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FAB22" w14:textId="3A131CB1" w:rsidR="00C84DDA" w:rsidRPr="00C84DDA" w:rsidRDefault="00C84DDA" w:rsidP="00C84DDA">
      <w:pPr>
        <w:pStyle w:val="VZ11nadpis"/>
        <w:tabs>
          <w:tab w:val="left" w:pos="708"/>
        </w:tabs>
        <w:ind w:left="0" w:firstLine="0"/>
        <w:jc w:val="center"/>
        <w:rPr>
          <w:rFonts w:ascii="Arial" w:hAnsi="Arial"/>
          <w:i w:val="0"/>
          <w:sz w:val="20"/>
          <w:szCs w:val="20"/>
        </w:rPr>
      </w:pPr>
      <w:r w:rsidRPr="00C84DDA">
        <w:rPr>
          <w:rFonts w:ascii="Arial" w:hAnsi="Arial"/>
          <w:i w:val="0"/>
          <w:sz w:val="20"/>
          <w:szCs w:val="20"/>
        </w:rPr>
        <w:t xml:space="preserve">Příloha č. </w:t>
      </w:r>
      <w:r w:rsidR="00BF3BC2">
        <w:rPr>
          <w:rFonts w:ascii="Arial" w:hAnsi="Arial"/>
          <w:i w:val="0"/>
          <w:sz w:val="20"/>
          <w:szCs w:val="20"/>
        </w:rPr>
        <w:t>2</w:t>
      </w:r>
    </w:p>
    <w:p w14:paraId="4D14EA2E" w14:textId="1723A7DB" w:rsidR="00C84DDA" w:rsidRPr="00C84DDA" w:rsidRDefault="00C84DDA" w:rsidP="00C84DDA">
      <w:pPr>
        <w:pStyle w:val="VZ11nadpis"/>
        <w:tabs>
          <w:tab w:val="left" w:pos="708"/>
        </w:tabs>
        <w:ind w:left="0" w:firstLine="0"/>
        <w:jc w:val="center"/>
        <w:rPr>
          <w:rFonts w:ascii="Arial" w:hAnsi="Arial"/>
          <w:i w:val="0"/>
          <w:sz w:val="20"/>
          <w:szCs w:val="20"/>
        </w:rPr>
      </w:pPr>
      <w:r w:rsidRPr="00C84DDA">
        <w:rPr>
          <w:rFonts w:ascii="Arial" w:hAnsi="Arial"/>
          <w:i w:val="0"/>
          <w:sz w:val="20"/>
          <w:szCs w:val="20"/>
        </w:rPr>
        <w:t>Podmínky elektronické aukce</w:t>
      </w:r>
    </w:p>
    <w:p w14:paraId="5B48C487" w14:textId="3D1C9512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1A85B9E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02CF7772" w14:textId="496A5983" w:rsidR="000D04FE" w:rsidRPr="00D74A5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> </w:t>
      </w:r>
      <w:r w:rsidR="007A4600" w:rsidRPr="00D74A5E">
        <w:rPr>
          <w:rFonts w:ascii="Arial" w:hAnsi="Arial"/>
          <w:sz w:val="20"/>
          <w:szCs w:val="20"/>
        </w:rPr>
        <w:t xml:space="preserve">příloze </w:t>
      </w:r>
      <w:r w:rsidR="00C1179E" w:rsidRPr="00D74A5E">
        <w:rPr>
          <w:rFonts w:ascii="Arial" w:hAnsi="Arial"/>
          <w:sz w:val="20"/>
          <w:szCs w:val="20"/>
        </w:rPr>
        <w:t xml:space="preserve">č. </w:t>
      </w:r>
      <w:r w:rsidR="004A10F7" w:rsidRPr="00D74A5E">
        <w:rPr>
          <w:rFonts w:ascii="Arial" w:hAnsi="Arial"/>
          <w:sz w:val="20"/>
          <w:szCs w:val="20"/>
        </w:rPr>
        <w:t xml:space="preserve">1 </w:t>
      </w:r>
      <w:r w:rsidR="00C1179E" w:rsidRPr="00D74A5E">
        <w:rPr>
          <w:rFonts w:ascii="Arial" w:hAnsi="Arial"/>
          <w:sz w:val="20"/>
          <w:szCs w:val="20"/>
        </w:rPr>
        <w:t>zadávací dokumentace.</w:t>
      </w:r>
      <w:r w:rsidR="007F2538" w:rsidRPr="00D74A5E">
        <w:rPr>
          <w:rFonts w:ascii="Arial" w:hAnsi="Arial"/>
          <w:sz w:val="20"/>
          <w:szCs w:val="20"/>
        </w:rPr>
        <w:t xml:space="preserve"> Zadavatel neakceptuje nulovou hodnotu jakékoliv cenové položky z přílohy č.</w:t>
      </w:r>
      <w:r w:rsidR="004A10F7" w:rsidRPr="00D74A5E">
        <w:rPr>
          <w:rFonts w:ascii="Arial" w:hAnsi="Arial"/>
          <w:sz w:val="20"/>
          <w:szCs w:val="20"/>
        </w:rPr>
        <w:t>1</w:t>
      </w:r>
      <w:r w:rsidR="007F2538" w:rsidRPr="00D74A5E">
        <w:rPr>
          <w:rFonts w:ascii="Arial" w:hAnsi="Arial"/>
          <w:sz w:val="20"/>
          <w:szCs w:val="20"/>
        </w:rPr>
        <w:t xml:space="preserve">. </w:t>
      </w:r>
    </w:p>
    <w:p w14:paraId="6C2608F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74A5E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74A5E">
        <w:rPr>
          <w:rFonts w:ascii="Arial" w:hAnsi="Arial"/>
          <w:sz w:val="20"/>
          <w:szCs w:val="20"/>
        </w:rPr>
        <w:t>eAukci</w:t>
      </w:r>
      <w:proofErr w:type="spellEnd"/>
      <w:r w:rsidRPr="00D74A5E">
        <w:rPr>
          <w:rFonts w:ascii="Arial" w:hAnsi="Arial"/>
          <w:sz w:val="20"/>
          <w:szCs w:val="20"/>
        </w:rPr>
        <w:t xml:space="preserve"> a k podání</w:t>
      </w:r>
      <w:r w:rsidRPr="00D26D6A">
        <w:rPr>
          <w:rFonts w:ascii="Arial" w:hAnsi="Arial"/>
          <w:sz w:val="20"/>
          <w:szCs w:val="20"/>
        </w:rPr>
        <w:t xml:space="preserve"> nových aukčních hodnot vyzváni ti účastníci zadávacího řízení, kteří nebyli dle § 121 odst. 1, písm. b) vyloučeni, a to zasláním Výzvy k účasti v elektronické aukci (dále jen Výzvy). </w:t>
      </w:r>
    </w:p>
    <w:p w14:paraId="0A338AB6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Výzva bude doručena do elektronické schránky účastníka v systému PROEBIZ</w:t>
      </w:r>
      <w:r w:rsidR="001555A0">
        <w:rPr>
          <w:rFonts w:ascii="Arial" w:hAnsi="Arial"/>
          <w:sz w:val="20"/>
          <w:szCs w:val="20"/>
        </w:rPr>
        <w:t xml:space="preserve">, </w:t>
      </w:r>
      <w:r w:rsidR="007342BF" w:rsidRPr="00D26D6A">
        <w:rPr>
          <w:rFonts w:ascii="Arial" w:hAnsi="Arial"/>
          <w:sz w:val="20"/>
          <w:szCs w:val="20"/>
        </w:rPr>
        <w:t>v</w:t>
      </w:r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21B8F30B" w14:textId="77777777" w:rsidR="00C84DD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</w:t>
      </w:r>
      <w:r w:rsidR="007119D3">
        <w:rPr>
          <w:rFonts w:ascii="Arial" w:hAnsi="Arial"/>
          <w:sz w:val="20"/>
          <w:szCs w:val="20"/>
        </w:rPr>
        <w:t xml:space="preserve"> </w:t>
      </w:r>
      <w:r w:rsidR="00655877">
        <w:rPr>
          <w:rFonts w:ascii="Arial" w:hAnsi="Arial"/>
          <w:sz w:val="20"/>
          <w:szCs w:val="20"/>
        </w:rPr>
        <w:t xml:space="preserve">předběžného </w:t>
      </w:r>
      <w:r w:rsidRPr="00D26D6A">
        <w:rPr>
          <w:rFonts w:ascii="Arial" w:hAnsi="Arial"/>
          <w:sz w:val="20"/>
          <w:szCs w:val="20"/>
        </w:rPr>
        <w:t xml:space="preserve">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</w:t>
      </w:r>
    </w:p>
    <w:p w14:paraId="51464EC0" w14:textId="77777777" w:rsidR="00827C24" w:rsidRDefault="000D04FE" w:rsidP="007172EB">
      <w:pPr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E976AE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="00A4204C" w:rsidRPr="00E976AE">
        <w:rPr>
          <w:rFonts w:ascii="Arial" w:hAnsi="Arial" w:cs="Arial"/>
          <w:b/>
          <w:sz w:val="20"/>
          <w:szCs w:val="20"/>
          <w:lang w:val="cs-CZ"/>
        </w:rPr>
        <w:t>30</w:t>
      </w:r>
      <w:r w:rsidRPr="00E976AE">
        <w:rPr>
          <w:rFonts w:ascii="Arial" w:hAnsi="Arial" w:cs="Arial"/>
          <w:b/>
          <w:sz w:val="20"/>
          <w:szCs w:val="20"/>
          <w:lang w:val="cs-CZ"/>
        </w:rPr>
        <w:t xml:space="preserve"> minut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</w:t>
      </w:r>
      <w:r w:rsidR="00C84CBE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bude nastaven tak, že 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v Aukčním kole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neumožní </w:t>
      </w:r>
      <w:r w:rsidR="00667115" w:rsidRPr="00E976AE">
        <w:rPr>
          <w:rFonts w:ascii="Arial" w:hAnsi="Arial" w:cs="Arial"/>
          <w:color w:val="000000"/>
          <w:sz w:val="20"/>
          <w:szCs w:val="20"/>
          <w:lang w:val="cs-CZ"/>
        </w:rPr>
        <w:t>podat takovou nabídku, která by měla shodnou celkovou nabídkovou cenu s již existující nabídkou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a nemůže tak dojít ke shodě pořadí (</w:t>
      </w:r>
      <w:r w:rsidR="004F23F1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pochopitelně s výjimkou situace 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>shody nabídek</w:t>
      </w:r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, a tedy i shody pořadí, na vstupu do </w:t>
      </w:r>
      <w:proofErr w:type="spellStart"/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- </w:t>
      </w:r>
      <w:r w:rsidR="004F23F1" w:rsidRPr="00E976AE">
        <w:rPr>
          <w:rFonts w:ascii="Arial" w:hAnsi="Arial" w:cs="Arial"/>
          <w:color w:val="000000"/>
          <w:sz w:val="20"/>
          <w:szCs w:val="20"/>
          <w:lang w:val="cs-CZ"/>
        </w:rPr>
        <w:t>viz. výše</w:t>
      </w:r>
      <w:r w:rsidR="00667115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).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Účastník bude o dosažení této skutečnosti </w:t>
      </w:r>
      <w:r w:rsidR="00827C24" w:rsidRPr="00E976AE">
        <w:rPr>
          <w:rFonts w:ascii="Arial" w:hAnsi="Arial" w:cs="Arial"/>
          <w:color w:val="000000"/>
          <w:sz w:val="20"/>
          <w:szCs w:val="20"/>
          <w:lang w:val="cs-CZ"/>
        </w:rPr>
        <w:t>informován</w:t>
      </w:r>
      <w:r w:rsidR="00827C24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7F2FB19B" w14:textId="135891C4" w:rsidR="000D04FE" w:rsidRPr="00D26D6A" w:rsidRDefault="00827C24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827C24">
        <w:rPr>
          <w:rFonts w:ascii="Arial" w:hAnsi="Arial" w:cs="Arial"/>
          <w:sz w:val="20"/>
          <w:szCs w:val="20"/>
          <w:lang w:val="cs-CZ"/>
        </w:rPr>
        <w:t>V</w:t>
      </w:r>
      <w:r w:rsidR="000D04FE" w:rsidRPr="00827C24">
        <w:rPr>
          <w:rFonts w:ascii="Arial" w:hAnsi="Arial" w:cs="Arial"/>
          <w:sz w:val="20"/>
          <w:szCs w:val="20"/>
          <w:lang w:val="cs-CZ"/>
        </w:rPr>
        <w:t> </w:t>
      </w:r>
      <w:proofErr w:type="spellStart"/>
      <w:r w:rsidR="000D04FE" w:rsidRPr="00827C24">
        <w:rPr>
          <w:rFonts w:ascii="Arial" w:hAnsi="Arial" w:cs="Arial"/>
          <w:sz w:val="20"/>
          <w:szCs w:val="20"/>
          <w:lang w:val="cs-CZ"/>
        </w:rPr>
        <w:t>e</w:t>
      </w:r>
      <w:r w:rsidR="000D04FE" w:rsidRPr="00D26D6A">
        <w:rPr>
          <w:rFonts w:ascii="Arial" w:hAnsi="Arial" w:cs="Arial"/>
          <w:sz w:val="20"/>
          <w:szCs w:val="20"/>
          <w:lang w:val="cs-CZ"/>
        </w:rPr>
        <w:t>Aukci</w:t>
      </w:r>
      <w:proofErr w:type="spellEnd"/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="000D04FE"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</w:t>
      </w:r>
      <w:r w:rsidR="000D04FE" w:rsidRPr="00B24B3C">
        <w:rPr>
          <w:rFonts w:ascii="Arial" w:hAnsi="Arial" w:cs="Arial"/>
          <w:sz w:val="20"/>
          <w:szCs w:val="20"/>
          <w:lang w:val="cs-CZ"/>
        </w:rPr>
        <w:t xml:space="preserve">hodnot </w:t>
      </w:r>
      <w:r w:rsidR="00A971AE" w:rsidRPr="00B24B3C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833269" w:rsidRPr="004A10F7">
        <w:rPr>
          <w:rFonts w:ascii="Arial" w:hAnsi="Arial" w:cs="Arial"/>
          <w:b/>
          <w:sz w:val="20"/>
          <w:szCs w:val="20"/>
          <w:lang w:val="cs-CZ"/>
        </w:rPr>
        <w:t>1</w:t>
      </w:r>
      <w:r w:rsidR="009F19A0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833269" w:rsidRPr="004A10F7">
        <w:rPr>
          <w:rFonts w:ascii="Arial" w:hAnsi="Arial" w:cs="Arial"/>
          <w:b/>
          <w:sz w:val="20"/>
          <w:szCs w:val="20"/>
          <w:lang w:val="cs-CZ"/>
        </w:rPr>
        <w:t>%</w:t>
      </w:r>
      <w:r w:rsidR="007A4600" w:rsidRPr="00B24B3C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63BD92D3" w14:textId="2F083072" w:rsidR="000D04FE" w:rsidRPr="00D26D6A" w:rsidRDefault="000D04FE" w:rsidP="00B24B3C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C7EE5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BC7EE5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BC7EE5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0D25D8">
        <w:rPr>
          <w:rFonts w:ascii="Arial" w:hAnsi="Arial" w:cs="Arial"/>
          <w:b/>
          <w:bCs/>
          <w:sz w:val="20"/>
          <w:szCs w:val="20"/>
          <w:lang w:val="cs-CZ"/>
        </w:rPr>
        <w:t>maximální</w:t>
      </w:r>
      <w:r w:rsidRPr="00BC7EE5">
        <w:rPr>
          <w:rFonts w:ascii="Arial" w:hAnsi="Arial" w:cs="Arial"/>
          <w:sz w:val="20"/>
          <w:szCs w:val="20"/>
          <w:lang w:val="cs-CZ"/>
        </w:rPr>
        <w:t xml:space="preserve"> rozdíl cenových podání ve v</w:t>
      </w:r>
      <w:r w:rsidR="007A4600" w:rsidRPr="00BC7EE5">
        <w:rPr>
          <w:rFonts w:ascii="Arial" w:hAnsi="Arial" w:cs="Arial"/>
          <w:sz w:val="20"/>
          <w:szCs w:val="20"/>
          <w:lang w:val="cs-CZ"/>
        </w:rPr>
        <w:t xml:space="preserve">ýši </w:t>
      </w:r>
      <w:r w:rsidR="00833269">
        <w:rPr>
          <w:rFonts w:ascii="Arial" w:hAnsi="Arial" w:cs="Arial"/>
          <w:b/>
          <w:sz w:val="20"/>
          <w:szCs w:val="20"/>
          <w:lang w:val="cs-CZ"/>
        </w:rPr>
        <w:t>20</w:t>
      </w:r>
      <w:r w:rsidR="007A4600" w:rsidRPr="00285EC3">
        <w:rPr>
          <w:rFonts w:ascii="Arial" w:hAnsi="Arial" w:cs="Arial"/>
          <w:b/>
          <w:sz w:val="20"/>
          <w:szCs w:val="20"/>
          <w:lang w:val="cs-CZ"/>
        </w:rPr>
        <w:t xml:space="preserve"> %</w:t>
      </w:r>
      <w:r w:rsidR="007A4600" w:rsidRPr="00BC7EE5">
        <w:rPr>
          <w:rFonts w:ascii="Arial" w:hAnsi="Arial" w:cs="Arial"/>
          <w:sz w:val="20"/>
          <w:szCs w:val="20"/>
          <w:lang w:val="cs-CZ"/>
        </w:rPr>
        <w:t>. Ú</w:t>
      </w:r>
      <w:r w:rsidRPr="00BC7EE5">
        <w:rPr>
          <w:rFonts w:ascii="Arial" w:hAnsi="Arial" w:cs="Arial"/>
          <w:sz w:val="20"/>
          <w:szCs w:val="20"/>
          <w:lang w:val="cs-CZ"/>
        </w:rPr>
        <w:t>daje k maximálnímu rozdílu se vztahují k nejnižší možné hodnotě položky, kterou daný účastník požaduje změnit (tj. porovnává se s aktuální nejnižší možnou hodnotou této položky u všech účastníků).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bookmarkStart w:id="0" w:name="Odst_8_1_4"/>
      <w:bookmarkEnd w:id="0"/>
    </w:p>
    <w:p w14:paraId="7AB68AE1" w14:textId="0CAE58D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24B3C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B24B3C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B24B3C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</w:t>
      </w:r>
    </w:p>
    <w:p w14:paraId="47FADEF6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 xml:space="preserve">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7E485BB4" w14:textId="7CDAFEC1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lastRenderedPageBreak/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</w:t>
      </w:r>
      <w:r w:rsidRPr="00BC7EE5">
        <w:rPr>
          <w:rFonts w:ascii="Arial" w:hAnsi="Arial" w:cs="Arial"/>
          <w:iCs/>
          <w:sz w:val="20"/>
          <w:szCs w:val="20"/>
          <w:lang w:val="cs-CZ"/>
        </w:rPr>
        <w:t>. Zadavatel dále uvádí, že v souladu s čl. 24, odst. 3 Nařízení Evropského parlamentu a Rady (EU) č. 910/2014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38F30E83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5F8096D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6326F152" w14:textId="6D075BDE" w:rsidR="000D04FE" w:rsidRPr="00D55926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trike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Internetu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</w:t>
      </w:r>
    </w:p>
    <w:p w14:paraId="5D61997E" w14:textId="2E7005B0" w:rsidR="00D55926" w:rsidRPr="00E976AE" w:rsidRDefault="00D55926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Pro bezproblémovou účast v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>eAukci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 je nutné mít v počítači nainstalovaný webový prohlížeč:</w:t>
      </w:r>
    </w:p>
    <w:p w14:paraId="1A96FDF7" w14:textId="67E1462C" w:rsidR="00D55926" w:rsidRPr="00D55926" w:rsidRDefault="00D55926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Microsoft Internet Explorer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verze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 11.0 a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vyšší</w:t>
      </w:r>
      <w:proofErr w:type="spellEnd"/>
    </w:p>
    <w:p w14:paraId="6804BA5E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186E915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 jak povolit cookies v internetovém prohlížeči naleznete na internetové adrese: </w:t>
      </w:r>
      <w:hyperlink r:id="rId8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64CADE11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55B6311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7AF056AC" w14:textId="77777777" w:rsidR="007119D3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</w:t>
      </w:r>
      <w:r w:rsidR="007119D3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="007119D3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4986A71C" w14:textId="6927A622" w:rsidR="000D04FE" w:rsidRPr="00D26D6A" w:rsidRDefault="007119D3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7119D3">
        <w:rPr>
          <w:rFonts w:ascii="Arial" w:hAnsi="Arial" w:cs="Arial"/>
          <w:sz w:val="20"/>
          <w:szCs w:val="20"/>
          <w:lang w:val="cs-CZ"/>
        </w:rPr>
        <w:t xml:space="preserve">Výzva do elektronické aukce bude dodavatelům zpřístupněna v Elektronické schránce systému PROEBIZ, která bude účastníkovi vytvořena pro osobu odpovědnou za elektronickou aukci. Odpovědná </w:t>
      </w:r>
      <w:r w:rsidRPr="007119D3">
        <w:rPr>
          <w:rFonts w:ascii="Arial" w:hAnsi="Arial" w:cs="Arial"/>
          <w:sz w:val="20"/>
          <w:szCs w:val="20"/>
          <w:lang w:val="cs-CZ"/>
        </w:rPr>
        <w:lastRenderedPageBreak/>
        <w:t>osoba účastníka bude o zpřístupnění Výzvy vyrozuměna Notifikačním e-mailem, který ji bude zaslán na kontaktní e-mailovou adresu uvedenou v nabídce (v krycím listu). Krycí list nabídky proto musí povinně obsahovat jméno, příjmení a e-mail osoby odpovědné za elektronickou aukci.</w:t>
      </w:r>
    </w:p>
    <w:p w14:paraId="4DC5AFE4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3F9AC0C" w14:textId="4221649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</w:t>
      </w:r>
      <w:proofErr w:type="spellStart"/>
      <w:r w:rsidR="00F214D3">
        <w:rPr>
          <w:rFonts w:ascii="Arial" w:hAnsi="Arial" w:cs="Arial"/>
          <w:sz w:val="20"/>
          <w:szCs w:val="20"/>
          <w:lang w:val="cs-CZ"/>
        </w:rPr>
        <w:t>Proebiz</w:t>
      </w:r>
      <w:proofErr w:type="spellEnd"/>
      <w:r w:rsidR="00F214D3">
        <w:rPr>
          <w:rFonts w:ascii="Arial" w:hAnsi="Arial" w:cs="Arial"/>
          <w:sz w:val="20"/>
          <w:szCs w:val="20"/>
          <w:lang w:val="cs-CZ"/>
        </w:rPr>
        <w:t xml:space="preserve"> s.r.o.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Masarykovo nám. 33, 702 00 Ostrava – Moravská Ostrava. </w:t>
      </w:r>
    </w:p>
    <w:p w14:paraId="0C4A299F" w14:textId="77777777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Zadavatel stanovil konkrétní hodnoty týkající se </w:t>
      </w:r>
      <w:r w:rsidRPr="0053695E">
        <w:rPr>
          <w:rFonts w:ascii="Arial" w:hAnsi="Arial" w:cs="Arial"/>
          <w:sz w:val="20"/>
          <w:szCs w:val="20"/>
          <w:lang w:val="cs-CZ"/>
        </w:rPr>
        <w:t>délky Aukčního kola,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 w:rsidSect="00BA790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5E0C6" w14:textId="77777777" w:rsidR="00221A45" w:rsidRDefault="00221A45" w:rsidP="00C84F74">
      <w:pPr>
        <w:spacing w:after="0" w:line="240" w:lineRule="auto"/>
      </w:pPr>
      <w:r>
        <w:separator/>
      </w:r>
    </w:p>
  </w:endnote>
  <w:endnote w:type="continuationSeparator" w:id="0">
    <w:p w14:paraId="223F24B1" w14:textId="77777777" w:rsidR="00221A45" w:rsidRDefault="00221A45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F7B28" w14:textId="77777777" w:rsidR="00221A45" w:rsidRDefault="00221A45" w:rsidP="00C84F74">
      <w:pPr>
        <w:spacing w:after="0" w:line="240" w:lineRule="auto"/>
      </w:pPr>
      <w:r>
        <w:separator/>
      </w:r>
    </w:p>
  </w:footnote>
  <w:footnote w:type="continuationSeparator" w:id="0">
    <w:p w14:paraId="7C66555B" w14:textId="77777777" w:rsidR="00221A45" w:rsidRDefault="00221A45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F33BB" w14:textId="3899988C" w:rsidR="00996466" w:rsidRPr="00996466" w:rsidRDefault="00C84DDA" w:rsidP="00C84DDA">
    <w:pPr>
      <w:pStyle w:val="Zhlav"/>
      <w:jc w:val="right"/>
      <w:rPr>
        <w:rFonts w:ascii="Arial" w:hAnsi="Arial" w:cs="Arial"/>
        <w:sz w:val="20"/>
        <w:szCs w:val="20"/>
        <w:lang w:val="cs-CZ"/>
      </w:rPr>
    </w:pPr>
    <w:r>
      <w:rPr>
        <w:rFonts w:ascii="Arial" w:hAnsi="Arial" w:cs="Arial"/>
        <w:sz w:val="20"/>
        <w:szCs w:val="20"/>
        <w:lang w:val="cs-CZ"/>
      </w:rPr>
      <w:t xml:space="preserve">Příloha č. </w:t>
    </w:r>
    <w:r w:rsidR="00BF3BC2">
      <w:rPr>
        <w:rFonts w:ascii="Arial" w:hAnsi="Arial" w:cs="Arial"/>
        <w:sz w:val="20"/>
        <w:szCs w:val="20"/>
        <w:lang w:val="cs-CZ"/>
      </w:rPr>
      <w:t>2</w:t>
    </w:r>
    <w:r>
      <w:rPr>
        <w:rFonts w:ascii="Arial" w:hAnsi="Arial" w:cs="Arial"/>
        <w:sz w:val="20"/>
        <w:szCs w:val="20"/>
        <w:lang w:val="cs-CZ"/>
      </w:rPr>
      <w:t xml:space="preserve"> - </w:t>
    </w:r>
    <w:r w:rsidR="00996466"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2375D"/>
    <w:rsid w:val="00066ABE"/>
    <w:rsid w:val="00067B44"/>
    <w:rsid w:val="00075411"/>
    <w:rsid w:val="0008298A"/>
    <w:rsid w:val="000832CB"/>
    <w:rsid w:val="00097640"/>
    <w:rsid w:val="000B76F7"/>
    <w:rsid w:val="000D04FE"/>
    <w:rsid w:val="000D25D8"/>
    <w:rsid w:val="00106B96"/>
    <w:rsid w:val="00114A7C"/>
    <w:rsid w:val="001555A0"/>
    <w:rsid w:val="00193EFC"/>
    <w:rsid w:val="001B0BEA"/>
    <w:rsid w:val="001E6C46"/>
    <w:rsid w:val="00206E99"/>
    <w:rsid w:val="00220480"/>
    <w:rsid w:val="002219C3"/>
    <w:rsid w:val="00221A45"/>
    <w:rsid w:val="00285EC3"/>
    <w:rsid w:val="002C020F"/>
    <w:rsid w:val="002E16A9"/>
    <w:rsid w:val="002E6F7F"/>
    <w:rsid w:val="00341A66"/>
    <w:rsid w:val="0037767F"/>
    <w:rsid w:val="00381EFA"/>
    <w:rsid w:val="00385B90"/>
    <w:rsid w:val="003A54AC"/>
    <w:rsid w:val="003B5C98"/>
    <w:rsid w:val="003B6E45"/>
    <w:rsid w:val="003D1138"/>
    <w:rsid w:val="00421F0A"/>
    <w:rsid w:val="00437870"/>
    <w:rsid w:val="00447CA5"/>
    <w:rsid w:val="0049594C"/>
    <w:rsid w:val="004A10F7"/>
    <w:rsid w:val="004D4654"/>
    <w:rsid w:val="004F23F1"/>
    <w:rsid w:val="004F3319"/>
    <w:rsid w:val="00522EDD"/>
    <w:rsid w:val="00536467"/>
    <w:rsid w:val="0053695E"/>
    <w:rsid w:val="00547946"/>
    <w:rsid w:val="005510DF"/>
    <w:rsid w:val="00552D6A"/>
    <w:rsid w:val="005642CE"/>
    <w:rsid w:val="005775AD"/>
    <w:rsid w:val="00592AB6"/>
    <w:rsid w:val="00595DD4"/>
    <w:rsid w:val="005962A9"/>
    <w:rsid w:val="005B2102"/>
    <w:rsid w:val="005B5757"/>
    <w:rsid w:val="0063226C"/>
    <w:rsid w:val="00634E83"/>
    <w:rsid w:val="00650058"/>
    <w:rsid w:val="00655877"/>
    <w:rsid w:val="006612A2"/>
    <w:rsid w:val="00667115"/>
    <w:rsid w:val="00676F26"/>
    <w:rsid w:val="006A0030"/>
    <w:rsid w:val="006C79BB"/>
    <w:rsid w:val="006E1DFF"/>
    <w:rsid w:val="00706C01"/>
    <w:rsid w:val="007119D3"/>
    <w:rsid w:val="007172EB"/>
    <w:rsid w:val="007342BF"/>
    <w:rsid w:val="007443C9"/>
    <w:rsid w:val="00780921"/>
    <w:rsid w:val="007A4600"/>
    <w:rsid w:val="007F2538"/>
    <w:rsid w:val="0081618C"/>
    <w:rsid w:val="00827C24"/>
    <w:rsid w:val="00833269"/>
    <w:rsid w:val="00881D4C"/>
    <w:rsid w:val="008A3443"/>
    <w:rsid w:val="008B6634"/>
    <w:rsid w:val="008D16DF"/>
    <w:rsid w:val="00965A47"/>
    <w:rsid w:val="00996466"/>
    <w:rsid w:val="009B317C"/>
    <w:rsid w:val="009C5215"/>
    <w:rsid w:val="009D2226"/>
    <w:rsid w:val="009F19A0"/>
    <w:rsid w:val="009F6778"/>
    <w:rsid w:val="00A2012C"/>
    <w:rsid w:val="00A41F13"/>
    <w:rsid w:val="00A4204C"/>
    <w:rsid w:val="00A971AE"/>
    <w:rsid w:val="00AA0CC7"/>
    <w:rsid w:val="00AA70E3"/>
    <w:rsid w:val="00AB4F3A"/>
    <w:rsid w:val="00B24B3C"/>
    <w:rsid w:val="00B30B98"/>
    <w:rsid w:val="00B504DE"/>
    <w:rsid w:val="00BA790A"/>
    <w:rsid w:val="00BC7EE5"/>
    <w:rsid w:val="00BF3BC2"/>
    <w:rsid w:val="00C1179E"/>
    <w:rsid w:val="00C13278"/>
    <w:rsid w:val="00C24E2E"/>
    <w:rsid w:val="00C34557"/>
    <w:rsid w:val="00C84CBE"/>
    <w:rsid w:val="00C84DDA"/>
    <w:rsid w:val="00C84F74"/>
    <w:rsid w:val="00C91967"/>
    <w:rsid w:val="00CD269E"/>
    <w:rsid w:val="00CE2E91"/>
    <w:rsid w:val="00CE6CEC"/>
    <w:rsid w:val="00CF24F6"/>
    <w:rsid w:val="00D117A7"/>
    <w:rsid w:val="00D26D6A"/>
    <w:rsid w:val="00D31887"/>
    <w:rsid w:val="00D55926"/>
    <w:rsid w:val="00D74A5E"/>
    <w:rsid w:val="00DA4709"/>
    <w:rsid w:val="00DB1769"/>
    <w:rsid w:val="00DB5691"/>
    <w:rsid w:val="00DD6C2A"/>
    <w:rsid w:val="00DF35D1"/>
    <w:rsid w:val="00E01F00"/>
    <w:rsid w:val="00E41BD4"/>
    <w:rsid w:val="00E50FCC"/>
    <w:rsid w:val="00E52B0E"/>
    <w:rsid w:val="00E565B9"/>
    <w:rsid w:val="00E77F28"/>
    <w:rsid w:val="00E906AE"/>
    <w:rsid w:val="00E976AE"/>
    <w:rsid w:val="00EB1391"/>
    <w:rsid w:val="00F07D16"/>
    <w:rsid w:val="00F214D3"/>
    <w:rsid w:val="00F22A5C"/>
    <w:rsid w:val="00F53413"/>
    <w:rsid w:val="00FA0EC2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B17C"/>
  <w15:docId w15:val="{9DEEEBF9-6512-40EE-9055-CB1EDB9D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7529-F70C-4C26-A6E4-666DFA18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1410</Words>
  <Characters>8323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Eliška</cp:lastModifiedBy>
  <cp:revision>23</cp:revision>
  <cp:lastPrinted>2017-08-08T13:47:00Z</cp:lastPrinted>
  <dcterms:created xsi:type="dcterms:W3CDTF">2021-01-28T20:22:00Z</dcterms:created>
  <dcterms:modified xsi:type="dcterms:W3CDTF">2021-04-28T06:26:00Z</dcterms:modified>
</cp:coreProperties>
</file>