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5871A5" w14:textId="77777777" w:rsidR="00753EFA" w:rsidRPr="00753EFA" w:rsidRDefault="00753EFA" w:rsidP="00753EFA">
      <w:pPr>
        <w:tabs>
          <w:tab w:val="left" w:pos="-1980"/>
          <w:tab w:val="left" w:pos="4680"/>
          <w:tab w:val="left" w:pos="4961"/>
        </w:tabs>
        <w:spacing w:line="280" w:lineRule="atLeast"/>
        <w:jc w:val="center"/>
        <w:rPr>
          <w:rFonts w:ascii="Arial" w:hAnsi="Arial" w:cs="Arial"/>
          <w:b/>
          <w:noProof w:val="0"/>
          <w:sz w:val="20"/>
          <w:u w:val="single"/>
        </w:rPr>
      </w:pPr>
      <w:bookmarkStart w:id="0" w:name="_Toc415244370"/>
      <w:bookmarkStart w:id="1" w:name="_Toc415483130"/>
      <w:r w:rsidRPr="00753EFA">
        <w:rPr>
          <w:rFonts w:ascii="Arial" w:hAnsi="Arial" w:cs="Arial"/>
          <w:b/>
          <w:sz w:val="20"/>
          <w:u w:val="single"/>
        </w:rPr>
        <w:t>Příloha 2</w:t>
      </w:r>
    </w:p>
    <w:p w14:paraId="3B0CC87E" w14:textId="77777777" w:rsidR="00753EFA" w:rsidRPr="00753EFA" w:rsidRDefault="00753EFA" w:rsidP="00753EFA">
      <w:pPr>
        <w:tabs>
          <w:tab w:val="left" w:pos="-1980"/>
          <w:tab w:val="left" w:pos="4680"/>
          <w:tab w:val="left" w:pos="4961"/>
        </w:tabs>
        <w:spacing w:line="280" w:lineRule="atLeast"/>
        <w:jc w:val="center"/>
        <w:rPr>
          <w:rFonts w:ascii="Arial" w:hAnsi="Arial" w:cs="Arial"/>
          <w:b/>
          <w:sz w:val="20"/>
        </w:rPr>
      </w:pPr>
      <w:r w:rsidRPr="00753EFA">
        <w:rPr>
          <w:rFonts w:ascii="Arial" w:hAnsi="Arial" w:cs="Arial"/>
          <w:b/>
          <w:sz w:val="20"/>
        </w:rPr>
        <w:t>Technická specifikace předmětu veřejné zakázky</w:t>
      </w:r>
    </w:p>
    <w:p w14:paraId="4D542F32" w14:textId="77777777" w:rsidR="00753EFA" w:rsidRDefault="00753EFA" w:rsidP="00C25C1F">
      <w:pPr>
        <w:spacing w:before="120"/>
        <w:rPr>
          <w:rFonts w:ascii="Arial" w:hAnsi="Arial" w:cs="Arial"/>
          <w:b/>
          <w:sz w:val="28"/>
          <w:szCs w:val="22"/>
          <w:u w:val="single"/>
        </w:rPr>
      </w:pPr>
    </w:p>
    <w:p w14:paraId="46CAD5CB" w14:textId="426C3C5A" w:rsidR="00C25C1F" w:rsidRPr="00C25C1F" w:rsidRDefault="00C25C1F" w:rsidP="00C25C1F">
      <w:pPr>
        <w:spacing w:before="120"/>
        <w:rPr>
          <w:rFonts w:ascii="Arial" w:hAnsi="Arial" w:cs="Arial"/>
          <w:b/>
          <w:sz w:val="28"/>
          <w:szCs w:val="22"/>
          <w:u w:val="single"/>
        </w:rPr>
      </w:pPr>
      <w:r w:rsidRPr="00C25C1F">
        <w:rPr>
          <w:rFonts w:ascii="Arial" w:hAnsi="Arial" w:cs="Arial"/>
          <w:b/>
          <w:sz w:val="28"/>
          <w:szCs w:val="22"/>
          <w:u w:val="single"/>
        </w:rPr>
        <w:t xml:space="preserve">Specifikace </w:t>
      </w:r>
      <w:r>
        <w:rPr>
          <w:rFonts w:ascii="Arial" w:hAnsi="Arial" w:cs="Arial"/>
          <w:b/>
          <w:sz w:val="28"/>
          <w:szCs w:val="22"/>
          <w:u w:val="single"/>
        </w:rPr>
        <w:t>materiálu „Příhradové stožáry</w:t>
      </w:r>
      <w:r w:rsidR="008A49B2">
        <w:rPr>
          <w:rFonts w:ascii="Arial" w:hAnsi="Arial" w:cs="Arial"/>
          <w:b/>
          <w:sz w:val="28"/>
          <w:szCs w:val="22"/>
          <w:u w:val="single"/>
        </w:rPr>
        <w:t xml:space="preserve"> VN</w:t>
      </w:r>
      <w:r>
        <w:rPr>
          <w:rFonts w:ascii="Arial" w:hAnsi="Arial" w:cs="Arial"/>
          <w:b/>
          <w:sz w:val="28"/>
          <w:szCs w:val="22"/>
          <w:u w:val="single"/>
        </w:rPr>
        <w:t>“</w:t>
      </w:r>
    </w:p>
    <w:p w14:paraId="6E7894AD" w14:textId="77777777" w:rsidR="00C25C1F" w:rsidRPr="00C25C1F" w:rsidRDefault="00C25C1F" w:rsidP="00C25C1F">
      <w:pPr>
        <w:outlineLvl w:val="0"/>
        <w:rPr>
          <w:rFonts w:ascii="Arial" w:hAnsi="Arial" w:cs="Arial"/>
          <w:szCs w:val="22"/>
          <w:u w:val="single"/>
        </w:rPr>
      </w:pPr>
    </w:p>
    <w:p w14:paraId="22EC9913" w14:textId="3CC8AEFA" w:rsidR="00C25C1F" w:rsidRPr="00C30648" w:rsidRDefault="00C25C1F" w:rsidP="00C25C1F">
      <w:pPr>
        <w:rPr>
          <w:rFonts w:ascii="Arial" w:hAnsi="Arial" w:cs="Arial"/>
          <w:b/>
          <w:szCs w:val="22"/>
        </w:rPr>
      </w:pPr>
      <w:r w:rsidRPr="00C30648">
        <w:rPr>
          <w:rFonts w:ascii="Arial" w:hAnsi="Arial" w:cs="Arial"/>
          <w:b/>
          <w:szCs w:val="22"/>
          <w:lang w:val="x-none"/>
        </w:rPr>
        <w:t>Obsah</w:t>
      </w:r>
      <w:r w:rsidR="001212B4" w:rsidRPr="00C30648">
        <w:rPr>
          <w:rFonts w:ascii="Arial" w:hAnsi="Arial" w:cs="Arial"/>
          <w:b/>
          <w:szCs w:val="22"/>
        </w:rPr>
        <w:t>:</w:t>
      </w:r>
    </w:p>
    <w:p w14:paraId="22AC55CB" w14:textId="241CB96D" w:rsidR="00413C8F" w:rsidRPr="00413C8F" w:rsidRDefault="00E454AA">
      <w:pPr>
        <w:pStyle w:val="Obsah1"/>
        <w:rPr>
          <w:rFonts w:asciiTheme="minorHAnsi" w:eastAsiaTheme="minorEastAsia" w:hAnsiTheme="minorHAnsi" w:cstheme="minorBidi"/>
        </w:rPr>
      </w:pPr>
      <w:r w:rsidRPr="005C213F">
        <w:fldChar w:fldCharType="begin"/>
      </w:r>
      <w:r w:rsidRPr="005C213F">
        <w:instrText xml:space="preserve"> TOC \o "1-3" \h \z \u </w:instrText>
      </w:r>
      <w:r w:rsidRPr="005C213F">
        <w:fldChar w:fldCharType="separate"/>
      </w:r>
      <w:hyperlink w:anchor="_Toc71283406" w:history="1">
        <w:r w:rsidR="00413C8F" w:rsidRPr="00413C8F">
          <w:rPr>
            <w:rStyle w:val="Hypertextovodkaz"/>
            <w:caps/>
          </w:rPr>
          <w:t>1.</w:t>
        </w:r>
        <w:r w:rsidR="00413C8F" w:rsidRPr="00413C8F">
          <w:rPr>
            <w:rFonts w:asciiTheme="minorHAnsi" w:eastAsiaTheme="minorEastAsia" w:hAnsiTheme="minorHAnsi" w:cstheme="minorBidi"/>
          </w:rPr>
          <w:tab/>
        </w:r>
        <w:r w:rsidR="00413C8F" w:rsidRPr="00413C8F">
          <w:rPr>
            <w:rStyle w:val="Hypertextovodkaz"/>
            <w:caps/>
          </w:rPr>
          <w:t>Popis předmětu</w:t>
        </w:r>
        <w:r w:rsidR="00413C8F" w:rsidRPr="00413C8F">
          <w:rPr>
            <w:webHidden/>
          </w:rPr>
          <w:tab/>
        </w:r>
        <w:r w:rsidR="00413C8F" w:rsidRPr="00413C8F">
          <w:rPr>
            <w:webHidden/>
          </w:rPr>
          <w:fldChar w:fldCharType="begin"/>
        </w:r>
        <w:r w:rsidR="00413C8F" w:rsidRPr="00413C8F">
          <w:rPr>
            <w:webHidden/>
          </w:rPr>
          <w:instrText xml:space="preserve"> PAGEREF _Toc71283406 \h </w:instrText>
        </w:r>
        <w:r w:rsidR="00413C8F" w:rsidRPr="00413C8F">
          <w:rPr>
            <w:webHidden/>
          </w:rPr>
        </w:r>
        <w:r w:rsidR="00413C8F" w:rsidRPr="00413C8F">
          <w:rPr>
            <w:webHidden/>
          </w:rPr>
          <w:fldChar w:fldCharType="separate"/>
        </w:r>
        <w:r w:rsidR="00413C8F" w:rsidRPr="00413C8F">
          <w:rPr>
            <w:webHidden/>
          </w:rPr>
          <w:t>3</w:t>
        </w:r>
        <w:r w:rsidR="00413C8F" w:rsidRPr="00413C8F">
          <w:rPr>
            <w:webHidden/>
          </w:rPr>
          <w:fldChar w:fldCharType="end"/>
        </w:r>
      </w:hyperlink>
    </w:p>
    <w:p w14:paraId="4864034B" w14:textId="253DE375" w:rsidR="00413C8F" w:rsidRPr="00413C8F" w:rsidRDefault="00413C8F">
      <w:pPr>
        <w:pStyle w:val="Obsah1"/>
        <w:rPr>
          <w:rFonts w:asciiTheme="minorHAnsi" w:eastAsiaTheme="minorEastAsia" w:hAnsiTheme="minorHAnsi" w:cstheme="minorBidi"/>
        </w:rPr>
      </w:pPr>
      <w:hyperlink w:anchor="_Toc71283407" w:history="1">
        <w:r w:rsidRPr="00413C8F">
          <w:rPr>
            <w:rStyle w:val="Hypertextovodkaz"/>
            <w:caps/>
          </w:rPr>
          <w:t>2.</w:t>
        </w:r>
        <w:r w:rsidRPr="00413C8F">
          <w:rPr>
            <w:rFonts w:asciiTheme="minorHAnsi" w:eastAsiaTheme="minorEastAsia" w:hAnsiTheme="minorHAnsi" w:cstheme="minorBidi"/>
          </w:rPr>
          <w:tab/>
        </w:r>
        <w:r w:rsidRPr="00413C8F">
          <w:rPr>
            <w:rStyle w:val="Hypertextovodkaz"/>
            <w:caps/>
          </w:rPr>
          <w:t>Všeobecné požadavky</w:t>
        </w:r>
        <w:r w:rsidRPr="00413C8F">
          <w:rPr>
            <w:webHidden/>
          </w:rPr>
          <w:tab/>
        </w:r>
        <w:r w:rsidRPr="00413C8F">
          <w:rPr>
            <w:webHidden/>
          </w:rPr>
          <w:fldChar w:fldCharType="begin"/>
        </w:r>
        <w:r w:rsidRPr="00413C8F">
          <w:rPr>
            <w:webHidden/>
          </w:rPr>
          <w:instrText xml:space="preserve"> PAGEREF _Toc71283407 \h </w:instrText>
        </w:r>
        <w:r w:rsidRPr="00413C8F">
          <w:rPr>
            <w:webHidden/>
          </w:rPr>
        </w:r>
        <w:r w:rsidRPr="00413C8F">
          <w:rPr>
            <w:webHidden/>
          </w:rPr>
          <w:fldChar w:fldCharType="separate"/>
        </w:r>
        <w:r w:rsidRPr="00413C8F">
          <w:rPr>
            <w:webHidden/>
          </w:rPr>
          <w:t>3</w:t>
        </w:r>
        <w:r w:rsidRPr="00413C8F">
          <w:rPr>
            <w:webHidden/>
          </w:rPr>
          <w:fldChar w:fldCharType="end"/>
        </w:r>
      </w:hyperlink>
    </w:p>
    <w:p w14:paraId="3FDF3714" w14:textId="3C6BAD28"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08" w:history="1">
        <w:r w:rsidRPr="00413C8F">
          <w:rPr>
            <w:rStyle w:val="Hypertextovodkaz"/>
            <w:rFonts w:cs="Arial"/>
            <w:bCs/>
            <w:noProof/>
          </w:rPr>
          <w:t>2.1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Normy a předpisy</w:t>
        </w:r>
        <w:r w:rsidRPr="00413C8F">
          <w:rPr>
            <w:bCs/>
            <w:noProof/>
            <w:webHidden/>
          </w:rPr>
          <w:tab/>
        </w:r>
        <w:r w:rsidRPr="00413C8F">
          <w:rPr>
            <w:bCs/>
            <w:noProof/>
            <w:webHidden/>
          </w:rPr>
          <w:fldChar w:fldCharType="begin"/>
        </w:r>
        <w:r w:rsidRPr="00413C8F">
          <w:rPr>
            <w:bCs/>
            <w:noProof/>
            <w:webHidden/>
          </w:rPr>
          <w:instrText xml:space="preserve"> PAGEREF _Toc71283408 \h </w:instrText>
        </w:r>
        <w:r w:rsidRPr="00413C8F">
          <w:rPr>
            <w:bCs/>
            <w:noProof/>
            <w:webHidden/>
          </w:rPr>
        </w:r>
        <w:r w:rsidRPr="00413C8F">
          <w:rPr>
            <w:bCs/>
            <w:noProof/>
            <w:webHidden/>
          </w:rPr>
          <w:fldChar w:fldCharType="separate"/>
        </w:r>
        <w:r w:rsidRPr="00413C8F">
          <w:rPr>
            <w:bCs/>
            <w:noProof/>
            <w:webHidden/>
          </w:rPr>
          <w:t>3</w:t>
        </w:r>
        <w:r w:rsidRPr="00413C8F">
          <w:rPr>
            <w:bCs/>
            <w:noProof/>
            <w:webHidden/>
          </w:rPr>
          <w:fldChar w:fldCharType="end"/>
        </w:r>
      </w:hyperlink>
    </w:p>
    <w:p w14:paraId="7150C424" w14:textId="1C60762C" w:rsidR="00413C8F" w:rsidRPr="00413C8F" w:rsidRDefault="00413C8F">
      <w:pPr>
        <w:pStyle w:val="Obsah1"/>
        <w:rPr>
          <w:rFonts w:asciiTheme="minorHAnsi" w:eastAsiaTheme="minorEastAsia" w:hAnsiTheme="minorHAnsi" w:cstheme="minorBidi"/>
        </w:rPr>
      </w:pPr>
      <w:hyperlink w:anchor="_Toc71283409" w:history="1">
        <w:r w:rsidRPr="00413C8F">
          <w:rPr>
            <w:rStyle w:val="Hypertextovodkaz"/>
            <w:caps/>
          </w:rPr>
          <w:t>3.</w:t>
        </w:r>
        <w:r w:rsidRPr="00413C8F">
          <w:rPr>
            <w:rFonts w:asciiTheme="minorHAnsi" w:eastAsiaTheme="minorEastAsia" w:hAnsiTheme="minorHAnsi" w:cstheme="minorBidi"/>
          </w:rPr>
          <w:tab/>
        </w:r>
        <w:r w:rsidRPr="00413C8F">
          <w:rPr>
            <w:rStyle w:val="Hypertextovodkaz"/>
            <w:caps/>
          </w:rPr>
          <w:t>Upřesňující požadavky</w:t>
        </w:r>
        <w:r w:rsidRPr="00413C8F">
          <w:rPr>
            <w:webHidden/>
          </w:rPr>
          <w:tab/>
        </w:r>
        <w:r w:rsidRPr="00413C8F">
          <w:rPr>
            <w:webHidden/>
          </w:rPr>
          <w:fldChar w:fldCharType="begin"/>
        </w:r>
        <w:r w:rsidRPr="00413C8F">
          <w:rPr>
            <w:webHidden/>
          </w:rPr>
          <w:instrText xml:space="preserve"> PAGEREF _Toc71283409 \h </w:instrText>
        </w:r>
        <w:r w:rsidRPr="00413C8F">
          <w:rPr>
            <w:webHidden/>
          </w:rPr>
        </w:r>
        <w:r w:rsidRPr="00413C8F">
          <w:rPr>
            <w:webHidden/>
          </w:rPr>
          <w:fldChar w:fldCharType="separate"/>
        </w:r>
        <w:r w:rsidRPr="00413C8F">
          <w:rPr>
            <w:webHidden/>
          </w:rPr>
          <w:t>4</w:t>
        </w:r>
        <w:r w:rsidRPr="00413C8F">
          <w:rPr>
            <w:webHidden/>
          </w:rPr>
          <w:fldChar w:fldCharType="end"/>
        </w:r>
      </w:hyperlink>
    </w:p>
    <w:p w14:paraId="42819D07" w14:textId="3BFEEFCD"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0" w:history="1">
        <w:r w:rsidRPr="00413C8F">
          <w:rPr>
            <w:rStyle w:val="Hypertextovodkaz"/>
            <w:rFonts w:cs="Arial"/>
            <w:bCs/>
            <w:noProof/>
          </w:rPr>
          <w:t>3.1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Charakteristika pracovního prostředí</w:t>
        </w:r>
        <w:r w:rsidRPr="00413C8F">
          <w:rPr>
            <w:bCs/>
            <w:noProof/>
            <w:webHidden/>
          </w:rPr>
          <w:tab/>
        </w:r>
        <w:r w:rsidRPr="00413C8F">
          <w:rPr>
            <w:bCs/>
            <w:noProof/>
            <w:webHidden/>
          </w:rPr>
          <w:fldChar w:fldCharType="begin"/>
        </w:r>
        <w:r w:rsidRPr="00413C8F">
          <w:rPr>
            <w:bCs/>
            <w:noProof/>
            <w:webHidden/>
          </w:rPr>
          <w:instrText xml:space="preserve"> PAGEREF _Toc71283410 \h </w:instrText>
        </w:r>
        <w:r w:rsidRPr="00413C8F">
          <w:rPr>
            <w:bCs/>
            <w:noProof/>
            <w:webHidden/>
          </w:rPr>
        </w:r>
        <w:r w:rsidRPr="00413C8F">
          <w:rPr>
            <w:bCs/>
            <w:noProof/>
            <w:webHidden/>
          </w:rPr>
          <w:fldChar w:fldCharType="separate"/>
        </w:r>
        <w:r w:rsidRPr="00413C8F">
          <w:rPr>
            <w:bCs/>
            <w:noProof/>
            <w:webHidden/>
          </w:rPr>
          <w:t>4</w:t>
        </w:r>
        <w:r w:rsidRPr="00413C8F">
          <w:rPr>
            <w:bCs/>
            <w:noProof/>
            <w:webHidden/>
          </w:rPr>
          <w:fldChar w:fldCharType="end"/>
        </w:r>
      </w:hyperlink>
    </w:p>
    <w:p w14:paraId="0171EA71" w14:textId="4343DB47"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1" w:history="1">
        <w:r w:rsidRPr="00413C8F">
          <w:rPr>
            <w:rStyle w:val="Hypertextovodkaz"/>
            <w:rFonts w:cs="Arial"/>
            <w:bCs/>
            <w:noProof/>
          </w:rPr>
          <w:t>3.2</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Parametry sítě VN</w:t>
        </w:r>
        <w:r w:rsidRPr="00413C8F">
          <w:rPr>
            <w:bCs/>
            <w:noProof/>
            <w:webHidden/>
          </w:rPr>
          <w:tab/>
        </w:r>
        <w:r w:rsidRPr="00413C8F">
          <w:rPr>
            <w:bCs/>
            <w:noProof/>
            <w:webHidden/>
          </w:rPr>
          <w:fldChar w:fldCharType="begin"/>
        </w:r>
        <w:r w:rsidRPr="00413C8F">
          <w:rPr>
            <w:bCs/>
            <w:noProof/>
            <w:webHidden/>
          </w:rPr>
          <w:instrText xml:space="preserve"> PAGEREF _Toc71283411 \h </w:instrText>
        </w:r>
        <w:r w:rsidRPr="00413C8F">
          <w:rPr>
            <w:bCs/>
            <w:noProof/>
            <w:webHidden/>
          </w:rPr>
        </w:r>
        <w:r w:rsidRPr="00413C8F">
          <w:rPr>
            <w:bCs/>
            <w:noProof/>
            <w:webHidden/>
          </w:rPr>
          <w:fldChar w:fldCharType="separate"/>
        </w:r>
        <w:r w:rsidRPr="00413C8F">
          <w:rPr>
            <w:bCs/>
            <w:noProof/>
            <w:webHidden/>
          </w:rPr>
          <w:t>5</w:t>
        </w:r>
        <w:r w:rsidRPr="00413C8F">
          <w:rPr>
            <w:bCs/>
            <w:noProof/>
            <w:webHidden/>
          </w:rPr>
          <w:fldChar w:fldCharType="end"/>
        </w:r>
      </w:hyperlink>
    </w:p>
    <w:p w14:paraId="0A3B9CD0" w14:textId="1B4A9BDB"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2" w:history="1">
        <w:r w:rsidRPr="00413C8F">
          <w:rPr>
            <w:rStyle w:val="Hypertextovodkaz"/>
            <w:rFonts w:cs="Arial"/>
            <w:bCs/>
            <w:noProof/>
          </w:rPr>
          <w:t>3.3</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Parametry konstrukcí</w:t>
        </w:r>
        <w:r w:rsidRPr="00413C8F">
          <w:rPr>
            <w:bCs/>
            <w:noProof/>
            <w:webHidden/>
          </w:rPr>
          <w:tab/>
        </w:r>
        <w:r w:rsidRPr="00413C8F">
          <w:rPr>
            <w:bCs/>
            <w:noProof/>
            <w:webHidden/>
          </w:rPr>
          <w:fldChar w:fldCharType="begin"/>
        </w:r>
        <w:r w:rsidRPr="00413C8F">
          <w:rPr>
            <w:bCs/>
            <w:noProof/>
            <w:webHidden/>
          </w:rPr>
          <w:instrText xml:space="preserve"> PAGEREF _Toc71283412 \h </w:instrText>
        </w:r>
        <w:r w:rsidRPr="00413C8F">
          <w:rPr>
            <w:bCs/>
            <w:noProof/>
            <w:webHidden/>
          </w:rPr>
        </w:r>
        <w:r w:rsidRPr="00413C8F">
          <w:rPr>
            <w:bCs/>
            <w:noProof/>
            <w:webHidden/>
          </w:rPr>
          <w:fldChar w:fldCharType="separate"/>
        </w:r>
        <w:r w:rsidRPr="00413C8F">
          <w:rPr>
            <w:bCs/>
            <w:noProof/>
            <w:webHidden/>
          </w:rPr>
          <w:t>5</w:t>
        </w:r>
        <w:r w:rsidRPr="00413C8F">
          <w:rPr>
            <w:bCs/>
            <w:noProof/>
            <w:webHidden/>
          </w:rPr>
          <w:fldChar w:fldCharType="end"/>
        </w:r>
      </w:hyperlink>
    </w:p>
    <w:p w14:paraId="2BFB8E0A" w14:textId="64A8326A" w:rsidR="00413C8F" w:rsidRPr="00413C8F" w:rsidRDefault="00413C8F">
      <w:pPr>
        <w:pStyle w:val="Obsah3"/>
        <w:rPr>
          <w:rFonts w:asciiTheme="minorHAnsi" w:eastAsiaTheme="minorEastAsia" w:hAnsiTheme="minorHAnsi" w:cstheme="minorBidi"/>
          <w:bCs/>
          <w:snapToGrid/>
          <w:szCs w:val="22"/>
          <w:lang w:val="cs-CZ" w:eastAsia="cs-CZ"/>
        </w:rPr>
      </w:pPr>
      <w:hyperlink w:anchor="_Toc71283413" w:history="1">
        <w:r w:rsidRPr="00413C8F">
          <w:rPr>
            <w:rStyle w:val="Hypertextovodkaz"/>
            <w:rFonts w:cs="Arial"/>
            <w:bCs/>
          </w:rPr>
          <w:t>3.3.1</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Konstrukční ocel</w:t>
        </w:r>
        <w:r w:rsidRPr="00413C8F">
          <w:rPr>
            <w:bCs/>
            <w:webHidden/>
          </w:rPr>
          <w:tab/>
        </w:r>
        <w:r w:rsidRPr="00413C8F">
          <w:rPr>
            <w:bCs/>
            <w:webHidden/>
          </w:rPr>
          <w:fldChar w:fldCharType="begin"/>
        </w:r>
        <w:r w:rsidRPr="00413C8F">
          <w:rPr>
            <w:bCs/>
            <w:webHidden/>
          </w:rPr>
          <w:instrText xml:space="preserve"> PAGEREF _Toc71283413 \h </w:instrText>
        </w:r>
        <w:r w:rsidRPr="00413C8F">
          <w:rPr>
            <w:bCs/>
            <w:webHidden/>
          </w:rPr>
        </w:r>
        <w:r w:rsidRPr="00413C8F">
          <w:rPr>
            <w:bCs/>
            <w:webHidden/>
          </w:rPr>
          <w:fldChar w:fldCharType="separate"/>
        </w:r>
        <w:r w:rsidRPr="00413C8F">
          <w:rPr>
            <w:bCs/>
            <w:webHidden/>
          </w:rPr>
          <w:t>5</w:t>
        </w:r>
        <w:r w:rsidRPr="00413C8F">
          <w:rPr>
            <w:bCs/>
            <w:webHidden/>
          </w:rPr>
          <w:fldChar w:fldCharType="end"/>
        </w:r>
      </w:hyperlink>
    </w:p>
    <w:p w14:paraId="6C84D6A1" w14:textId="599D5E72"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4" w:history="1">
        <w:r w:rsidRPr="00413C8F">
          <w:rPr>
            <w:rStyle w:val="Hypertextovodkaz"/>
            <w:rFonts w:cs="Arial"/>
            <w:bCs/>
            <w:noProof/>
          </w:rPr>
          <w:t>3.4</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Dřík</w:t>
        </w:r>
        <w:r w:rsidRPr="00413C8F">
          <w:rPr>
            <w:bCs/>
            <w:noProof/>
            <w:webHidden/>
          </w:rPr>
          <w:tab/>
        </w:r>
        <w:r w:rsidRPr="00413C8F">
          <w:rPr>
            <w:bCs/>
            <w:noProof/>
            <w:webHidden/>
          </w:rPr>
          <w:fldChar w:fldCharType="begin"/>
        </w:r>
        <w:r w:rsidRPr="00413C8F">
          <w:rPr>
            <w:bCs/>
            <w:noProof/>
            <w:webHidden/>
          </w:rPr>
          <w:instrText xml:space="preserve"> PAGEREF _Toc71283414 \h </w:instrText>
        </w:r>
        <w:r w:rsidRPr="00413C8F">
          <w:rPr>
            <w:bCs/>
            <w:noProof/>
            <w:webHidden/>
          </w:rPr>
        </w:r>
        <w:r w:rsidRPr="00413C8F">
          <w:rPr>
            <w:bCs/>
            <w:noProof/>
            <w:webHidden/>
          </w:rPr>
          <w:fldChar w:fldCharType="separate"/>
        </w:r>
        <w:r w:rsidRPr="00413C8F">
          <w:rPr>
            <w:bCs/>
            <w:noProof/>
            <w:webHidden/>
          </w:rPr>
          <w:t>5</w:t>
        </w:r>
        <w:r w:rsidRPr="00413C8F">
          <w:rPr>
            <w:bCs/>
            <w:noProof/>
            <w:webHidden/>
          </w:rPr>
          <w:fldChar w:fldCharType="end"/>
        </w:r>
      </w:hyperlink>
    </w:p>
    <w:p w14:paraId="3F2AE180" w14:textId="43106B4C" w:rsidR="00413C8F" w:rsidRPr="00413C8F" w:rsidRDefault="00413C8F">
      <w:pPr>
        <w:pStyle w:val="Obsah3"/>
        <w:rPr>
          <w:rFonts w:asciiTheme="minorHAnsi" w:eastAsiaTheme="minorEastAsia" w:hAnsiTheme="minorHAnsi" w:cstheme="minorBidi"/>
          <w:bCs/>
          <w:snapToGrid/>
          <w:szCs w:val="22"/>
          <w:lang w:val="cs-CZ" w:eastAsia="cs-CZ"/>
        </w:rPr>
      </w:pPr>
      <w:hyperlink w:anchor="_Toc71283415" w:history="1">
        <w:r w:rsidRPr="00413C8F">
          <w:rPr>
            <w:rStyle w:val="Hypertextovodkaz"/>
            <w:rFonts w:cs="Arial"/>
            <w:bCs/>
          </w:rPr>
          <w:t>3.4.1</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Provedení styků, spojovací materiál</w:t>
        </w:r>
        <w:r w:rsidRPr="00413C8F">
          <w:rPr>
            <w:bCs/>
            <w:webHidden/>
          </w:rPr>
          <w:tab/>
        </w:r>
        <w:r w:rsidRPr="00413C8F">
          <w:rPr>
            <w:bCs/>
            <w:webHidden/>
          </w:rPr>
          <w:fldChar w:fldCharType="begin"/>
        </w:r>
        <w:r w:rsidRPr="00413C8F">
          <w:rPr>
            <w:bCs/>
            <w:webHidden/>
          </w:rPr>
          <w:instrText xml:space="preserve"> PAGEREF _Toc71283415 \h </w:instrText>
        </w:r>
        <w:r w:rsidRPr="00413C8F">
          <w:rPr>
            <w:bCs/>
            <w:webHidden/>
          </w:rPr>
        </w:r>
        <w:r w:rsidRPr="00413C8F">
          <w:rPr>
            <w:bCs/>
            <w:webHidden/>
          </w:rPr>
          <w:fldChar w:fldCharType="separate"/>
        </w:r>
        <w:r w:rsidRPr="00413C8F">
          <w:rPr>
            <w:bCs/>
            <w:webHidden/>
          </w:rPr>
          <w:t>6</w:t>
        </w:r>
        <w:r w:rsidRPr="00413C8F">
          <w:rPr>
            <w:bCs/>
            <w:webHidden/>
          </w:rPr>
          <w:fldChar w:fldCharType="end"/>
        </w:r>
      </w:hyperlink>
    </w:p>
    <w:p w14:paraId="6B19C93C" w14:textId="64A9BD61"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6" w:history="1">
        <w:r w:rsidRPr="00413C8F">
          <w:rPr>
            <w:rStyle w:val="Hypertextovodkaz"/>
            <w:rFonts w:cs="Arial"/>
            <w:bCs/>
            <w:noProof/>
          </w:rPr>
          <w:t>3.5</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Konzoly</w:t>
        </w:r>
        <w:r w:rsidRPr="00413C8F">
          <w:rPr>
            <w:bCs/>
            <w:noProof/>
            <w:webHidden/>
          </w:rPr>
          <w:tab/>
        </w:r>
        <w:r w:rsidRPr="00413C8F">
          <w:rPr>
            <w:bCs/>
            <w:noProof/>
            <w:webHidden/>
          </w:rPr>
          <w:fldChar w:fldCharType="begin"/>
        </w:r>
        <w:r w:rsidRPr="00413C8F">
          <w:rPr>
            <w:bCs/>
            <w:noProof/>
            <w:webHidden/>
          </w:rPr>
          <w:instrText xml:space="preserve"> PAGEREF _Toc71283416 \h </w:instrText>
        </w:r>
        <w:r w:rsidRPr="00413C8F">
          <w:rPr>
            <w:bCs/>
            <w:noProof/>
            <w:webHidden/>
          </w:rPr>
        </w:r>
        <w:r w:rsidRPr="00413C8F">
          <w:rPr>
            <w:bCs/>
            <w:noProof/>
            <w:webHidden/>
          </w:rPr>
          <w:fldChar w:fldCharType="separate"/>
        </w:r>
        <w:r w:rsidRPr="00413C8F">
          <w:rPr>
            <w:bCs/>
            <w:noProof/>
            <w:webHidden/>
          </w:rPr>
          <w:t>6</w:t>
        </w:r>
        <w:r w:rsidRPr="00413C8F">
          <w:rPr>
            <w:bCs/>
            <w:noProof/>
            <w:webHidden/>
          </w:rPr>
          <w:fldChar w:fldCharType="end"/>
        </w:r>
      </w:hyperlink>
    </w:p>
    <w:p w14:paraId="5749E58D" w14:textId="1417E303"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7" w:history="1">
        <w:r w:rsidRPr="00413C8F">
          <w:rPr>
            <w:rStyle w:val="Hypertextovodkaz"/>
            <w:rFonts w:cs="Arial"/>
            <w:bCs/>
            <w:noProof/>
          </w:rPr>
          <w:t>3.6</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Značení stožárů</w:t>
        </w:r>
        <w:r w:rsidRPr="00413C8F">
          <w:rPr>
            <w:bCs/>
            <w:noProof/>
            <w:webHidden/>
          </w:rPr>
          <w:tab/>
        </w:r>
        <w:r w:rsidRPr="00413C8F">
          <w:rPr>
            <w:bCs/>
            <w:noProof/>
            <w:webHidden/>
          </w:rPr>
          <w:fldChar w:fldCharType="begin"/>
        </w:r>
        <w:r w:rsidRPr="00413C8F">
          <w:rPr>
            <w:bCs/>
            <w:noProof/>
            <w:webHidden/>
          </w:rPr>
          <w:instrText xml:space="preserve"> PAGEREF _Toc71283417 \h </w:instrText>
        </w:r>
        <w:r w:rsidRPr="00413C8F">
          <w:rPr>
            <w:bCs/>
            <w:noProof/>
            <w:webHidden/>
          </w:rPr>
        </w:r>
        <w:r w:rsidRPr="00413C8F">
          <w:rPr>
            <w:bCs/>
            <w:noProof/>
            <w:webHidden/>
          </w:rPr>
          <w:fldChar w:fldCharType="separate"/>
        </w:r>
        <w:r w:rsidRPr="00413C8F">
          <w:rPr>
            <w:bCs/>
            <w:noProof/>
            <w:webHidden/>
          </w:rPr>
          <w:t>6</w:t>
        </w:r>
        <w:r w:rsidRPr="00413C8F">
          <w:rPr>
            <w:bCs/>
            <w:noProof/>
            <w:webHidden/>
          </w:rPr>
          <w:fldChar w:fldCharType="end"/>
        </w:r>
      </w:hyperlink>
    </w:p>
    <w:p w14:paraId="48F83BA6" w14:textId="50F5E412"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8" w:history="1">
        <w:r w:rsidRPr="00413C8F">
          <w:rPr>
            <w:rStyle w:val="Hypertextovodkaz"/>
            <w:rFonts w:cs="Arial"/>
            <w:bCs/>
            <w:noProof/>
          </w:rPr>
          <w:t>3.7</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Uzemnění a bezpečnostní tabulky</w:t>
        </w:r>
        <w:r w:rsidRPr="00413C8F">
          <w:rPr>
            <w:bCs/>
            <w:noProof/>
            <w:webHidden/>
          </w:rPr>
          <w:tab/>
        </w:r>
        <w:r w:rsidRPr="00413C8F">
          <w:rPr>
            <w:bCs/>
            <w:noProof/>
            <w:webHidden/>
          </w:rPr>
          <w:fldChar w:fldCharType="begin"/>
        </w:r>
        <w:r w:rsidRPr="00413C8F">
          <w:rPr>
            <w:bCs/>
            <w:noProof/>
            <w:webHidden/>
          </w:rPr>
          <w:instrText xml:space="preserve"> PAGEREF _Toc71283418 \h </w:instrText>
        </w:r>
        <w:r w:rsidRPr="00413C8F">
          <w:rPr>
            <w:bCs/>
            <w:noProof/>
            <w:webHidden/>
          </w:rPr>
        </w:r>
        <w:r w:rsidRPr="00413C8F">
          <w:rPr>
            <w:bCs/>
            <w:noProof/>
            <w:webHidden/>
          </w:rPr>
          <w:fldChar w:fldCharType="separate"/>
        </w:r>
        <w:r w:rsidRPr="00413C8F">
          <w:rPr>
            <w:bCs/>
            <w:noProof/>
            <w:webHidden/>
          </w:rPr>
          <w:t>8</w:t>
        </w:r>
        <w:r w:rsidRPr="00413C8F">
          <w:rPr>
            <w:bCs/>
            <w:noProof/>
            <w:webHidden/>
          </w:rPr>
          <w:fldChar w:fldCharType="end"/>
        </w:r>
      </w:hyperlink>
    </w:p>
    <w:p w14:paraId="76151895" w14:textId="3D7286C3"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19" w:history="1">
        <w:r w:rsidRPr="00413C8F">
          <w:rPr>
            <w:rStyle w:val="Hypertextovodkaz"/>
            <w:rFonts w:cs="Arial"/>
            <w:bCs/>
            <w:noProof/>
          </w:rPr>
          <w:t>3.8</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Výstup na stožár</w:t>
        </w:r>
        <w:r w:rsidRPr="00413C8F">
          <w:rPr>
            <w:bCs/>
            <w:noProof/>
            <w:webHidden/>
          </w:rPr>
          <w:tab/>
        </w:r>
        <w:r w:rsidRPr="00413C8F">
          <w:rPr>
            <w:bCs/>
            <w:noProof/>
            <w:webHidden/>
          </w:rPr>
          <w:fldChar w:fldCharType="begin"/>
        </w:r>
        <w:r w:rsidRPr="00413C8F">
          <w:rPr>
            <w:bCs/>
            <w:noProof/>
            <w:webHidden/>
          </w:rPr>
          <w:instrText xml:space="preserve"> PAGEREF _Toc71283419 \h </w:instrText>
        </w:r>
        <w:r w:rsidRPr="00413C8F">
          <w:rPr>
            <w:bCs/>
            <w:noProof/>
            <w:webHidden/>
          </w:rPr>
        </w:r>
        <w:r w:rsidRPr="00413C8F">
          <w:rPr>
            <w:bCs/>
            <w:noProof/>
            <w:webHidden/>
          </w:rPr>
          <w:fldChar w:fldCharType="separate"/>
        </w:r>
        <w:r w:rsidRPr="00413C8F">
          <w:rPr>
            <w:bCs/>
            <w:noProof/>
            <w:webHidden/>
          </w:rPr>
          <w:t>8</w:t>
        </w:r>
        <w:r w:rsidRPr="00413C8F">
          <w:rPr>
            <w:bCs/>
            <w:noProof/>
            <w:webHidden/>
          </w:rPr>
          <w:fldChar w:fldCharType="end"/>
        </w:r>
      </w:hyperlink>
    </w:p>
    <w:p w14:paraId="225CFEB2" w14:textId="48101C6B"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0" w:history="1">
        <w:r w:rsidRPr="00413C8F">
          <w:rPr>
            <w:rStyle w:val="Hypertextovodkaz"/>
            <w:rFonts w:cs="Arial"/>
            <w:bCs/>
            <w:noProof/>
          </w:rPr>
          <w:t>3.9</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Výroba</w:t>
        </w:r>
        <w:r w:rsidRPr="00413C8F">
          <w:rPr>
            <w:bCs/>
            <w:noProof/>
            <w:webHidden/>
          </w:rPr>
          <w:tab/>
        </w:r>
        <w:r w:rsidRPr="00413C8F">
          <w:rPr>
            <w:bCs/>
            <w:noProof/>
            <w:webHidden/>
          </w:rPr>
          <w:fldChar w:fldCharType="begin"/>
        </w:r>
        <w:r w:rsidRPr="00413C8F">
          <w:rPr>
            <w:bCs/>
            <w:noProof/>
            <w:webHidden/>
          </w:rPr>
          <w:instrText xml:space="preserve"> PAGEREF _Toc71283420 \h </w:instrText>
        </w:r>
        <w:r w:rsidRPr="00413C8F">
          <w:rPr>
            <w:bCs/>
            <w:noProof/>
            <w:webHidden/>
          </w:rPr>
        </w:r>
        <w:r w:rsidRPr="00413C8F">
          <w:rPr>
            <w:bCs/>
            <w:noProof/>
            <w:webHidden/>
          </w:rPr>
          <w:fldChar w:fldCharType="separate"/>
        </w:r>
        <w:r w:rsidRPr="00413C8F">
          <w:rPr>
            <w:bCs/>
            <w:noProof/>
            <w:webHidden/>
          </w:rPr>
          <w:t>8</w:t>
        </w:r>
        <w:r w:rsidRPr="00413C8F">
          <w:rPr>
            <w:bCs/>
            <w:noProof/>
            <w:webHidden/>
          </w:rPr>
          <w:fldChar w:fldCharType="end"/>
        </w:r>
      </w:hyperlink>
    </w:p>
    <w:p w14:paraId="64A3C229" w14:textId="0F957F13"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1" w:history="1">
        <w:r w:rsidRPr="00413C8F">
          <w:rPr>
            <w:rStyle w:val="Hypertextovodkaz"/>
            <w:rFonts w:cs="Arial"/>
            <w:bCs/>
            <w:noProof/>
          </w:rPr>
          <w:t>3.10</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Ochrana proti korozi</w:t>
        </w:r>
        <w:r w:rsidRPr="00413C8F">
          <w:rPr>
            <w:bCs/>
            <w:noProof/>
            <w:webHidden/>
          </w:rPr>
          <w:tab/>
        </w:r>
        <w:r w:rsidRPr="00413C8F">
          <w:rPr>
            <w:bCs/>
            <w:noProof/>
            <w:webHidden/>
          </w:rPr>
          <w:fldChar w:fldCharType="begin"/>
        </w:r>
        <w:r w:rsidRPr="00413C8F">
          <w:rPr>
            <w:bCs/>
            <w:noProof/>
            <w:webHidden/>
          </w:rPr>
          <w:instrText xml:space="preserve"> PAGEREF _Toc71283421 \h </w:instrText>
        </w:r>
        <w:r w:rsidRPr="00413C8F">
          <w:rPr>
            <w:bCs/>
            <w:noProof/>
            <w:webHidden/>
          </w:rPr>
        </w:r>
        <w:r w:rsidRPr="00413C8F">
          <w:rPr>
            <w:bCs/>
            <w:noProof/>
            <w:webHidden/>
          </w:rPr>
          <w:fldChar w:fldCharType="separate"/>
        </w:r>
        <w:r w:rsidRPr="00413C8F">
          <w:rPr>
            <w:bCs/>
            <w:noProof/>
            <w:webHidden/>
          </w:rPr>
          <w:t>8</w:t>
        </w:r>
        <w:r w:rsidRPr="00413C8F">
          <w:rPr>
            <w:bCs/>
            <w:noProof/>
            <w:webHidden/>
          </w:rPr>
          <w:fldChar w:fldCharType="end"/>
        </w:r>
      </w:hyperlink>
    </w:p>
    <w:p w14:paraId="795C9461" w14:textId="6E763294"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2" w:history="1">
        <w:r w:rsidRPr="00413C8F">
          <w:rPr>
            <w:rStyle w:val="Hypertextovodkaz"/>
            <w:rFonts w:cs="Arial"/>
            <w:bCs/>
            <w:noProof/>
          </w:rPr>
          <w:t>3.11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Tolerance rozměrů</w:t>
        </w:r>
        <w:r w:rsidRPr="00413C8F">
          <w:rPr>
            <w:bCs/>
            <w:noProof/>
            <w:webHidden/>
          </w:rPr>
          <w:tab/>
        </w:r>
        <w:r w:rsidRPr="00413C8F">
          <w:rPr>
            <w:bCs/>
            <w:noProof/>
            <w:webHidden/>
          </w:rPr>
          <w:fldChar w:fldCharType="begin"/>
        </w:r>
        <w:r w:rsidRPr="00413C8F">
          <w:rPr>
            <w:bCs/>
            <w:noProof/>
            <w:webHidden/>
          </w:rPr>
          <w:instrText xml:space="preserve"> PAGEREF _Toc71283422 \h </w:instrText>
        </w:r>
        <w:r w:rsidRPr="00413C8F">
          <w:rPr>
            <w:bCs/>
            <w:noProof/>
            <w:webHidden/>
          </w:rPr>
        </w:r>
        <w:r w:rsidRPr="00413C8F">
          <w:rPr>
            <w:bCs/>
            <w:noProof/>
            <w:webHidden/>
          </w:rPr>
          <w:fldChar w:fldCharType="separate"/>
        </w:r>
        <w:r w:rsidRPr="00413C8F">
          <w:rPr>
            <w:bCs/>
            <w:noProof/>
            <w:webHidden/>
          </w:rPr>
          <w:t>8</w:t>
        </w:r>
        <w:r w:rsidRPr="00413C8F">
          <w:rPr>
            <w:bCs/>
            <w:noProof/>
            <w:webHidden/>
          </w:rPr>
          <w:fldChar w:fldCharType="end"/>
        </w:r>
      </w:hyperlink>
    </w:p>
    <w:p w14:paraId="6FB5463F" w14:textId="16F845F4"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3" w:history="1">
        <w:r w:rsidRPr="00413C8F">
          <w:rPr>
            <w:rStyle w:val="Hypertextovodkaz"/>
            <w:rFonts w:cs="Arial"/>
            <w:bCs/>
            <w:noProof/>
          </w:rPr>
          <w:t>3.12</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Atypické konstrukce</w:t>
        </w:r>
        <w:r w:rsidRPr="00413C8F">
          <w:rPr>
            <w:bCs/>
            <w:noProof/>
            <w:webHidden/>
          </w:rPr>
          <w:tab/>
        </w:r>
        <w:r w:rsidRPr="00413C8F">
          <w:rPr>
            <w:bCs/>
            <w:noProof/>
            <w:webHidden/>
          </w:rPr>
          <w:fldChar w:fldCharType="begin"/>
        </w:r>
        <w:r w:rsidRPr="00413C8F">
          <w:rPr>
            <w:bCs/>
            <w:noProof/>
            <w:webHidden/>
          </w:rPr>
          <w:instrText xml:space="preserve"> PAGEREF _Toc71283423 \h </w:instrText>
        </w:r>
        <w:r w:rsidRPr="00413C8F">
          <w:rPr>
            <w:bCs/>
            <w:noProof/>
            <w:webHidden/>
          </w:rPr>
        </w:r>
        <w:r w:rsidRPr="00413C8F">
          <w:rPr>
            <w:bCs/>
            <w:noProof/>
            <w:webHidden/>
          </w:rPr>
          <w:fldChar w:fldCharType="separate"/>
        </w:r>
        <w:r w:rsidRPr="00413C8F">
          <w:rPr>
            <w:bCs/>
            <w:noProof/>
            <w:webHidden/>
          </w:rPr>
          <w:t>9</w:t>
        </w:r>
        <w:r w:rsidRPr="00413C8F">
          <w:rPr>
            <w:bCs/>
            <w:noProof/>
            <w:webHidden/>
          </w:rPr>
          <w:fldChar w:fldCharType="end"/>
        </w:r>
      </w:hyperlink>
    </w:p>
    <w:p w14:paraId="1854C637" w14:textId="244D0F0C" w:rsidR="00413C8F" w:rsidRPr="00413C8F" w:rsidRDefault="00413C8F">
      <w:pPr>
        <w:pStyle w:val="Obsah1"/>
        <w:rPr>
          <w:rFonts w:asciiTheme="minorHAnsi" w:eastAsiaTheme="minorEastAsia" w:hAnsiTheme="minorHAnsi" w:cstheme="minorBidi"/>
        </w:rPr>
      </w:pPr>
      <w:hyperlink w:anchor="_Toc71283424" w:history="1">
        <w:r w:rsidRPr="00413C8F">
          <w:rPr>
            <w:rStyle w:val="Hypertextovodkaz"/>
            <w:caps/>
          </w:rPr>
          <w:t>4.</w:t>
        </w:r>
        <w:r w:rsidRPr="00413C8F">
          <w:rPr>
            <w:rFonts w:asciiTheme="minorHAnsi" w:eastAsiaTheme="minorEastAsia" w:hAnsiTheme="minorHAnsi" w:cstheme="minorBidi"/>
          </w:rPr>
          <w:tab/>
        </w:r>
        <w:r w:rsidRPr="00413C8F">
          <w:rPr>
            <w:rStyle w:val="Hypertextovodkaz"/>
            <w:caps/>
          </w:rPr>
          <w:t>Zkoušky, kvalifikace, certifikáty a osvědčení</w:t>
        </w:r>
        <w:r w:rsidRPr="00413C8F">
          <w:rPr>
            <w:webHidden/>
          </w:rPr>
          <w:tab/>
        </w:r>
        <w:r w:rsidRPr="00413C8F">
          <w:rPr>
            <w:webHidden/>
          </w:rPr>
          <w:fldChar w:fldCharType="begin"/>
        </w:r>
        <w:r w:rsidRPr="00413C8F">
          <w:rPr>
            <w:webHidden/>
          </w:rPr>
          <w:instrText xml:space="preserve"> PAGEREF _Toc71283424 \h </w:instrText>
        </w:r>
        <w:r w:rsidRPr="00413C8F">
          <w:rPr>
            <w:webHidden/>
          </w:rPr>
        </w:r>
        <w:r w:rsidRPr="00413C8F">
          <w:rPr>
            <w:webHidden/>
          </w:rPr>
          <w:fldChar w:fldCharType="separate"/>
        </w:r>
        <w:r w:rsidRPr="00413C8F">
          <w:rPr>
            <w:webHidden/>
          </w:rPr>
          <w:t>9</w:t>
        </w:r>
        <w:r w:rsidRPr="00413C8F">
          <w:rPr>
            <w:webHidden/>
          </w:rPr>
          <w:fldChar w:fldCharType="end"/>
        </w:r>
      </w:hyperlink>
    </w:p>
    <w:p w14:paraId="0744F20B" w14:textId="57F7B71A"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5" w:history="1">
        <w:r w:rsidRPr="00413C8F">
          <w:rPr>
            <w:rStyle w:val="Hypertextovodkaz"/>
            <w:rFonts w:cs="Arial"/>
            <w:bCs/>
            <w:noProof/>
          </w:rPr>
          <w:t>4.1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Zkoušky</w:t>
        </w:r>
        <w:r w:rsidRPr="00413C8F">
          <w:rPr>
            <w:bCs/>
            <w:noProof/>
            <w:webHidden/>
          </w:rPr>
          <w:tab/>
        </w:r>
        <w:r w:rsidRPr="00413C8F">
          <w:rPr>
            <w:bCs/>
            <w:noProof/>
            <w:webHidden/>
          </w:rPr>
          <w:fldChar w:fldCharType="begin"/>
        </w:r>
        <w:r w:rsidRPr="00413C8F">
          <w:rPr>
            <w:bCs/>
            <w:noProof/>
            <w:webHidden/>
          </w:rPr>
          <w:instrText xml:space="preserve"> PAGEREF _Toc71283425 \h </w:instrText>
        </w:r>
        <w:r w:rsidRPr="00413C8F">
          <w:rPr>
            <w:bCs/>
            <w:noProof/>
            <w:webHidden/>
          </w:rPr>
        </w:r>
        <w:r w:rsidRPr="00413C8F">
          <w:rPr>
            <w:bCs/>
            <w:noProof/>
            <w:webHidden/>
          </w:rPr>
          <w:fldChar w:fldCharType="separate"/>
        </w:r>
        <w:r w:rsidRPr="00413C8F">
          <w:rPr>
            <w:bCs/>
            <w:noProof/>
            <w:webHidden/>
          </w:rPr>
          <w:t>9</w:t>
        </w:r>
        <w:r w:rsidRPr="00413C8F">
          <w:rPr>
            <w:bCs/>
            <w:noProof/>
            <w:webHidden/>
          </w:rPr>
          <w:fldChar w:fldCharType="end"/>
        </w:r>
      </w:hyperlink>
    </w:p>
    <w:p w14:paraId="7B063D1A" w14:textId="3F56ADBA"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6" w:history="1">
        <w:r w:rsidRPr="00413C8F">
          <w:rPr>
            <w:rStyle w:val="Hypertextovodkaz"/>
            <w:rFonts w:cs="Arial"/>
            <w:bCs/>
            <w:noProof/>
          </w:rPr>
          <w:t>4.2</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Minimální úroveň pro splnění kvalifikace svářečů</w:t>
        </w:r>
        <w:r w:rsidRPr="00413C8F">
          <w:rPr>
            <w:bCs/>
            <w:noProof/>
            <w:webHidden/>
          </w:rPr>
          <w:tab/>
        </w:r>
        <w:r w:rsidRPr="00413C8F">
          <w:rPr>
            <w:bCs/>
            <w:noProof/>
            <w:webHidden/>
          </w:rPr>
          <w:fldChar w:fldCharType="begin"/>
        </w:r>
        <w:r w:rsidRPr="00413C8F">
          <w:rPr>
            <w:bCs/>
            <w:noProof/>
            <w:webHidden/>
          </w:rPr>
          <w:instrText xml:space="preserve"> PAGEREF _Toc71283426 \h </w:instrText>
        </w:r>
        <w:r w:rsidRPr="00413C8F">
          <w:rPr>
            <w:bCs/>
            <w:noProof/>
            <w:webHidden/>
          </w:rPr>
        </w:r>
        <w:r w:rsidRPr="00413C8F">
          <w:rPr>
            <w:bCs/>
            <w:noProof/>
            <w:webHidden/>
          </w:rPr>
          <w:fldChar w:fldCharType="separate"/>
        </w:r>
        <w:r w:rsidRPr="00413C8F">
          <w:rPr>
            <w:bCs/>
            <w:noProof/>
            <w:webHidden/>
          </w:rPr>
          <w:t>9</w:t>
        </w:r>
        <w:r w:rsidRPr="00413C8F">
          <w:rPr>
            <w:bCs/>
            <w:noProof/>
            <w:webHidden/>
          </w:rPr>
          <w:fldChar w:fldCharType="end"/>
        </w:r>
      </w:hyperlink>
    </w:p>
    <w:p w14:paraId="3962F59F" w14:textId="6FBB9772"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7" w:history="1">
        <w:r w:rsidRPr="00413C8F">
          <w:rPr>
            <w:rStyle w:val="Hypertextovodkaz"/>
            <w:rFonts w:cs="Arial"/>
            <w:bCs/>
            <w:noProof/>
          </w:rPr>
          <w:t>4.3</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Certifikáty a osvědčení</w:t>
        </w:r>
        <w:r w:rsidRPr="00413C8F">
          <w:rPr>
            <w:bCs/>
            <w:noProof/>
            <w:webHidden/>
          </w:rPr>
          <w:tab/>
        </w:r>
        <w:r w:rsidRPr="00413C8F">
          <w:rPr>
            <w:bCs/>
            <w:noProof/>
            <w:webHidden/>
          </w:rPr>
          <w:fldChar w:fldCharType="begin"/>
        </w:r>
        <w:r w:rsidRPr="00413C8F">
          <w:rPr>
            <w:bCs/>
            <w:noProof/>
            <w:webHidden/>
          </w:rPr>
          <w:instrText xml:space="preserve"> PAGEREF _Toc71283427 \h </w:instrText>
        </w:r>
        <w:r w:rsidRPr="00413C8F">
          <w:rPr>
            <w:bCs/>
            <w:noProof/>
            <w:webHidden/>
          </w:rPr>
        </w:r>
        <w:r w:rsidRPr="00413C8F">
          <w:rPr>
            <w:bCs/>
            <w:noProof/>
            <w:webHidden/>
          </w:rPr>
          <w:fldChar w:fldCharType="separate"/>
        </w:r>
        <w:r w:rsidRPr="00413C8F">
          <w:rPr>
            <w:bCs/>
            <w:noProof/>
            <w:webHidden/>
          </w:rPr>
          <w:t>10</w:t>
        </w:r>
        <w:r w:rsidRPr="00413C8F">
          <w:rPr>
            <w:bCs/>
            <w:noProof/>
            <w:webHidden/>
          </w:rPr>
          <w:fldChar w:fldCharType="end"/>
        </w:r>
      </w:hyperlink>
    </w:p>
    <w:p w14:paraId="2475B340" w14:textId="36C678EB" w:rsidR="00413C8F" w:rsidRPr="00413C8F" w:rsidRDefault="00413C8F">
      <w:pPr>
        <w:pStyle w:val="Obsah1"/>
        <w:rPr>
          <w:rFonts w:asciiTheme="minorHAnsi" w:eastAsiaTheme="minorEastAsia" w:hAnsiTheme="minorHAnsi" w:cstheme="minorBidi"/>
        </w:rPr>
      </w:pPr>
      <w:hyperlink w:anchor="_Toc71283428" w:history="1">
        <w:r w:rsidRPr="00413C8F">
          <w:rPr>
            <w:rStyle w:val="Hypertextovodkaz"/>
          </w:rPr>
          <w:t>5.</w:t>
        </w:r>
        <w:r w:rsidRPr="00413C8F">
          <w:rPr>
            <w:rFonts w:asciiTheme="minorHAnsi" w:eastAsiaTheme="minorEastAsia" w:hAnsiTheme="minorHAnsi" w:cstheme="minorBidi"/>
          </w:rPr>
          <w:tab/>
        </w:r>
        <w:r w:rsidRPr="00413C8F">
          <w:rPr>
            <w:rStyle w:val="Hypertextovodkaz"/>
          </w:rPr>
          <w:t>DOKUMENTACE</w:t>
        </w:r>
        <w:r w:rsidRPr="00413C8F">
          <w:rPr>
            <w:webHidden/>
          </w:rPr>
          <w:tab/>
        </w:r>
        <w:r w:rsidRPr="00413C8F">
          <w:rPr>
            <w:webHidden/>
          </w:rPr>
          <w:fldChar w:fldCharType="begin"/>
        </w:r>
        <w:r w:rsidRPr="00413C8F">
          <w:rPr>
            <w:webHidden/>
          </w:rPr>
          <w:instrText xml:space="preserve"> PAGEREF _Toc71283428 \h </w:instrText>
        </w:r>
        <w:r w:rsidRPr="00413C8F">
          <w:rPr>
            <w:webHidden/>
          </w:rPr>
        </w:r>
        <w:r w:rsidRPr="00413C8F">
          <w:rPr>
            <w:webHidden/>
          </w:rPr>
          <w:fldChar w:fldCharType="separate"/>
        </w:r>
        <w:r w:rsidRPr="00413C8F">
          <w:rPr>
            <w:webHidden/>
          </w:rPr>
          <w:t>10</w:t>
        </w:r>
        <w:r w:rsidRPr="00413C8F">
          <w:rPr>
            <w:webHidden/>
          </w:rPr>
          <w:fldChar w:fldCharType="end"/>
        </w:r>
      </w:hyperlink>
    </w:p>
    <w:p w14:paraId="526A5399" w14:textId="47799671"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29" w:history="1">
        <w:r w:rsidRPr="00413C8F">
          <w:rPr>
            <w:rStyle w:val="Hypertextovodkaz"/>
            <w:rFonts w:cs="Arial"/>
            <w:bCs/>
            <w:noProof/>
          </w:rPr>
          <w:t>5.1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Montážní předpis</w:t>
        </w:r>
        <w:r w:rsidRPr="00413C8F">
          <w:rPr>
            <w:bCs/>
            <w:noProof/>
            <w:webHidden/>
          </w:rPr>
          <w:tab/>
        </w:r>
        <w:r w:rsidRPr="00413C8F">
          <w:rPr>
            <w:bCs/>
            <w:noProof/>
            <w:webHidden/>
          </w:rPr>
          <w:fldChar w:fldCharType="begin"/>
        </w:r>
        <w:r w:rsidRPr="00413C8F">
          <w:rPr>
            <w:bCs/>
            <w:noProof/>
            <w:webHidden/>
          </w:rPr>
          <w:instrText xml:space="preserve"> PAGEREF _Toc71283429 \h </w:instrText>
        </w:r>
        <w:r w:rsidRPr="00413C8F">
          <w:rPr>
            <w:bCs/>
            <w:noProof/>
            <w:webHidden/>
          </w:rPr>
        </w:r>
        <w:r w:rsidRPr="00413C8F">
          <w:rPr>
            <w:bCs/>
            <w:noProof/>
            <w:webHidden/>
          </w:rPr>
          <w:fldChar w:fldCharType="separate"/>
        </w:r>
        <w:r w:rsidRPr="00413C8F">
          <w:rPr>
            <w:bCs/>
            <w:noProof/>
            <w:webHidden/>
          </w:rPr>
          <w:t>10</w:t>
        </w:r>
        <w:r w:rsidRPr="00413C8F">
          <w:rPr>
            <w:bCs/>
            <w:noProof/>
            <w:webHidden/>
          </w:rPr>
          <w:fldChar w:fldCharType="end"/>
        </w:r>
      </w:hyperlink>
    </w:p>
    <w:p w14:paraId="5415FB02" w14:textId="718B1736"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0" w:history="1">
        <w:r w:rsidRPr="00413C8F">
          <w:rPr>
            <w:rStyle w:val="Hypertextovodkaz"/>
            <w:rFonts w:cs="Arial"/>
            <w:bCs/>
            <w:noProof/>
          </w:rPr>
          <w:t>5.2</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Provozní předpis</w:t>
        </w:r>
        <w:r w:rsidRPr="00413C8F">
          <w:rPr>
            <w:bCs/>
            <w:noProof/>
            <w:webHidden/>
          </w:rPr>
          <w:tab/>
        </w:r>
        <w:r w:rsidRPr="00413C8F">
          <w:rPr>
            <w:bCs/>
            <w:noProof/>
            <w:webHidden/>
          </w:rPr>
          <w:fldChar w:fldCharType="begin"/>
        </w:r>
        <w:r w:rsidRPr="00413C8F">
          <w:rPr>
            <w:bCs/>
            <w:noProof/>
            <w:webHidden/>
          </w:rPr>
          <w:instrText xml:space="preserve"> PAGEREF _Toc71283430 \h </w:instrText>
        </w:r>
        <w:r w:rsidRPr="00413C8F">
          <w:rPr>
            <w:bCs/>
            <w:noProof/>
            <w:webHidden/>
          </w:rPr>
        </w:r>
        <w:r w:rsidRPr="00413C8F">
          <w:rPr>
            <w:bCs/>
            <w:noProof/>
            <w:webHidden/>
          </w:rPr>
          <w:fldChar w:fldCharType="separate"/>
        </w:r>
        <w:r w:rsidRPr="00413C8F">
          <w:rPr>
            <w:bCs/>
            <w:noProof/>
            <w:webHidden/>
          </w:rPr>
          <w:t>10</w:t>
        </w:r>
        <w:r w:rsidRPr="00413C8F">
          <w:rPr>
            <w:bCs/>
            <w:noProof/>
            <w:webHidden/>
          </w:rPr>
          <w:fldChar w:fldCharType="end"/>
        </w:r>
      </w:hyperlink>
    </w:p>
    <w:p w14:paraId="6A4B612D" w14:textId="5B12372D"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1" w:history="1">
        <w:r w:rsidRPr="00413C8F">
          <w:rPr>
            <w:rStyle w:val="Hypertextovodkaz"/>
            <w:rFonts w:cs="Arial"/>
            <w:bCs/>
            <w:noProof/>
          </w:rPr>
          <w:t>5.3</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Výrobní dokumentace</w:t>
        </w:r>
        <w:r w:rsidRPr="00413C8F">
          <w:rPr>
            <w:bCs/>
            <w:noProof/>
            <w:webHidden/>
          </w:rPr>
          <w:tab/>
        </w:r>
        <w:r w:rsidRPr="00413C8F">
          <w:rPr>
            <w:bCs/>
            <w:noProof/>
            <w:webHidden/>
          </w:rPr>
          <w:fldChar w:fldCharType="begin"/>
        </w:r>
        <w:r w:rsidRPr="00413C8F">
          <w:rPr>
            <w:bCs/>
            <w:noProof/>
            <w:webHidden/>
          </w:rPr>
          <w:instrText xml:space="preserve"> PAGEREF _Toc71283431 \h </w:instrText>
        </w:r>
        <w:r w:rsidRPr="00413C8F">
          <w:rPr>
            <w:bCs/>
            <w:noProof/>
            <w:webHidden/>
          </w:rPr>
        </w:r>
        <w:r w:rsidRPr="00413C8F">
          <w:rPr>
            <w:bCs/>
            <w:noProof/>
            <w:webHidden/>
          </w:rPr>
          <w:fldChar w:fldCharType="separate"/>
        </w:r>
        <w:r w:rsidRPr="00413C8F">
          <w:rPr>
            <w:bCs/>
            <w:noProof/>
            <w:webHidden/>
          </w:rPr>
          <w:t>10</w:t>
        </w:r>
        <w:r w:rsidRPr="00413C8F">
          <w:rPr>
            <w:bCs/>
            <w:noProof/>
            <w:webHidden/>
          </w:rPr>
          <w:fldChar w:fldCharType="end"/>
        </w:r>
      </w:hyperlink>
    </w:p>
    <w:p w14:paraId="68DBF94D" w14:textId="42C21328"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2" w:history="1">
        <w:r w:rsidRPr="00413C8F">
          <w:rPr>
            <w:rStyle w:val="Hypertextovodkaz"/>
            <w:rFonts w:cs="Arial"/>
            <w:bCs/>
            <w:noProof/>
          </w:rPr>
          <w:t>5.4</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Dokumentace zakázek</w:t>
        </w:r>
        <w:r w:rsidRPr="00413C8F">
          <w:rPr>
            <w:bCs/>
            <w:noProof/>
            <w:webHidden/>
          </w:rPr>
          <w:tab/>
        </w:r>
        <w:r w:rsidRPr="00413C8F">
          <w:rPr>
            <w:bCs/>
            <w:noProof/>
            <w:webHidden/>
          </w:rPr>
          <w:fldChar w:fldCharType="begin"/>
        </w:r>
        <w:r w:rsidRPr="00413C8F">
          <w:rPr>
            <w:bCs/>
            <w:noProof/>
            <w:webHidden/>
          </w:rPr>
          <w:instrText xml:space="preserve"> PAGEREF _Toc71283432 \h </w:instrText>
        </w:r>
        <w:r w:rsidRPr="00413C8F">
          <w:rPr>
            <w:bCs/>
            <w:noProof/>
            <w:webHidden/>
          </w:rPr>
        </w:r>
        <w:r w:rsidRPr="00413C8F">
          <w:rPr>
            <w:bCs/>
            <w:noProof/>
            <w:webHidden/>
          </w:rPr>
          <w:fldChar w:fldCharType="separate"/>
        </w:r>
        <w:r w:rsidRPr="00413C8F">
          <w:rPr>
            <w:bCs/>
            <w:noProof/>
            <w:webHidden/>
          </w:rPr>
          <w:t>10</w:t>
        </w:r>
        <w:r w:rsidRPr="00413C8F">
          <w:rPr>
            <w:bCs/>
            <w:noProof/>
            <w:webHidden/>
          </w:rPr>
          <w:fldChar w:fldCharType="end"/>
        </w:r>
      </w:hyperlink>
    </w:p>
    <w:p w14:paraId="59F7E5C6" w14:textId="0B0FBC09"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3" w:history="1">
        <w:r w:rsidRPr="00413C8F">
          <w:rPr>
            <w:rStyle w:val="Hypertextovodkaz"/>
            <w:rFonts w:cs="Arial"/>
            <w:bCs/>
            <w:noProof/>
          </w:rPr>
          <w:t>5.5</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Dokumentace dodávek</w:t>
        </w:r>
        <w:r w:rsidRPr="00413C8F">
          <w:rPr>
            <w:bCs/>
            <w:noProof/>
            <w:webHidden/>
          </w:rPr>
          <w:tab/>
        </w:r>
        <w:r w:rsidRPr="00413C8F">
          <w:rPr>
            <w:bCs/>
            <w:noProof/>
            <w:webHidden/>
          </w:rPr>
          <w:fldChar w:fldCharType="begin"/>
        </w:r>
        <w:r w:rsidRPr="00413C8F">
          <w:rPr>
            <w:bCs/>
            <w:noProof/>
            <w:webHidden/>
          </w:rPr>
          <w:instrText xml:space="preserve"> PAGEREF _Toc71283433 \h </w:instrText>
        </w:r>
        <w:r w:rsidRPr="00413C8F">
          <w:rPr>
            <w:bCs/>
            <w:noProof/>
            <w:webHidden/>
          </w:rPr>
        </w:r>
        <w:r w:rsidRPr="00413C8F">
          <w:rPr>
            <w:bCs/>
            <w:noProof/>
            <w:webHidden/>
          </w:rPr>
          <w:fldChar w:fldCharType="separate"/>
        </w:r>
        <w:r w:rsidRPr="00413C8F">
          <w:rPr>
            <w:bCs/>
            <w:noProof/>
            <w:webHidden/>
          </w:rPr>
          <w:t>11</w:t>
        </w:r>
        <w:r w:rsidRPr="00413C8F">
          <w:rPr>
            <w:bCs/>
            <w:noProof/>
            <w:webHidden/>
          </w:rPr>
          <w:fldChar w:fldCharType="end"/>
        </w:r>
      </w:hyperlink>
    </w:p>
    <w:p w14:paraId="1636BEDD" w14:textId="324B362E"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4" w:history="1">
        <w:r w:rsidRPr="00413C8F">
          <w:rPr>
            <w:rStyle w:val="Hypertextovodkaz"/>
            <w:rFonts w:cs="Arial"/>
            <w:bCs/>
            <w:noProof/>
          </w:rPr>
          <w:t>5.6</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Další technická dokumentace</w:t>
        </w:r>
        <w:r w:rsidRPr="00413C8F">
          <w:rPr>
            <w:bCs/>
            <w:noProof/>
            <w:webHidden/>
          </w:rPr>
          <w:tab/>
        </w:r>
        <w:r w:rsidRPr="00413C8F">
          <w:rPr>
            <w:bCs/>
            <w:noProof/>
            <w:webHidden/>
          </w:rPr>
          <w:fldChar w:fldCharType="begin"/>
        </w:r>
        <w:r w:rsidRPr="00413C8F">
          <w:rPr>
            <w:bCs/>
            <w:noProof/>
            <w:webHidden/>
          </w:rPr>
          <w:instrText xml:space="preserve"> PAGEREF _Toc71283434 \h </w:instrText>
        </w:r>
        <w:r w:rsidRPr="00413C8F">
          <w:rPr>
            <w:bCs/>
            <w:noProof/>
            <w:webHidden/>
          </w:rPr>
        </w:r>
        <w:r w:rsidRPr="00413C8F">
          <w:rPr>
            <w:bCs/>
            <w:noProof/>
            <w:webHidden/>
          </w:rPr>
          <w:fldChar w:fldCharType="separate"/>
        </w:r>
        <w:r w:rsidRPr="00413C8F">
          <w:rPr>
            <w:bCs/>
            <w:noProof/>
            <w:webHidden/>
          </w:rPr>
          <w:t>11</w:t>
        </w:r>
        <w:r w:rsidRPr="00413C8F">
          <w:rPr>
            <w:bCs/>
            <w:noProof/>
            <w:webHidden/>
          </w:rPr>
          <w:fldChar w:fldCharType="end"/>
        </w:r>
      </w:hyperlink>
    </w:p>
    <w:p w14:paraId="4D44E745" w14:textId="3A1A3A2D" w:rsidR="00413C8F" w:rsidRPr="00413C8F" w:rsidRDefault="00413C8F">
      <w:pPr>
        <w:pStyle w:val="Obsah1"/>
        <w:rPr>
          <w:rFonts w:asciiTheme="minorHAnsi" w:eastAsiaTheme="minorEastAsia" w:hAnsiTheme="minorHAnsi" w:cstheme="minorBidi"/>
        </w:rPr>
      </w:pPr>
      <w:hyperlink w:anchor="_Toc71283435" w:history="1">
        <w:r w:rsidRPr="00413C8F">
          <w:rPr>
            <w:rStyle w:val="Hypertextovodkaz"/>
          </w:rPr>
          <w:t>6.</w:t>
        </w:r>
        <w:r w:rsidRPr="00413C8F">
          <w:rPr>
            <w:rFonts w:asciiTheme="minorHAnsi" w:eastAsiaTheme="minorEastAsia" w:hAnsiTheme="minorHAnsi" w:cstheme="minorBidi"/>
          </w:rPr>
          <w:tab/>
        </w:r>
        <w:r w:rsidRPr="00413C8F">
          <w:rPr>
            <w:rStyle w:val="Hypertextovodkaz"/>
          </w:rPr>
          <w:t>BALENÍ A DOPRAVA</w:t>
        </w:r>
        <w:r w:rsidRPr="00413C8F">
          <w:rPr>
            <w:webHidden/>
          </w:rPr>
          <w:tab/>
        </w:r>
        <w:r w:rsidRPr="00413C8F">
          <w:rPr>
            <w:webHidden/>
          </w:rPr>
          <w:fldChar w:fldCharType="begin"/>
        </w:r>
        <w:r w:rsidRPr="00413C8F">
          <w:rPr>
            <w:webHidden/>
          </w:rPr>
          <w:instrText xml:space="preserve"> PAGEREF _Toc71283435 \h </w:instrText>
        </w:r>
        <w:r w:rsidRPr="00413C8F">
          <w:rPr>
            <w:webHidden/>
          </w:rPr>
        </w:r>
        <w:r w:rsidRPr="00413C8F">
          <w:rPr>
            <w:webHidden/>
          </w:rPr>
          <w:fldChar w:fldCharType="separate"/>
        </w:r>
        <w:r w:rsidRPr="00413C8F">
          <w:rPr>
            <w:webHidden/>
          </w:rPr>
          <w:t>11</w:t>
        </w:r>
        <w:r w:rsidRPr="00413C8F">
          <w:rPr>
            <w:webHidden/>
          </w:rPr>
          <w:fldChar w:fldCharType="end"/>
        </w:r>
      </w:hyperlink>
    </w:p>
    <w:p w14:paraId="67692ABD" w14:textId="4D52B4C6" w:rsidR="00413C8F" w:rsidRPr="00413C8F" w:rsidRDefault="00413C8F">
      <w:pPr>
        <w:pStyle w:val="Obsah1"/>
        <w:rPr>
          <w:rFonts w:asciiTheme="minorHAnsi" w:eastAsiaTheme="minorEastAsia" w:hAnsiTheme="minorHAnsi" w:cstheme="minorBidi"/>
        </w:rPr>
      </w:pPr>
      <w:hyperlink w:anchor="_Toc71283436" w:history="1">
        <w:r w:rsidRPr="00413C8F">
          <w:rPr>
            <w:rStyle w:val="Hypertextovodkaz"/>
          </w:rPr>
          <w:t>7.</w:t>
        </w:r>
        <w:r w:rsidRPr="00413C8F">
          <w:rPr>
            <w:rFonts w:asciiTheme="minorHAnsi" w:eastAsiaTheme="minorEastAsia" w:hAnsiTheme="minorHAnsi" w:cstheme="minorBidi"/>
          </w:rPr>
          <w:tab/>
        </w:r>
        <w:r w:rsidRPr="00413C8F">
          <w:rPr>
            <w:rStyle w:val="Hypertextovodkaz"/>
          </w:rPr>
          <w:t>VÝKRESOVÁ ČÁST</w:t>
        </w:r>
        <w:r w:rsidRPr="00413C8F">
          <w:rPr>
            <w:webHidden/>
          </w:rPr>
          <w:tab/>
        </w:r>
        <w:r w:rsidRPr="00413C8F">
          <w:rPr>
            <w:webHidden/>
          </w:rPr>
          <w:fldChar w:fldCharType="begin"/>
        </w:r>
        <w:r w:rsidRPr="00413C8F">
          <w:rPr>
            <w:webHidden/>
          </w:rPr>
          <w:instrText xml:space="preserve"> PAGEREF _Toc71283436 \h </w:instrText>
        </w:r>
        <w:r w:rsidRPr="00413C8F">
          <w:rPr>
            <w:webHidden/>
          </w:rPr>
        </w:r>
        <w:r w:rsidRPr="00413C8F">
          <w:rPr>
            <w:webHidden/>
          </w:rPr>
          <w:fldChar w:fldCharType="separate"/>
        </w:r>
        <w:r w:rsidRPr="00413C8F">
          <w:rPr>
            <w:webHidden/>
          </w:rPr>
          <w:t>13</w:t>
        </w:r>
        <w:r w:rsidRPr="00413C8F">
          <w:rPr>
            <w:webHidden/>
          </w:rPr>
          <w:fldChar w:fldCharType="end"/>
        </w:r>
      </w:hyperlink>
    </w:p>
    <w:p w14:paraId="48998B59" w14:textId="4604748D"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37" w:history="1">
        <w:r w:rsidRPr="00413C8F">
          <w:rPr>
            <w:rStyle w:val="Hypertextovodkaz"/>
            <w:rFonts w:cs="Arial"/>
            <w:bCs/>
            <w:noProof/>
          </w:rPr>
          <w:t>7.1</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Přehled požadovaných příhradových stožárů VN</w:t>
        </w:r>
        <w:r w:rsidRPr="00413C8F">
          <w:rPr>
            <w:bCs/>
            <w:noProof/>
            <w:webHidden/>
          </w:rPr>
          <w:tab/>
        </w:r>
        <w:r w:rsidRPr="00413C8F">
          <w:rPr>
            <w:bCs/>
            <w:noProof/>
            <w:webHidden/>
          </w:rPr>
          <w:fldChar w:fldCharType="begin"/>
        </w:r>
        <w:r w:rsidRPr="00413C8F">
          <w:rPr>
            <w:bCs/>
            <w:noProof/>
            <w:webHidden/>
          </w:rPr>
          <w:instrText xml:space="preserve"> PAGEREF _Toc71283437 \h </w:instrText>
        </w:r>
        <w:r w:rsidRPr="00413C8F">
          <w:rPr>
            <w:bCs/>
            <w:noProof/>
            <w:webHidden/>
          </w:rPr>
        </w:r>
        <w:r w:rsidRPr="00413C8F">
          <w:rPr>
            <w:bCs/>
            <w:noProof/>
            <w:webHidden/>
          </w:rPr>
          <w:fldChar w:fldCharType="separate"/>
        </w:r>
        <w:r w:rsidRPr="00413C8F">
          <w:rPr>
            <w:bCs/>
            <w:noProof/>
            <w:webHidden/>
          </w:rPr>
          <w:t>13</w:t>
        </w:r>
        <w:r w:rsidRPr="00413C8F">
          <w:rPr>
            <w:bCs/>
            <w:noProof/>
            <w:webHidden/>
          </w:rPr>
          <w:fldChar w:fldCharType="end"/>
        </w:r>
      </w:hyperlink>
    </w:p>
    <w:p w14:paraId="4583A462" w14:textId="669BA1DA" w:rsidR="00413C8F" w:rsidRPr="00413C8F" w:rsidRDefault="00413C8F">
      <w:pPr>
        <w:pStyle w:val="Obsah3"/>
        <w:rPr>
          <w:rFonts w:asciiTheme="minorHAnsi" w:eastAsiaTheme="minorEastAsia" w:hAnsiTheme="minorHAnsi" w:cstheme="minorBidi"/>
          <w:bCs/>
          <w:snapToGrid/>
          <w:szCs w:val="22"/>
          <w:lang w:val="cs-CZ" w:eastAsia="cs-CZ"/>
        </w:rPr>
      </w:pPr>
      <w:hyperlink w:anchor="_Toc71283438" w:history="1">
        <w:r w:rsidRPr="00413C8F">
          <w:rPr>
            <w:rStyle w:val="Hypertextovodkaz"/>
            <w:rFonts w:cs="Arial"/>
            <w:bCs/>
          </w:rPr>
          <w:t>7.1.1</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12 metrů</w:t>
        </w:r>
        <w:r w:rsidRPr="00413C8F">
          <w:rPr>
            <w:bCs/>
            <w:webHidden/>
          </w:rPr>
          <w:tab/>
        </w:r>
        <w:r w:rsidRPr="00413C8F">
          <w:rPr>
            <w:bCs/>
            <w:webHidden/>
          </w:rPr>
          <w:fldChar w:fldCharType="begin"/>
        </w:r>
        <w:r w:rsidRPr="00413C8F">
          <w:rPr>
            <w:bCs/>
            <w:webHidden/>
          </w:rPr>
          <w:instrText xml:space="preserve"> PAGEREF _Toc71283438 \h </w:instrText>
        </w:r>
        <w:r w:rsidRPr="00413C8F">
          <w:rPr>
            <w:bCs/>
            <w:webHidden/>
          </w:rPr>
        </w:r>
        <w:r w:rsidRPr="00413C8F">
          <w:rPr>
            <w:bCs/>
            <w:webHidden/>
          </w:rPr>
          <w:fldChar w:fldCharType="separate"/>
        </w:r>
        <w:r w:rsidRPr="00413C8F">
          <w:rPr>
            <w:bCs/>
            <w:webHidden/>
          </w:rPr>
          <w:t>15</w:t>
        </w:r>
        <w:r w:rsidRPr="00413C8F">
          <w:rPr>
            <w:bCs/>
            <w:webHidden/>
          </w:rPr>
          <w:fldChar w:fldCharType="end"/>
        </w:r>
      </w:hyperlink>
    </w:p>
    <w:p w14:paraId="66460F47" w14:textId="4A57ACB8" w:rsidR="00413C8F" w:rsidRPr="00413C8F" w:rsidRDefault="00413C8F">
      <w:pPr>
        <w:pStyle w:val="Obsah3"/>
        <w:rPr>
          <w:rFonts w:asciiTheme="minorHAnsi" w:eastAsiaTheme="minorEastAsia" w:hAnsiTheme="minorHAnsi" w:cstheme="minorBidi"/>
          <w:bCs/>
          <w:snapToGrid/>
          <w:szCs w:val="22"/>
          <w:lang w:val="cs-CZ" w:eastAsia="cs-CZ"/>
        </w:rPr>
      </w:pPr>
      <w:hyperlink w:anchor="_Toc71283439" w:history="1">
        <w:r w:rsidRPr="00413C8F">
          <w:rPr>
            <w:rStyle w:val="Hypertextovodkaz"/>
            <w:rFonts w:cs="Arial"/>
            <w:bCs/>
          </w:rPr>
          <w:t>7.1.2</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13,5 metrů</w:t>
        </w:r>
        <w:r w:rsidRPr="00413C8F">
          <w:rPr>
            <w:bCs/>
            <w:webHidden/>
          </w:rPr>
          <w:tab/>
        </w:r>
        <w:r w:rsidRPr="00413C8F">
          <w:rPr>
            <w:bCs/>
            <w:webHidden/>
          </w:rPr>
          <w:fldChar w:fldCharType="begin"/>
        </w:r>
        <w:r w:rsidRPr="00413C8F">
          <w:rPr>
            <w:bCs/>
            <w:webHidden/>
          </w:rPr>
          <w:instrText xml:space="preserve"> PAGEREF _Toc71283439 \h </w:instrText>
        </w:r>
        <w:r w:rsidRPr="00413C8F">
          <w:rPr>
            <w:bCs/>
            <w:webHidden/>
          </w:rPr>
        </w:r>
        <w:r w:rsidRPr="00413C8F">
          <w:rPr>
            <w:bCs/>
            <w:webHidden/>
          </w:rPr>
          <w:fldChar w:fldCharType="separate"/>
        </w:r>
        <w:r w:rsidRPr="00413C8F">
          <w:rPr>
            <w:bCs/>
            <w:webHidden/>
          </w:rPr>
          <w:t>16</w:t>
        </w:r>
        <w:r w:rsidRPr="00413C8F">
          <w:rPr>
            <w:bCs/>
            <w:webHidden/>
          </w:rPr>
          <w:fldChar w:fldCharType="end"/>
        </w:r>
      </w:hyperlink>
    </w:p>
    <w:p w14:paraId="28C5022B" w14:textId="5ED3DEEE"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0" w:history="1">
        <w:r w:rsidRPr="00413C8F">
          <w:rPr>
            <w:rStyle w:val="Hypertextovodkaz"/>
            <w:rFonts w:cs="Arial"/>
            <w:bCs/>
          </w:rPr>
          <w:t>7.1.3</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15 metrů</w:t>
        </w:r>
        <w:r w:rsidRPr="00413C8F">
          <w:rPr>
            <w:bCs/>
            <w:webHidden/>
          </w:rPr>
          <w:tab/>
        </w:r>
        <w:r w:rsidRPr="00413C8F">
          <w:rPr>
            <w:bCs/>
            <w:webHidden/>
          </w:rPr>
          <w:fldChar w:fldCharType="begin"/>
        </w:r>
        <w:r w:rsidRPr="00413C8F">
          <w:rPr>
            <w:bCs/>
            <w:webHidden/>
          </w:rPr>
          <w:instrText xml:space="preserve"> PAGEREF _Toc71283440 \h </w:instrText>
        </w:r>
        <w:r w:rsidRPr="00413C8F">
          <w:rPr>
            <w:bCs/>
            <w:webHidden/>
          </w:rPr>
        </w:r>
        <w:r w:rsidRPr="00413C8F">
          <w:rPr>
            <w:bCs/>
            <w:webHidden/>
          </w:rPr>
          <w:fldChar w:fldCharType="separate"/>
        </w:r>
        <w:r w:rsidRPr="00413C8F">
          <w:rPr>
            <w:bCs/>
            <w:webHidden/>
          </w:rPr>
          <w:t>17</w:t>
        </w:r>
        <w:r w:rsidRPr="00413C8F">
          <w:rPr>
            <w:bCs/>
            <w:webHidden/>
          </w:rPr>
          <w:fldChar w:fldCharType="end"/>
        </w:r>
      </w:hyperlink>
    </w:p>
    <w:p w14:paraId="28F0EA43" w14:textId="25879DC9"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1" w:history="1">
        <w:r w:rsidRPr="00413C8F">
          <w:rPr>
            <w:rStyle w:val="Hypertextovodkaz"/>
            <w:rFonts w:cs="Arial"/>
            <w:bCs/>
          </w:rPr>
          <w:t>7.1.4</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16,5 metrů</w:t>
        </w:r>
        <w:r w:rsidRPr="00413C8F">
          <w:rPr>
            <w:bCs/>
            <w:webHidden/>
          </w:rPr>
          <w:tab/>
        </w:r>
        <w:r w:rsidRPr="00413C8F">
          <w:rPr>
            <w:bCs/>
            <w:webHidden/>
          </w:rPr>
          <w:fldChar w:fldCharType="begin"/>
        </w:r>
        <w:r w:rsidRPr="00413C8F">
          <w:rPr>
            <w:bCs/>
            <w:webHidden/>
          </w:rPr>
          <w:instrText xml:space="preserve"> PAGEREF _Toc71283441 \h </w:instrText>
        </w:r>
        <w:r w:rsidRPr="00413C8F">
          <w:rPr>
            <w:bCs/>
            <w:webHidden/>
          </w:rPr>
        </w:r>
        <w:r w:rsidRPr="00413C8F">
          <w:rPr>
            <w:bCs/>
            <w:webHidden/>
          </w:rPr>
          <w:fldChar w:fldCharType="separate"/>
        </w:r>
        <w:r w:rsidRPr="00413C8F">
          <w:rPr>
            <w:bCs/>
            <w:webHidden/>
          </w:rPr>
          <w:t>18</w:t>
        </w:r>
        <w:r w:rsidRPr="00413C8F">
          <w:rPr>
            <w:bCs/>
            <w:webHidden/>
          </w:rPr>
          <w:fldChar w:fldCharType="end"/>
        </w:r>
      </w:hyperlink>
    </w:p>
    <w:p w14:paraId="3D57E07C" w14:textId="1D2A0A34"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2" w:history="1">
        <w:r w:rsidRPr="00413C8F">
          <w:rPr>
            <w:rStyle w:val="Hypertextovodkaz"/>
            <w:rFonts w:cs="Arial"/>
            <w:bCs/>
          </w:rPr>
          <w:t>7.1.5</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18 metrů</w:t>
        </w:r>
        <w:r w:rsidRPr="00413C8F">
          <w:rPr>
            <w:bCs/>
            <w:webHidden/>
          </w:rPr>
          <w:tab/>
        </w:r>
        <w:r w:rsidRPr="00413C8F">
          <w:rPr>
            <w:bCs/>
            <w:webHidden/>
          </w:rPr>
          <w:fldChar w:fldCharType="begin"/>
        </w:r>
        <w:r w:rsidRPr="00413C8F">
          <w:rPr>
            <w:bCs/>
            <w:webHidden/>
          </w:rPr>
          <w:instrText xml:space="preserve"> PAGEREF _Toc71283442 \h </w:instrText>
        </w:r>
        <w:r w:rsidRPr="00413C8F">
          <w:rPr>
            <w:bCs/>
            <w:webHidden/>
          </w:rPr>
        </w:r>
        <w:r w:rsidRPr="00413C8F">
          <w:rPr>
            <w:bCs/>
            <w:webHidden/>
          </w:rPr>
          <w:fldChar w:fldCharType="separate"/>
        </w:r>
        <w:r w:rsidRPr="00413C8F">
          <w:rPr>
            <w:bCs/>
            <w:webHidden/>
          </w:rPr>
          <w:t>19</w:t>
        </w:r>
        <w:r w:rsidRPr="00413C8F">
          <w:rPr>
            <w:bCs/>
            <w:webHidden/>
          </w:rPr>
          <w:fldChar w:fldCharType="end"/>
        </w:r>
      </w:hyperlink>
    </w:p>
    <w:p w14:paraId="6F4BCE35" w14:textId="0D62F08B"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3" w:history="1">
        <w:r w:rsidRPr="00413C8F">
          <w:rPr>
            <w:rStyle w:val="Hypertextovodkaz"/>
            <w:rFonts w:cs="Arial"/>
            <w:bCs/>
          </w:rPr>
          <w:t>7.1.6</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21 metrů</w:t>
        </w:r>
        <w:r w:rsidRPr="00413C8F">
          <w:rPr>
            <w:bCs/>
            <w:webHidden/>
          </w:rPr>
          <w:tab/>
        </w:r>
        <w:r w:rsidRPr="00413C8F">
          <w:rPr>
            <w:bCs/>
            <w:webHidden/>
          </w:rPr>
          <w:fldChar w:fldCharType="begin"/>
        </w:r>
        <w:r w:rsidRPr="00413C8F">
          <w:rPr>
            <w:bCs/>
            <w:webHidden/>
          </w:rPr>
          <w:instrText xml:space="preserve"> PAGEREF _Toc71283443 \h </w:instrText>
        </w:r>
        <w:r w:rsidRPr="00413C8F">
          <w:rPr>
            <w:bCs/>
            <w:webHidden/>
          </w:rPr>
        </w:r>
        <w:r w:rsidRPr="00413C8F">
          <w:rPr>
            <w:bCs/>
            <w:webHidden/>
          </w:rPr>
          <w:fldChar w:fldCharType="separate"/>
        </w:r>
        <w:r w:rsidRPr="00413C8F">
          <w:rPr>
            <w:bCs/>
            <w:webHidden/>
          </w:rPr>
          <w:t>20</w:t>
        </w:r>
        <w:r w:rsidRPr="00413C8F">
          <w:rPr>
            <w:bCs/>
            <w:webHidden/>
          </w:rPr>
          <w:fldChar w:fldCharType="end"/>
        </w:r>
      </w:hyperlink>
    </w:p>
    <w:p w14:paraId="4A32CD4D" w14:textId="50F4F189"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4" w:history="1">
        <w:r w:rsidRPr="00413C8F">
          <w:rPr>
            <w:rStyle w:val="Hypertextovodkaz"/>
            <w:rFonts w:cs="Arial"/>
            <w:bCs/>
          </w:rPr>
          <w:t>7.1.7</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Dřík příhradového stožáru typové délky 24 metrů</w:t>
        </w:r>
        <w:r w:rsidRPr="00413C8F">
          <w:rPr>
            <w:bCs/>
            <w:webHidden/>
          </w:rPr>
          <w:tab/>
        </w:r>
        <w:r w:rsidRPr="00413C8F">
          <w:rPr>
            <w:bCs/>
            <w:webHidden/>
          </w:rPr>
          <w:fldChar w:fldCharType="begin"/>
        </w:r>
        <w:r w:rsidRPr="00413C8F">
          <w:rPr>
            <w:bCs/>
            <w:webHidden/>
          </w:rPr>
          <w:instrText xml:space="preserve"> PAGEREF _Toc71283444 \h </w:instrText>
        </w:r>
        <w:r w:rsidRPr="00413C8F">
          <w:rPr>
            <w:bCs/>
            <w:webHidden/>
          </w:rPr>
        </w:r>
        <w:r w:rsidRPr="00413C8F">
          <w:rPr>
            <w:bCs/>
            <w:webHidden/>
          </w:rPr>
          <w:fldChar w:fldCharType="separate"/>
        </w:r>
        <w:r w:rsidRPr="00413C8F">
          <w:rPr>
            <w:bCs/>
            <w:webHidden/>
          </w:rPr>
          <w:t>21</w:t>
        </w:r>
        <w:r w:rsidRPr="00413C8F">
          <w:rPr>
            <w:bCs/>
            <w:webHidden/>
          </w:rPr>
          <w:fldChar w:fldCharType="end"/>
        </w:r>
      </w:hyperlink>
    </w:p>
    <w:p w14:paraId="19FADB2A" w14:textId="31B16E64" w:rsidR="00413C8F" w:rsidRPr="00413C8F" w:rsidRDefault="00413C8F">
      <w:pPr>
        <w:pStyle w:val="Obsah2"/>
        <w:rPr>
          <w:rFonts w:asciiTheme="minorHAnsi" w:eastAsiaTheme="minorEastAsia" w:hAnsiTheme="minorHAnsi" w:cstheme="minorBidi"/>
          <w:bCs/>
          <w:noProof/>
          <w:snapToGrid/>
          <w:szCs w:val="22"/>
          <w:lang w:val="cs-CZ" w:eastAsia="cs-CZ"/>
        </w:rPr>
      </w:pPr>
      <w:hyperlink w:anchor="_Toc71283445" w:history="1">
        <w:r w:rsidRPr="00413C8F">
          <w:rPr>
            <w:rStyle w:val="Hypertextovodkaz"/>
            <w:rFonts w:cs="Arial"/>
            <w:bCs/>
            <w:noProof/>
          </w:rPr>
          <w:t>7.2</w:t>
        </w:r>
        <w:r w:rsidRPr="00413C8F">
          <w:rPr>
            <w:rFonts w:asciiTheme="minorHAnsi" w:eastAsiaTheme="minorEastAsia" w:hAnsiTheme="minorHAnsi" w:cstheme="minorBidi"/>
            <w:bCs/>
            <w:noProof/>
            <w:snapToGrid/>
            <w:szCs w:val="22"/>
            <w:lang w:val="cs-CZ" w:eastAsia="cs-CZ"/>
          </w:rPr>
          <w:tab/>
        </w:r>
        <w:r w:rsidRPr="00413C8F">
          <w:rPr>
            <w:rStyle w:val="Hypertextovodkaz"/>
            <w:rFonts w:cs="Arial"/>
            <w:bCs/>
            <w:noProof/>
          </w:rPr>
          <w:t>Přehled požadovaných konzol příhradových stožárů VN</w:t>
        </w:r>
        <w:r w:rsidRPr="00413C8F">
          <w:rPr>
            <w:bCs/>
            <w:noProof/>
            <w:webHidden/>
          </w:rPr>
          <w:tab/>
        </w:r>
        <w:r w:rsidRPr="00413C8F">
          <w:rPr>
            <w:bCs/>
            <w:noProof/>
            <w:webHidden/>
          </w:rPr>
          <w:fldChar w:fldCharType="begin"/>
        </w:r>
        <w:r w:rsidRPr="00413C8F">
          <w:rPr>
            <w:bCs/>
            <w:noProof/>
            <w:webHidden/>
          </w:rPr>
          <w:instrText xml:space="preserve"> PAGEREF _Toc71283445 \h </w:instrText>
        </w:r>
        <w:r w:rsidRPr="00413C8F">
          <w:rPr>
            <w:bCs/>
            <w:noProof/>
            <w:webHidden/>
          </w:rPr>
        </w:r>
        <w:r w:rsidRPr="00413C8F">
          <w:rPr>
            <w:bCs/>
            <w:noProof/>
            <w:webHidden/>
          </w:rPr>
          <w:fldChar w:fldCharType="separate"/>
        </w:r>
        <w:r w:rsidRPr="00413C8F">
          <w:rPr>
            <w:bCs/>
            <w:noProof/>
            <w:webHidden/>
          </w:rPr>
          <w:t>22</w:t>
        </w:r>
        <w:r w:rsidRPr="00413C8F">
          <w:rPr>
            <w:bCs/>
            <w:noProof/>
            <w:webHidden/>
          </w:rPr>
          <w:fldChar w:fldCharType="end"/>
        </w:r>
      </w:hyperlink>
    </w:p>
    <w:p w14:paraId="47B6AC14" w14:textId="099E3E0E"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6" w:history="1">
        <w:r w:rsidRPr="00413C8F">
          <w:rPr>
            <w:rStyle w:val="Hypertextovodkaz"/>
            <w:rFonts w:cs="Arial"/>
            <w:bCs/>
          </w:rPr>
          <w:t>7.2.1</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Tabulka hmotností dle provedení konzol</w:t>
        </w:r>
        <w:r w:rsidRPr="00413C8F">
          <w:rPr>
            <w:bCs/>
            <w:webHidden/>
          </w:rPr>
          <w:tab/>
        </w:r>
        <w:r w:rsidRPr="00413C8F">
          <w:rPr>
            <w:bCs/>
            <w:webHidden/>
          </w:rPr>
          <w:fldChar w:fldCharType="begin"/>
        </w:r>
        <w:r w:rsidRPr="00413C8F">
          <w:rPr>
            <w:bCs/>
            <w:webHidden/>
          </w:rPr>
          <w:instrText xml:space="preserve"> PAGEREF _Toc71283446 \h </w:instrText>
        </w:r>
        <w:r w:rsidRPr="00413C8F">
          <w:rPr>
            <w:bCs/>
            <w:webHidden/>
          </w:rPr>
        </w:r>
        <w:r w:rsidRPr="00413C8F">
          <w:rPr>
            <w:bCs/>
            <w:webHidden/>
          </w:rPr>
          <w:fldChar w:fldCharType="separate"/>
        </w:r>
        <w:r w:rsidRPr="00413C8F">
          <w:rPr>
            <w:bCs/>
            <w:webHidden/>
          </w:rPr>
          <w:t>22</w:t>
        </w:r>
        <w:r w:rsidRPr="00413C8F">
          <w:rPr>
            <w:bCs/>
            <w:webHidden/>
          </w:rPr>
          <w:fldChar w:fldCharType="end"/>
        </w:r>
      </w:hyperlink>
    </w:p>
    <w:p w14:paraId="45F46297" w14:textId="0A357D24"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7" w:history="1">
        <w:r w:rsidRPr="00413C8F">
          <w:rPr>
            <w:rStyle w:val="Hypertextovodkaz"/>
            <w:rFonts w:cs="Arial"/>
            <w:bCs/>
          </w:rPr>
          <w:t>7.2.2</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oboustranná univerzální bez rámečku</w:t>
        </w:r>
        <w:r w:rsidRPr="00413C8F">
          <w:rPr>
            <w:bCs/>
            <w:webHidden/>
          </w:rPr>
          <w:tab/>
        </w:r>
        <w:r w:rsidRPr="00413C8F">
          <w:rPr>
            <w:bCs/>
            <w:webHidden/>
          </w:rPr>
          <w:fldChar w:fldCharType="begin"/>
        </w:r>
        <w:r w:rsidRPr="00413C8F">
          <w:rPr>
            <w:bCs/>
            <w:webHidden/>
          </w:rPr>
          <w:instrText xml:space="preserve"> PAGEREF _Toc71283447 \h </w:instrText>
        </w:r>
        <w:r w:rsidRPr="00413C8F">
          <w:rPr>
            <w:bCs/>
            <w:webHidden/>
          </w:rPr>
        </w:r>
        <w:r w:rsidRPr="00413C8F">
          <w:rPr>
            <w:bCs/>
            <w:webHidden/>
          </w:rPr>
          <w:fldChar w:fldCharType="separate"/>
        </w:r>
        <w:r w:rsidRPr="00413C8F">
          <w:rPr>
            <w:bCs/>
            <w:webHidden/>
          </w:rPr>
          <w:t>23</w:t>
        </w:r>
        <w:r w:rsidRPr="00413C8F">
          <w:rPr>
            <w:bCs/>
            <w:webHidden/>
          </w:rPr>
          <w:fldChar w:fldCharType="end"/>
        </w:r>
      </w:hyperlink>
    </w:p>
    <w:p w14:paraId="4B772734" w14:textId="61EF6B36"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8" w:history="1">
        <w:r w:rsidRPr="00413C8F">
          <w:rPr>
            <w:rStyle w:val="Hypertextovodkaz"/>
            <w:rFonts w:cs="Arial"/>
            <w:bCs/>
          </w:rPr>
          <w:t>7.2.3</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oboustranná univerzální s rámečkem</w:t>
        </w:r>
        <w:r w:rsidRPr="00413C8F">
          <w:rPr>
            <w:bCs/>
            <w:webHidden/>
          </w:rPr>
          <w:tab/>
        </w:r>
        <w:r w:rsidRPr="00413C8F">
          <w:rPr>
            <w:bCs/>
            <w:webHidden/>
          </w:rPr>
          <w:fldChar w:fldCharType="begin"/>
        </w:r>
        <w:r w:rsidRPr="00413C8F">
          <w:rPr>
            <w:bCs/>
            <w:webHidden/>
          </w:rPr>
          <w:instrText xml:space="preserve"> PAGEREF _Toc71283448 \h </w:instrText>
        </w:r>
        <w:r w:rsidRPr="00413C8F">
          <w:rPr>
            <w:bCs/>
            <w:webHidden/>
          </w:rPr>
        </w:r>
        <w:r w:rsidRPr="00413C8F">
          <w:rPr>
            <w:bCs/>
            <w:webHidden/>
          </w:rPr>
          <w:fldChar w:fldCharType="separate"/>
        </w:r>
        <w:r w:rsidRPr="00413C8F">
          <w:rPr>
            <w:bCs/>
            <w:webHidden/>
          </w:rPr>
          <w:t>23</w:t>
        </w:r>
        <w:r w:rsidRPr="00413C8F">
          <w:rPr>
            <w:bCs/>
            <w:webHidden/>
          </w:rPr>
          <w:fldChar w:fldCharType="end"/>
        </w:r>
      </w:hyperlink>
    </w:p>
    <w:p w14:paraId="3527C265" w14:textId="154ADB3F" w:rsidR="00413C8F" w:rsidRPr="00413C8F" w:rsidRDefault="00413C8F">
      <w:pPr>
        <w:pStyle w:val="Obsah3"/>
        <w:rPr>
          <w:rFonts w:asciiTheme="minorHAnsi" w:eastAsiaTheme="minorEastAsia" w:hAnsiTheme="minorHAnsi" w:cstheme="minorBidi"/>
          <w:bCs/>
          <w:snapToGrid/>
          <w:szCs w:val="22"/>
          <w:lang w:val="cs-CZ" w:eastAsia="cs-CZ"/>
        </w:rPr>
      </w:pPr>
      <w:hyperlink w:anchor="_Toc71283449" w:history="1">
        <w:r w:rsidRPr="00413C8F">
          <w:rPr>
            <w:rStyle w:val="Hypertextovodkaz"/>
            <w:rFonts w:cs="Arial"/>
            <w:bCs/>
          </w:rPr>
          <w:t>7.2.4</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oboustranná univerzální s táhly a rámečkem</w:t>
        </w:r>
        <w:r w:rsidRPr="00413C8F">
          <w:rPr>
            <w:bCs/>
            <w:webHidden/>
          </w:rPr>
          <w:tab/>
        </w:r>
        <w:r w:rsidRPr="00413C8F">
          <w:rPr>
            <w:bCs/>
            <w:webHidden/>
          </w:rPr>
          <w:fldChar w:fldCharType="begin"/>
        </w:r>
        <w:r w:rsidRPr="00413C8F">
          <w:rPr>
            <w:bCs/>
            <w:webHidden/>
          </w:rPr>
          <w:instrText xml:space="preserve"> PAGEREF _Toc71283449 \h </w:instrText>
        </w:r>
        <w:r w:rsidRPr="00413C8F">
          <w:rPr>
            <w:bCs/>
            <w:webHidden/>
          </w:rPr>
        </w:r>
        <w:r w:rsidRPr="00413C8F">
          <w:rPr>
            <w:bCs/>
            <w:webHidden/>
          </w:rPr>
          <w:fldChar w:fldCharType="separate"/>
        </w:r>
        <w:r w:rsidRPr="00413C8F">
          <w:rPr>
            <w:bCs/>
            <w:webHidden/>
          </w:rPr>
          <w:t>24</w:t>
        </w:r>
        <w:r w:rsidRPr="00413C8F">
          <w:rPr>
            <w:bCs/>
            <w:webHidden/>
          </w:rPr>
          <w:fldChar w:fldCharType="end"/>
        </w:r>
      </w:hyperlink>
    </w:p>
    <w:p w14:paraId="515961A0" w14:textId="31FC208E"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0" w:history="1">
        <w:r w:rsidRPr="00413C8F">
          <w:rPr>
            <w:rStyle w:val="Hypertextovodkaz"/>
            <w:rFonts w:cs="Arial"/>
            <w:bCs/>
          </w:rPr>
          <w:t>7.2.5</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oboustranná univerzální s rámečkem montovaná</w:t>
        </w:r>
        <w:r w:rsidRPr="00413C8F">
          <w:rPr>
            <w:bCs/>
            <w:webHidden/>
          </w:rPr>
          <w:tab/>
        </w:r>
        <w:r w:rsidRPr="00413C8F">
          <w:rPr>
            <w:bCs/>
            <w:webHidden/>
          </w:rPr>
          <w:fldChar w:fldCharType="begin"/>
        </w:r>
        <w:r w:rsidRPr="00413C8F">
          <w:rPr>
            <w:bCs/>
            <w:webHidden/>
          </w:rPr>
          <w:instrText xml:space="preserve"> PAGEREF _Toc71283450 \h </w:instrText>
        </w:r>
        <w:r w:rsidRPr="00413C8F">
          <w:rPr>
            <w:bCs/>
            <w:webHidden/>
          </w:rPr>
        </w:r>
        <w:r w:rsidRPr="00413C8F">
          <w:rPr>
            <w:bCs/>
            <w:webHidden/>
          </w:rPr>
          <w:fldChar w:fldCharType="separate"/>
        </w:r>
        <w:r w:rsidRPr="00413C8F">
          <w:rPr>
            <w:bCs/>
            <w:webHidden/>
          </w:rPr>
          <w:t>24</w:t>
        </w:r>
        <w:r w:rsidRPr="00413C8F">
          <w:rPr>
            <w:bCs/>
            <w:webHidden/>
          </w:rPr>
          <w:fldChar w:fldCharType="end"/>
        </w:r>
      </w:hyperlink>
    </w:p>
    <w:p w14:paraId="6D031528" w14:textId="65DF0F1B"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1" w:history="1">
        <w:r w:rsidRPr="00413C8F">
          <w:rPr>
            <w:rStyle w:val="Hypertextovodkaz"/>
            <w:rFonts w:cs="Arial"/>
            <w:bCs/>
          </w:rPr>
          <w:t>7.2.6</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jednostranná univerzální bez rámečku</w:t>
        </w:r>
        <w:r w:rsidRPr="00413C8F">
          <w:rPr>
            <w:bCs/>
            <w:webHidden/>
          </w:rPr>
          <w:tab/>
        </w:r>
        <w:r w:rsidRPr="00413C8F">
          <w:rPr>
            <w:bCs/>
            <w:webHidden/>
          </w:rPr>
          <w:fldChar w:fldCharType="begin"/>
        </w:r>
        <w:r w:rsidRPr="00413C8F">
          <w:rPr>
            <w:bCs/>
            <w:webHidden/>
          </w:rPr>
          <w:instrText xml:space="preserve"> PAGEREF _Toc71283451 \h </w:instrText>
        </w:r>
        <w:r w:rsidRPr="00413C8F">
          <w:rPr>
            <w:bCs/>
            <w:webHidden/>
          </w:rPr>
        </w:r>
        <w:r w:rsidRPr="00413C8F">
          <w:rPr>
            <w:bCs/>
            <w:webHidden/>
          </w:rPr>
          <w:fldChar w:fldCharType="separate"/>
        </w:r>
        <w:r w:rsidRPr="00413C8F">
          <w:rPr>
            <w:bCs/>
            <w:webHidden/>
          </w:rPr>
          <w:t>25</w:t>
        </w:r>
        <w:r w:rsidRPr="00413C8F">
          <w:rPr>
            <w:bCs/>
            <w:webHidden/>
          </w:rPr>
          <w:fldChar w:fldCharType="end"/>
        </w:r>
      </w:hyperlink>
    </w:p>
    <w:p w14:paraId="2A4F9E29" w14:textId="0BB03BE5"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2" w:history="1">
        <w:r w:rsidRPr="00413C8F">
          <w:rPr>
            <w:rStyle w:val="Hypertextovodkaz"/>
            <w:rFonts w:cs="Arial"/>
            <w:bCs/>
          </w:rPr>
          <w:t>7.2.7</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jednostranná univerzální s rámečkem</w:t>
        </w:r>
        <w:r w:rsidRPr="00413C8F">
          <w:rPr>
            <w:bCs/>
            <w:webHidden/>
          </w:rPr>
          <w:tab/>
        </w:r>
        <w:r w:rsidRPr="00413C8F">
          <w:rPr>
            <w:bCs/>
            <w:webHidden/>
          </w:rPr>
          <w:fldChar w:fldCharType="begin"/>
        </w:r>
        <w:r w:rsidRPr="00413C8F">
          <w:rPr>
            <w:bCs/>
            <w:webHidden/>
          </w:rPr>
          <w:instrText xml:space="preserve"> PAGEREF _Toc71283452 \h </w:instrText>
        </w:r>
        <w:r w:rsidRPr="00413C8F">
          <w:rPr>
            <w:bCs/>
            <w:webHidden/>
          </w:rPr>
        </w:r>
        <w:r w:rsidRPr="00413C8F">
          <w:rPr>
            <w:bCs/>
            <w:webHidden/>
          </w:rPr>
          <w:fldChar w:fldCharType="separate"/>
        </w:r>
        <w:r w:rsidRPr="00413C8F">
          <w:rPr>
            <w:bCs/>
            <w:webHidden/>
          </w:rPr>
          <w:t>25</w:t>
        </w:r>
        <w:r w:rsidRPr="00413C8F">
          <w:rPr>
            <w:bCs/>
            <w:webHidden/>
          </w:rPr>
          <w:fldChar w:fldCharType="end"/>
        </w:r>
      </w:hyperlink>
    </w:p>
    <w:p w14:paraId="4B7363D6" w14:textId="404D545B"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3" w:history="1">
        <w:r w:rsidRPr="00413C8F">
          <w:rPr>
            <w:rStyle w:val="Hypertextovodkaz"/>
            <w:rFonts w:cs="Arial"/>
            <w:bCs/>
          </w:rPr>
          <w:t>7.2.8</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na příhradový stožár pro střední vodič</w:t>
        </w:r>
        <w:r w:rsidRPr="00413C8F">
          <w:rPr>
            <w:bCs/>
            <w:webHidden/>
          </w:rPr>
          <w:tab/>
        </w:r>
        <w:r w:rsidRPr="00413C8F">
          <w:rPr>
            <w:bCs/>
            <w:webHidden/>
          </w:rPr>
          <w:fldChar w:fldCharType="begin"/>
        </w:r>
        <w:r w:rsidRPr="00413C8F">
          <w:rPr>
            <w:bCs/>
            <w:webHidden/>
          </w:rPr>
          <w:instrText xml:space="preserve"> PAGEREF _Toc71283453 \h </w:instrText>
        </w:r>
        <w:r w:rsidRPr="00413C8F">
          <w:rPr>
            <w:bCs/>
            <w:webHidden/>
          </w:rPr>
        </w:r>
        <w:r w:rsidRPr="00413C8F">
          <w:rPr>
            <w:bCs/>
            <w:webHidden/>
          </w:rPr>
          <w:fldChar w:fldCharType="separate"/>
        </w:r>
        <w:r w:rsidRPr="00413C8F">
          <w:rPr>
            <w:bCs/>
            <w:webHidden/>
          </w:rPr>
          <w:t>26</w:t>
        </w:r>
        <w:r w:rsidRPr="00413C8F">
          <w:rPr>
            <w:bCs/>
            <w:webHidden/>
          </w:rPr>
          <w:fldChar w:fldCharType="end"/>
        </w:r>
      </w:hyperlink>
    </w:p>
    <w:p w14:paraId="24C9D386" w14:textId="3914D18B"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4" w:history="1">
        <w:r w:rsidRPr="00413C8F">
          <w:rPr>
            <w:rStyle w:val="Hypertextovodkaz"/>
            <w:rFonts w:cs="Arial"/>
            <w:bCs/>
          </w:rPr>
          <w:t>7.2.9</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na příhradový stožár pro střední vodič s rámečkem</w:t>
        </w:r>
        <w:r w:rsidRPr="00413C8F">
          <w:rPr>
            <w:bCs/>
            <w:webHidden/>
          </w:rPr>
          <w:tab/>
        </w:r>
        <w:r w:rsidRPr="00413C8F">
          <w:rPr>
            <w:bCs/>
            <w:webHidden/>
          </w:rPr>
          <w:fldChar w:fldCharType="begin"/>
        </w:r>
        <w:r w:rsidRPr="00413C8F">
          <w:rPr>
            <w:bCs/>
            <w:webHidden/>
          </w:rPr>
          <w:instrText xml:space="preserve"> PAGEREF _Toc71283454 \h </w:instrText>
        </w:r>
        <w:r w:rsidRPr="00413C8F">
          <w:rPr>
            <w:bCs/>
            <w:webHidden/>
          </w:rPr>
        </w:r>
        <w:r w:rsidRPr="00413C8F">
          <w:rPr>
            <w:bCs/>
            <w:webHidden/>
          </w:rPr>
          <w:fldChar w:fldCharType="separate"/>
        </w:r>
        <w:r w:rsidRPr="00413C8F">
          <w:rPr>
            <w:bCs/>
            <w:webHidden/>
          </w:rPr>
          <w:t>26</w:t>
        </w:r>
        <w:r w:rsidRPr="00413C8F">
          <w:rPr>
            <w:bCs/>
            <w:webHidden/>
          </w:rPr>
          <w:fldChar w:fldCharType="end"/>
        </w:r>
      </w:hyperlink>
    </w:p>
    <w:p w14:paraId="6DC479CB" w14:textId="2D13B523"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5" w:history="1">
        <w:r w:rsidRPr="00413C8F">
          <w:rPr>
            <w:rStyle w:val="Hypertextovodkaz"/>
            <w:rFonts w:cs="Arial"/>
            <w:bCs/>
          </w:rPr>
          <w:t>7.2.10</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na příhradový stožár pro střední vodič zesílená</w:t>
        </w:r>
        <w:r w:rsidRPr="00413C8F">
          <w:rPr>
            <w:bCs/>
            <w:webHidden/>
          </w:rPr>
          <w:tab/>
        </w:r>
        <w:r w:rsidRPr="00413C8F">
          <w:rPr>
            <w:bCs/>
            <w:webHidden/>
          </w:rPr>
          <w:fldChar w:fldCharType="begin"/>
        </w:r>
        <w:r w:rsidRPr="00413C8F">
          <w:rPr>
            <w:bCs/>
            <w:webHidden/>
          </w:rPr>
          <w:instrText xml:space="preserve"> PAGEREF _Toc71283455 \h </w:instrText>
        </w:r>
        <w:r w:rsidRPr="00413C8F">
          <w:rPr>
            <w:bCs/>
            <w:webHidden/>
          </w:rPr>
        </w:r>
        <w:r w:rsidRPr="00413C8F">
          <w:rPr>
            <w:bCs/>
            <w:webHidden/>
          </w:rPr>
          <w:fldChar w:fldCharType="separate"/>
        </w:r>
        <w:r w:rsidRPr="00413C8F">
          <w:rPr>
            <w:bCs/>
            <w:webHidden/>
          </w:rPr>
          <w:t>27</w:t>
        </w:r>
        <w:r w:rsidRPr="00413C8F">
          <w:rPr>
            <w:bCs/>
            <w:webHidden/>
          </w:rPr>
          <w:fldChar w:fldCharType="end"/>
        </w:r>
      </w:hyperlink>
    </w:p>
    <w:p w14:paraId="258150D7" w14:textId="569ED311"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6" w:history="1">
        <w:r w:rsidRPr="00413C8F">
          <w:rPr>
            <w:rStyle w:val="Hypertextovodkaz"/>
            <w:rFonts w:cs="Arial"/>
            <w:bCs/>
          </w:rPr>
          <w:t>7.2.11</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na příhradový stožár pro střední vodič zesílená s rámečkem</w:t>
        </w:r>
        <w:r w:rsidRPr="00413C8F">
          <w:rPr>
            <w:bCs/>
            <w:webHidden/>
          </w:rPr>
          <w:tab/>
        </w:r>
        <w:r w:rsidRPr="00413C8F">
          <w:rPr>
            <w:bCs/>
            <w:webHidden/>
          </w:rPr>
          <w:fldChar w:fldCharType="begin"/>
        </w:r>
        <w:r w:rsidRPr="00413C8F">
          <w:rPr>
            <w:bCs/>
            <w:webHidden/>
          </w:rPr>
          <w:instrText xml:space="preserve"> PAGEREF _Toc71283456 \h </w:instrText>
        </w:r>
        <w:r w:rsidRPr="00413C8F">
          <w:rPr>
            <w:bCs/>
            <w:webHidden/>
          </w:rPr>
        </w:r>
        <w:r w:rsidRPr="00413C8F">
          <w:rPr>
            <w:bCs/>
            <w:webHidden/>
          </w:rPr>
          <w:fldChar w:fldCharType="separate"/>
        </w:r>
        <w:r w:rsidRPr="00413C8F">
          <w:rPr>
            <w:bCs/>
            <w:webHidden/>
          </w:rPr>
          <w:t>27</w:t>
        </w:r>
        <w:r w:rsidRPr="00413C8F">
          <w:rPr>
            <w:bCs/>
            <w:webHidden/>
          </w:rPr>
          <w:fldChar w:fldCharType="end"/>
        </w:r>
      </w:hyperlink>
    </w:p>
    <w:p w14:paraId="6D0717C0" w14:textId="1568D004"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7" w:history="1">
        <w:r w:rsidRPr="00413C8F">
          <w:rPr>
            <w:rStyle w:val="Hypertextovodkaz"/>
            <w:rFonts w:cs="Arial"/>
            <w:bCs/>
          </w:rPr>
          <w:t>7.2.12</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Konzola na příhradový stožár pro šikmé odbočení s rámečkem</w:t>
        </w:r>
        <w:r w:rsidRPr="00413C8F">
          <w:rPr>
            <w:bCs/>
            <w:webHidden/>
          </w:rPr>
          <w:tab/>
        </w:r>
        <w:r w:rsidRPr="00413C8F">
          <w:rPr>
            <w:bCs/>
            <w:webHidden/>
          </w:rPr>
          <w:fldChar w:fldCharType="begin"/>
        </w:r>
        <w:r w:rsidRPr="00413C8F">
          <w:rPr>
            <w:bCs/>
            <w:webHidden/>
          </w:rPr>
          <w:instrText xml:space="preserve"> PAGEREF _Toc71283457 \h </w:instrText>
        </w:r>
        <w:r w:rsidRPr="00413C8F">
          <w:rPr>
            <w:bCs/>
            <w:webHidden/>
          </w:rPr>
        </w:r>
        <w:r w:rsidRPr="00413C8F">
          <w:rPr>
            <w:bCs/>
            <w:webHidden/>
          </w:rPr>
          <w:fldChar w:fldCharType="separate"/>
        </w:r>
        <w:r w:rsidRPr="00413C8F">
          <w:rPr>
            <w:bCs/>
            <w:webHidden/>
          </w:rPr>
          <w:t>28</w:t>
        </w:r>
        <w:r w:rsidRPr="00413C8F">
          <w:rPr>
            <w:bCs/>
            <w:webHidden/>
          </w:rPr>
          <w:fldChar w:fldCharType="end"/>
        </w:r>
      </w:hyperlink>
    </w:p>
    <w:p w14:paraId="4427242D" w14:textId="333715B8"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8" w:history="1">
        <w:r w:rsidRPr="00413C8F">
          <w:rPr>
            <w:rStyle w:val="Hypertextovodkaz"/>
            <w:rFonts w:cs="Arial"/>
            <w:bCs/>
          </w:rPr>
          <w:t>7.2.13</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Detail svařence pro uchycení vodičů</w:t>
        </w:r>
        <w:r w:rsidRPr="00413C8F">
          <w:rPr>
            <w:bCs/>
            <w:webHidden/>
          </w:rPr>
          <w:tab/>
        </w:r>
        <w:r w:rsidRPr="00413C8F">
          <w:rPr>
            <w:bCs/>
            <w:webHidden/>
          </w:rPr>
          <w:fldChar w:fldCharType="begin"/>
        </w:r>
        <w:r w:rsidRPr="00413C8F">
          <w:rPr>
            <w:bCs/>
            <w:webHidden/>
          </w:rPr>
          <w:instrText xml:space="preserve"> PAGEREF _Toc71283458 \h </w:instrText>
        </w:r>
        <w:r w:rsidRPr="00413C8F">
          <w:rPr>
            <w:bCs/>
            <w:webHidden/>
          </w:rPr>
        </w:r>
        <w:r w:rsidRPr="00413C8F">
          <w:rPr>
            <w:bCs/>
            <w:webHidden/>
          </w:rPr>
          <w:fldChar w:fldCharType="separate"/>
        </w:r>
        <w:r w:rsidRPr="00413C8F">
          <w:rPr>
            <w:bCs/>
            <w:webHidden/>
          </w:rPr>
          <w:t>29</w:t>
        </w:r>
        <w:r w:rsidRPr="00413C8F">
          <w:rPr>
            <w:bCs/>
            <w:webHidden/>
          </w:rPr>
          <w:fldChar w:fldCharType="end"/>
        </w:r>
      </w:hyperlink>
    </w:p>
    <w:p w14:paraId="2CA39CE7" w14:textId="392BE1A0" w:rsidR="00413C8F" w:rsidRPr="00413C8F" w:rsidRDefault="00413C8F">
      <w:pPr>
        <w:pStyle w:val="Obsah3"/>
        <w:rPr>
          <w:rFonts w:asciiTheme="minorHAnsi" w:eastAsiaTheme="minorEastAsia" w:hAnsiTheme="minorHAnsi" w:cstheme="minorBidi"/>
          <w:bCs/>
          <w:snapToGrid/>
          <w:szCs w:val="22"/>
          <w:lang w:val="cs-CZ" w:eastAsia="cs-CZ"/>
        </w:rPr>
      </w:pPr>
      <w:hyperlink w:anchor="_Toc71283459" w:history="1">
        <w:r w:rsidRPr="00413C8F">
          <w:rPr>
            <w:rStyle w:val="Hypertextovodkaz"/>
            <w:rFonts w:cs="Arial"/>
            <w:bCs/>
          </w:rPr>
          <w:t>7.2.14</w:t>
        </w:r>
        <w:r w:rsidRPr="00413C8F">
          <w:rPr>
            <w:rFonts w:asciiTheme="minorHAnsi" w:eastAsiaTheme="minorEastAsia" w:hAnsiTheme="minorHAnsi" w:cstheme="minorBidi"/>
            <w:bCs/>
            <w:snapToGrid/>
            <w:szCs w:val="22"/>
            <w:lang w:val="cs-CZ" w:eastAsia="cs-CZ"/>
          </w:rPr>
          <w:tab/>
        </w:r>
        <w:r w:rsidRPr="00413C8F">
          <w:rPr>
            <w:rStyle w:val="Hypertextovodkaz"/>
            <w:rFonts w:cs="Arial"/>
            <w:bCs/>
          </w:rPr>
          <w:t>Typy standardních konzol dle PNE 34 8240</w:t>
        </w:r>
        <w:r w:rsidRPr="00413C8F">
          <w:rPr>
            <w:bCs/>
            <w:webHidden/>
          </w:rPr>
          <w:tab/>
        </w:r>
        <w:r w:rsidRPr="00413C8F">
          <w:rPr>
            <w:bCs/>
            <w:webHidden/>
          </w:rPr>
          <w:fldChar w:fldCharType="begin"/>
        </w:r>
        <w:r w:rsidRPr="00413C8F">
          <w:rPr>
            <w:bCs/>
            <w:webHidden/>
          </w:rPr>
          <w:instrText xml:space="preserve"> PAGEREF _Toc71283459 \h </w:instrText>
        </w:r>
        <w:r w:rsidRPr="00413C8F">
          <w:rPr>
            <w:bCs/>
            <w:webHidden/>
          </w:rPr>
        </w:r>
        <w:r w:rsidRPr="00413C8F">
          <w:rPr>
            <w:bCs/>
            <w:webHidden/>
          </w:rPr>
          <w:fldChar w:fldCharType="separate"/>
        </w:r>
        <w:r w:rsidRPr="00413C8F">
          <w:rPr>
            <w:bCs/>
            <w:webHidden/>
          </w:rPr>
          <w:t>30</w:t>
        </w:r>
        <w:r w:rsidRPr="00413C8F">
          <w:rPr>
            <w:bCs/>
            <w:webHidden/>
          </w:rPr>
          <w:fldChar w:fldCharType="end"/>
        </w:r>
      </w:hyperlink>
    </w:p>
    <w:p w14:paraId="6AA7B43E" w14:textId="1BC7197F" w:rsidR="00C25C1F" w:rsidRPr="005C213F" w:rsidRDefault="00E454AA" w:rsidP="00C25C1F">
      <w:pPr>
        <w:outlineLvl w:val="0"/>
        <w:rPr>
          <w:rFonts w:ascii="Arial" w:hAnsi="Arial" w:cs="Arial"/>
          <w:bCs/>
          <w:szCs w:val="22"/>
          <w:u w:val="single"/>
        </w:rPr>
      </w:pPr>
      <w:r w:rsidRPr="005C213F">
        <w:rPr>
          <w:rFonts w:ascii="Arial" w:hAnsi="Arial" w:cs="Arial"/>
          <w:bCs/>
          <w:szCs w:val="22"/>
        </w:rPr>
        <w:fldChar w:fldCharType="end"/>
      </w:r>
    </w:p>
    <w:p w14:paraId="3EBA9DF1" w14:textId="77777777" w:rsidR="006A06A4" w:rsidRDefault="006A06A4">
      <w:pPr>
        <w:spacing w:after="0"/>
        <w:rPr>
          <w:rFonts w:ascii="Arial" w:hAnsi="Arial" w:cs="Arial"/>
          <w:b/>
          <w:caps/>
          <w:szCs w:val="22"/>
        </w:rPr>
      </w:pPr>
      <w:bookmarkStart w:id="2" w:name="_Toc415244407"/>
      <w:bookmarkStart w:id="3" w:name="_Toc415483168"/>
      <w:bookmarkEnd w:id="0"/>
      <w:bookmarkEnd w:id="1"/>
      <w:r>
        <w:rPr>
          <w:rFonts w:ascii="Arial" w:hAnsi="Arial" w:cs="Arial"/>
          <w:b/>
          <w:caps/>
          <w:szCs w:val="22"/>
        </w:rPr>
        <w:br w:type="page"/>
      </w:r>
    </w:p>
    <w:p w14:paraId="184A0437" w14:textId="77777777" w:rsidR="006F123E" w:rsidRDefault="00682D42" w:rsidP="00767C77">
      <w:pPr>
        <w:numPr>
          <w:ilvl w:val="0"/>
          <w:numId w:val="15"/>
        </w:numPr>
        <w:tabs>
          <w:tab w:val="left" w:pos="426"/>
          <w:tab w:val="left" w:pos="6521"/>
        </w:tabs>
        <w:spacing w:before="120"/>
        <w:outlineLvl w:val="0"/>
        <w:rPr>
          <w:rFonts w:ascii="Arial" w:hAnsi="Arial" w:cs="Arial"/>
          <w:b/>
          <w:caps/>
          <w:szCs w:val="22"/>
        </w:rPr>
      </w:pPr>
      <w:bookmarkStart w:id="4" w:name="_Toc71283406"/>
      <w:r>
        <w:rPr>
          <w:rFonts w:ascii="Arial" w:hAnsi="Arial" w:cs="Arial"/>
          <w:b/>
          <w:caps/>
          <w:szCs w:val="22"/>
        </w:rPr>
        <w:lastRenderedPageBreak/>
        <w:t>P</w:t>
      </w:r>
      <w:r w:rsidR="006F123E">
        <w:rPr>
          <w:rFonts w:ascii="Arial" w:hAnsi="Arial" w:cs="Arial"/>
          <w:b/>
          <w:caps/>
          <w:szCs w:val="22"/>
        </w:rPr>
        <w:t>opis předmětu</w:t>
      </w:r>
      <w:bookmarkEnd w:id="2"/>
      <w:bookmarkEnd w:id="3"/>
      <w:bookmarkEnd w:id="4"/>
    </w:p>
    <w:p w14:paraId="6A906767" w14:textId="242D1D29" w:rsidR="006F123E" w:rsidRDefault="006F123E" w:rsidP="004868A1">
      <w:pPr>
        <w:tabs>
          <w:tab w:val="left" w:pos="4820"/>
        </w:tabs>
        <w:jc w:val="both"/>
        <w:rPr>
          <w:rFonts w:ascii="Arial" w:hAnsi="Arial" w:cs="Arial"/>
        </w:rPr>
      </w:pPr>
      <w:r w:rsidRPr="009F1FD3">
        <w:rPr>
          <w:rFonts w:ascii="Arial" w:hAnsi="Arial" w:cs="Arial"/>
        </w:rPr>
        <w:t>Tato tech</w:t>
      </w:r>
      <w:r>
        <w:rPr>
          <w:rFonts w:ascii="Arial" w:hAnsi="Arial" w:cs="Arial"/>
        </w:rPr>
        <w:t>n</w:t>
      </w:r>
      <w:r w:rsidRPr="009F1FD3">
        <w:rPr>
          <w:rFonts w:ascii="Arial" w:hAnsi="Arial" w:cs="Arial"/>
        </w:rPr>
        <w:t>ická</w:t>
      </w:r>
      <w:r>
        <w:rPr>
          <w:rFonts w:ascii="Arial" w:hAnsi="Arial" w:cs="Arial"/>
        </w:rPr>
        <w:t xml:space="preserve"> specifikace je platná pro výrobu a dodávku ocelových příhradových stožárů</w:t>
      </w:r>
      <w:r w:rsidR="003F546B">
        <w:rPr>
          <w:rFonts w:ascii="Arial" w:hAnsi="Arial" w:cs="Arial"/>
        </w:rPr>
        <w:t>, s</w:t>
      </w:r>
      <w:r w:rsidR="00DC0973">
        <w:rPr>
          <w:rFonts w:ascii="Arial" w:hAnsi="Arial" w:cs="Arial"/>
        </w:rPr>
        <w:t xml:space="preserve"> konzolami pro </w:t>
      </w:r>
      <w:r w:rsidR="003F546B">
        <w:rPr>
          <w:rFonts w:ascii="Arial" w:hAnsi="Arial" w:cs="Arial"/>
        </w:rPr>
        <w:t xml:space="preserve">uspořádání vodičů </w:t>
      </w:r>
      <w:r w:rsidR="00DC0973">
        <w:rPr>
          <w:rFonts w:ascii="Arial" w:hAnsi="Arial" w:cs="Arial"/>
        </w:rPr>
        <w:t>do trojúhelníku (Pařát) a Šestivodič,</w:t>
      </w:r>
      <w:r>
        <w:rPr>
          <w:rFonts w:ascii="Arial" w:hAnsi="Arial" w:cs="Arial"/>
        </w:rPr>
        <w:t xml:space="preserve"> do venkovních vedení VN</w:t>
      </w:r>
      <w:r w:rsidR="00591B44">
        <w:rPr>
          <w:rFonts w:ascii="Arial" w:hAnsi="Arial" w:cs="Arial"/>
        </w:rPr>
        <w:t xml:space="preserve"> EG.D, a.s. (EGD)</w:t>
      </w:r>
      <w:r>
        <w:rPr>
          <w:rFonts w:ascii="Arial" w:hAnsi="Arial" w:cs="Arial"/>
        </w:rPr>
        <w:t>, založená na platných předpisech a normách.</w:t>
      </w:r>
    </w:p>
    <w:p w14:paraId="40DBC7D0" w14:textId="77777777" w:rsidR="006F123E" w:rsidRPr="006F123E" w:rsidRDefault="006F123E" w:rsidP="00767C77">
      <w:pPr>
        <w:numPr>
          <w:ilvl w:val="0"/>
          <w:numId w:val="15"/>
        </w:numPr>
        <w:tabs>
          <w:tab w:val="left" w:pos="426"/>
          <w:tab w:val="left" w:pos="6521"/>
        </w:tabs>
        <w:spacing w:before="120"/>
        <w:outlineLvl w:val="0"/>
        <w:rPr>
          <w:rFonts w:ascii="Arial" w:hAnsi="Arial" w:cs="Arial"/>
          <w:b/>
          <w:caps/>
          <w:szCs w:val="22"/>
        </w:rPr>
      </w:pPr>
      <w:bookmarkStart w:id="5" w:name="_Toc415244408"/>
      <w:bookmarkStart w:id="6" w:name="_Toc415483169"/>
      <w:bookmarkStart w:id="7" w:name="_Toc71283407"/>
      <w:r w:rsidRPr="006F123E">
        <w:rPr>
          <w:rFonts w:ascii="Arial" w:hAnsi="Arial" w:cs="Arial"/>
          <w:b/>
          <w:caps/>
          <w:szCs w:val="22"/>
        </w:rPr>
        <w:t>Všeobecné požadavky</w:t>
      </w:r>
      <w:bookmarkEnd w:id="5"/>
      <w:bookmarkEnd w:id="6"/>
      <w:bookmarkEnd w:id="7"/>
    </w:p>
    <w:p w14:paraId="4A8D57E5" w14:textId="77777777" w:rsidR="006F123E" w:rsidRPr="004868A1" w:rsidRDefault="006F123E" w:rsidP="00767C77">
      <w:pPr>
        <w:numPr>
          <w:ilvl w:val="1"/>
          <w:numId w:val="15"/>
        </w:numPr>
        <w:tabs>
          <w:tab w:val="left" w:pos="567"/>
          <w:tab w:val="left" w:pos="6521"/>
        </w:tabs>
        <w:outlineLvl w:val="1"/>
        <w:rPr>
          <w:rFonts w:ascii="Arial" w:hAnsi="Arial" w:cs="Arial"/>
          <w:b/>
          <w:szCs w:val="22"/>
        </w:rPr>
      </w:pPr>
      <w:bookmarkStart w:id="8" w:name="_Toc415244409"/>
      <w:bookmarkStart w:id="9" w:name="_Toc415483170"/>
      <w:bookmarkStart w:id="10" w:name="_Toc71283408"/>
      <w:r w:rsidRPr="004868A1">
        <w:rPr>
          <w:rFonts w:ascii="Arial" w:hAnsi="Arial" w:cs="Arial"/>
          <w:b/>
          <w:szCs w:val="22"/>
        </w:rPr>
        <w:t>Normy a předpisy</w:t>
      </w:r>
      <w:bookmarkEnd w:id="8"/>
      <w:bookmarkEnd w:id="9"/>
      <w:bookmarkEnd w:id="10"/>
    </w:p>
    <w:p w14:paraId="2B71C429" w14:textId="77777777" w:rsidR="006F123E" w:rsidRDefault="006F123E" w:rsidP="004868A1">
      <w:pPr>
        <w:tabs>
          <w:tab w:val="num" w:pos="709"/>
          <w:tab w:val="left" w:pos="6521"/>
        </w:tabs>
        <w:jc w:val="both"/>
        <w:rPr>
          <w:rFonts w:ascii="Arial" w:hAnsi="Arial" w:cs="Arial"/>
        </w:rPr>
      </w:pPr>
      <w:r w:rsidRPr="00911362">
        <w:rPr>
          <w:rFonts w:ascii="Arial" w:hAnsi="Arial" w:cs="Arial"/>
        </w:rPr>
        <w:t>Konstrukce stožárů musí vyhovovat požadavkům na Elektrická venkovní vedení VVN a VN ČSN EN 50 341, ČSN EN 50 423 a ČSN EN 1993-1-1 Eurokód 3: Navrhování ocelových konstrukcí, PNE 33 3301 a PNE 34 8240.</w:t>
      </w:r>
      <w:r>
        <w:rPr>
          <w:rFonts w:ascii="Arial" w:hAnsi="Arial" w:cs="Arial"/>
        </w:rPr>
        <w:t xml:space="preserve"> Ocelové příhradové stožáry také musí splňovat požadavky norem a předpisů uvedených níže, pokud není v této specifikaci stanoveno jinak.</w:t>
      </w:r>
    </w:p>
    <w:p w14:paraId="467F15D0" w14:textId="77777777" w:rsidR="006F123E" w:rsidRPr="00295D6C" w:rsidRDefault="006F123E" w:rsidP="004868A1">
      <w:pPr>
        <w:tabs>
          <w:tab w:val="num" w:pos="709"/>
          <w:tab w:val="left" w:pos="6521"/>
        </w:tabs>
        <w:jc w:val="both"/>
        <w:rPr>
          <w:rFonts w:ascii="Arial" w:hAnsi="Arial" w:cs="Arial"/>
        </w:rPr>
      </w:pPr>
      <w:r>
        <w:rPr>
          <w:rFonts w:ascii="Arial" w:hAnsi="Arial" w:cs="Arial"/>
        </w:rPr>
        <w:t>Pokud není výslovně uvedeno jinak, v této technické specifikaci jsou uvažované normy v posledním platném vydání.</w:t>
      </w:r>
      <w:r w:rsidR="007F62FA">
        <w:rPr>
          <w:rFonts w:ascii="Arial" w:hAnsi="Arial" w:cs="Arial"/>
        </w:rPr>
        <w:t xml:space="preserve"> </w:t>
      </w:r>
      <w:r>
        <w:rPr>
          <w:rFonts w:ascii="Arial" w:hAnsi="Arial" w:cs="Arial"/>
        </w:rPr>
        <w:t>Obecně musí být splněny požadavky všech</w:t>
      </w:r>
      <w:r w:rsidRPr="00AB6E36">
        <w:rPr>
          <w:rFonts w:ascii="Arial" w:hAnsi="Arial" w:cs="Arial"/>
        </w:rPr>
        <w:t xml:space="preserve"> nor</w:t>
      </w:r>
      <w:r>
        <w:rPr>
          <w:rFonts w:ascii="Arial" w:hAnsi="Arial" w:cs="Arial"/>
        </w:rPr>
        <w:t>e</w:t>
      </w:r>
      <w:r w:rsidRPr="00AB6E36">
        <w:rPr>
          <w:rFonts w:ascii="Arial" w:hAnsi="Arial" w:cs="Arial"/>
        </w:rPr>
        <w:t>m, předpis</w:t>
      </w:r>
      <w:r>
        <w:rPr>
          <w:rFonts w:ascii="Arial" w:hAnsi="Arial" w:cs="Arial"/>
        </w:rPr>
        <w:t>ů</w:t>
      </w:r>
      <w:r w:rsidRPr="00AB6E36">
        <w:rPr>
          <w:rFonts w:ascii="Arial" w:hAnsi="Arial" w:cs="Arial"/>
        </w:rPr>
        <w:t>, nařízení a zákon</w:t>
      </w:r>
      <w:r>
        <w:rPr>
          <w:rFonts w:ascii="Arial" w:hAnsi="Arial" w:cs="Arial"/>
        </w:rPr>
        <w:t>ů</w:t>
      </w:r>
      <w:r w:rsidRPr="00AB6E36">
        <w:rPr>
          <w:rFonts w:ascii="Arial" w:hAnsi="Arial" w:cs="Arial"/>
        </w:rPr>
        <w:t xml:space="preserve"> platn</w:t>
      </w:r>
      <w:r>
        <w:rPr>
          <w:rFonts w:ascii="Arial" w:hAnsi="Arial" w:cs="Arial"/>
        </w:rPr>
        <w:t>ých</w:t>
      </w:r>
      <w:r w:rsidRPr="00AB6E36">
        <w:rPr>
          <w:rFonts w:ascii="Arial" w:hAnsi="Arial" w:cs="Arial"/>
        </w:rPr>
        <w:t xml:space="preserve"> v ČR</w:t>
      </w:r>
      <w:r w:rsidRPr="00F54D61">
        <w:rPr>
          <w:rFonts w:ascii="Arial" w:hAnsi="Arial" w:cs="Arial"/>
        </w:rPr>
        <w:t>, i když nejsou výslovně požadovány v této specifikaci.</w:t>
      </w:r>
    </w:p>
    <w:p w14:paraId="584084B0" w14:textId="77777777" w:rsidR="00093CDB" w:rsidRDefault="00093CDB" w:rsidP="004868A1">
      <w:pPr>
        <w:tabs>
          <w:tab w:val="left" w:pos="4820"/>
        </w:tabs>
        <w:jc w:val="both"/>
        <w:rPr>
          <w:rFonts w:ascii="Arial" w:hAnsi="Arial" w:cs="Arial"/>
        </w:rPr>
      </w:pPr>
      <w:r>
        <w:rPr>
          <w:rFonts w:ascii="Arial" w:hAnsi="Arial" w:cs="Arial"/>
          <w:szCs w:val="22"/>
        </w:rPr>
        <w:t xml:space="preserve">Příhradové stožáry VN </w:t>
      </w:r>
      <w:r w:rsidRPr="00F54D61">
        <w:rPr>
          <w:rFonts w:ascii="Arial" w:hAnsi="Arial" w:cs="Arial"/>
          <w:szCs w:val="22"/>
        </w:rPr>
        <w:t>musí splňovat požadavky těchto norem</w:t>
      </w:r>
      <w:r>
        <w:rPr>
          <w:rFonts w:ascii="Arial" w:hAnsi="Arial" w:cs="Arial"/>
          <w:szCs w:val="22"/>
        </w:rPr>
        <w:t>:</w:t>
      </w:r>
    </w:p>
    <w:tbl>
      <w:tblPr>
        <w:tblW w:w="9777"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2427"/>
        <w:gridCol w:w="7350"/>
      </w:tblGrid>
      <w:tr w:rsidR="00E465CE" w:rsidRPr="007C1638" w14:paraId="0C7AA4AA" w14:textId="77777777" w:rsidTr="00E465CE">
        <w:trPr>
          <w:cantSplit/>
          <w:trHeight w:val="375"/>
        </w:trPr>
        <w:tc>
          <w:tcPr>
            <w:tcW w:w="2427" w:type="dxa"/>
            <w:vAlign w:val="center"/>
          </w:tcPr>
          <w:p w14:paraId="54AD2201"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1090-1</w:t>
            </w:r>
          </w:p>
        </w:tc>
        <w:tc>
          <w:tcPr>
            <w:tcW w:w="7350" w:type="dxa"/>
            <w:vAlign w:val="center"/>
          </w:tcPr>
          <w:p w14:paraId="10FE727B" w14:textId="77777777" w:rsidR="00E465CE" w:rsidRPr="00703C6D" w:rsidRDefault="00E465CE" w:rsidP="00E465CE">
            <w:pPr>
              <w:spacing w:before="60" w:after="60"/>
              <w:rPr>
                <w:rFonts w:ascii="Arial" w:hAnsi="Arial" w:cs="Arial"/>
                <w:szCs w:val="22"/>
              </w:rPr>
            </w:pPr>
            <w:r w:rsidRPr="0047669B">
              <w:rPr>
                <w:rFonts w:ascii="Arial" w:hAnsi="Arial" w:cs="Arial"/>
                <w:szCs w:val="22"/>
              </w:rPr>
              <w:t>Provádění ocelových konstrukcí a hliníkových konstrukcí - Část 1: Požadavky na posouzení shody konstrukčních dílců</w:t>
            </w:r>
          </w:p>
        </w:tc>
      </w:tr>
      <w:tr w:rsidR="00E465CE" w:rsidRPr="007C1638" w14:paraId="7A5772B4" w14:textId="77777777" w:rsidTr="00E465CE">
        <w:trPr>
          <w:cantSplit/>
          <w:trHeight w:val="375"/>
        </w:trPr>
        <w:tc>
          <w:tcPr>
            <w:tcW w:w="2427" w:type="dxa"/>
            <w:vAlign w:val="center"/>
          </w:tcPr>
          <w:p w14:paraId="580BC847"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1090-2</w:t>
            </w:r>
          </w:p>
        </w:tc>
        <w:tc>
          <w:tcPr>
            <w:tcW w:w="7350" w:type="dxa"/>
            <w:vAlign w:val="center"/>
          </w:tcPr>
          <w:p w14:paraId="570F2050" w14:textId="77777777" w:rsidR="00E465CE" w:rsidRPr="0047669B" w:rsidRDefault="00E465CE" w:rsidP="00E465CE">
            <w:pPr>
              <w:spacing w:before="60" w:after="60"/>
              <w:rPr>
                <w:rFonts w:ascii="Arial" w:hAnsi="Arial" w:cs="Arial"/>
                <w:szCs w:val="22"/>
              </w:rPr>
            </w:pPr>
            <w:r w:rsidRPr="007D7FC0">
              <w:rPr>
                <w:rFonts w:ascii="Arial" w:hAnsi="Arial" w:cs="Arial"/>
                <w:szCs w:val="22"/>
              </w:rPr>
              <w:t>Provádění ocelových konstrukcí a hliníkových konstrukcí - Část 2: Technické požadavky na ocelové konstrukce</w:t>
            </w:r>
          </w:p>
        </w:tc>
      </w:tr>
      <w:tr w:rsidR="00E465CE" w:rsidRPr="007C1638" w14:paraId="2A803A80" w14:textId="77777777" w:rsidTr="00E465CE">
        <w:trPr>
          <w:cantSplit/>
          <w:trHeight w:val="375"/>
        </w:trPr>
        <w:tc>
          <w:tcPr>
            <w:tcW w:w="2427" w:type="dxa"/>
            <w:vAlign w:val="center"/>
          </w:tcPr>
          <w:p w14:paraId="07D854D6"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1990</w:t>
            </w:r>
          </w:p>
        </w:tc>
        <w:tc>
          <w:tcPr>
            <w:tcW w:w="7350" w:type="dxa"/>
            <w:vAlign w:val="center"/>
          </w:tcPr>
          <w:p w14:paraId="113B4985" w14:textId="77777777" w:rsidR="00E465CE" w:rsidRPr="00703C6D" w:rsidRDefault="00E465CE" w:rsidP="00E465CE">
            <w:pPr>
              <w:spacing w:before="60" w:after="60"/>
              <w:rPr>
                <w:rFonts w:ascii="Arial" w:hAnsi="Arial" w:cs="Arial"/>
                <w:szCs w:val="22"/>
              </w:rPr>
            </w:pPr>
            <w:r w:rsidRPr="0047669B">
              <w:rPr>
                <w:rFonts w:ascii="Arial" w:hAnsi="Arial" w:cs="Arial"/>
                <w:szCs w:val="22"/>
              </w:rPr>
              <w:t>Zásady navrhování konstrukcí</w:t>
            </w:r>
          </w:p>
        </w:tc>
      </w:tr>
      <w:tr w:rsidR="00E465CE" w:rsidRPr="007C1638" w14:paraId="29B3FAE5" w14:textId="77777777" w:rsidTr="00E465CE">
        <w:trPr>
          <w:cantSplit/>
          <w:trHeight w:val="375"/>
        </w:trPr>
        <w:tc>
          <w:tcPr>
            <w:tcW w:w="2427" w:type="dxa"/>
            <w:vAlign w:val="center"/>
          </w:tcPr>
          <w:p w14:paraId="14510969" w14:textId="77777777" w:rsidR="00E465CE" w:rsidRPr="00093CDB" w:rsidRDefault="00E465CE" w:rsidP="00E465CE">
            <w:pPr>
              <w:spacing w:before="60" w:after="60"/>
              <w:rPr>
                <w:rFonts w:ascii="Arial" w:hAnsi="Arial" w:cs="Arial"/>
                <w:szCs w:val="22"/>
              </w:rPr>
            </w:pPr>
            <w:r w:rsidRPr="00C563BF">
              <w:rPr>
                <w:rFonts w:ascii="Arial" w:hAnsi="Arial" w:cs="Arial"/>
                <w:szCs w:val="22"/>
              </w:rPr>
              <w:t>ČSN EN 1993-1-1</w:t>
            </w:r>
          </w:p>
        </w:tc>
        <w:tc>
          <w:tcPr>
            <w:tcW w:w="7350" w:type="dxa"/>
            <w:vAlign w:val="center"/>
          </w:tcPr>
          <w:p w14:paraId="03E2AA82" w14:textId="77777777" w:rsidR="00E465CE" w:rsidRPr="007D7FC0" w:rsidRDefault="00E465CE" w:rsidP="00E465CE">
            <w:pPr>
              <w:spacing w:before="60" w:after="60"/>
              <w:rPr>
                <w:rFonts w:ascii="Arial" w:hAnsi="Arial" w:cs="Arial"/>
                <w:szCs w:val="22"/>
              </w:rPr>
            </w:pPr>
            <w:r w:rsidRPr="00C563BF">
              <w:rPr>
                <w:rFonts w:ascii="Arial" w:hAnsi="Arial" w:cs="Arial"/>
                <w:szCs w:val="22"/>
              </w:rPr>
              <w:t>Eurokód 3: Navrhování ocelových konstrukcí - Část 1-1: Obecná pravidla a pravidla pro pozemní stavby</w:t>
            </w:r>
          </w:p>
        </w:tc>
      </w:tr>
      <w:tr w:rsidR="00E465CE" w:rsidRPr="007C1638" w14:paraId="338B0FF1" w14:textId="77777777" w:rsidTr="00E465CE">
        <w:trPr>
          <w:cantSplit/>
          <w:trHeight w:val="375"/>
        </w:trPr>
        <w:tc>
          <w:tcPr>
            <w:tcW w:w="2427" w:type="dxa"/>
            <w:vAlign w:val="center"/>
          </w:tcPr>
          <w:p w14:paraId="57ED4B1E" w14:textId="77777777" w:rsidR="00E465CE" w:rsidRPr="00703C6D" w:rsidRDefault="00E465CE" w:rsidP="00E465CE">
            <w:pPr>
              <w:spacing w:before="60" w:after="60"/>
              <w:rPr>
                <w:rFonts w:ascii="Arial" w:hAnsi="Arial" w:cs="Arial"/>
                <w:szCs w:val="22"/>
              </w:rPr>
            </w:pPr>
            <w:r>
              <w:rPr>
                <w:rFonts w:ascii="Arial" w:hAnsi="Arial" w:cs="Arial"/>
                <w:szCs w:val="22"/>
              </w:rPr>
              <w:t>ČSN EN 10025-1</w:t>
            </w:r>
          </w:p>
        </w:tc>
        <w:tc>
          <w:tcPr>
            <w:tcW w:w="7350" w:type="dxa"/>
            <w:vAlign w:val="center"/>
          </w:tcPr>
          <w:p w14:paraId="4567A0A7" w14:textId="77777777" w:rsidR="00E465CE" w:rsidRPr="00703C6D" w:rsidRDefault="00E465CE" w:rsidP="00E465CE">
            <w:pPr>
              <w:spacing w:before="60" w:after="60"/>
              <w:rPr>
                <w:rFonts w:ascii="Arial" w:hAnsi="Arial" w:cs="Arial"/>
                <w:szCs w:val="22"/>
              </w:rPr>
            </w:pPr>
            <w:r w:rsidRPr="00D839BF">
              <w:rPr>
                <w:rFonts w:ascii="Arial" w:hAnsi="Arial" w:cs="Arial"/>
                <w:szCs w:val="22"/>
              </w:rPr>
              <w:t>Výrobky válcované za tepla z konstrukčních ocelí - Část 1: Všeobecné technické dodací podmínky</w:t>
            </w:r>
          </w:p>
        </w:tc>
      </w:tr>
      <w:tr w:rsidR="00E465CE" w:rsidRPr="007C1638" w14:paraId="1AD857FD" w14:textId="77777777" w:rsidTr="00E465CE">
        <w:trPr>
          <w:cantSplit/>
          <w:trHeight w:val="375"/>
        </w:trPr>
        <w:tc>
          <w:tcPr>
            <w:tcW w:w="2427" w:type="dxa"/>
            <w:vAlign w:val="center"/>
          </w:tcPr>
          <w:p w14:paraId="78EF7241" w14:textId="77777777" w:rsidR="00E465CE" w:rsidRPr="00703C6D" w:rsidRDefault="00E465CE" w:rsidP="00E465CE">
            <w:pPr>
              <w:spacing w:before="60" w:after="60"/>
              <w:rPr>
                <w:rFonts w:ascii="Arial" w:hAnsi="Arial" w:cs="Arial"/>
                <w:szCs w:val="22"/>
              </w:rPr>
            </w:pPr>
            <w:r>
              <w:rPr>
                <w:rFonts w:ascii="Arial" w:hAnsi="Arial" w:cs="Arial"/>
                <w:szCs w:val="22"/>
              </w:rPr>
              <w:t>ČSN EN 10025-2</w:t>
            </w:r>
          </w:p>
        </w:tc>
        <w:tc>
          <w:tcPr>
            <w:tcW w:w="7350" w:type="dxa"/>
            <w:vAlign w:val="center"/>
          </w:tcPr>
          <w:p w14:paraId="14FF226C" w14:textId="77777777" w:rsidR="00E465CE" w:rsidRPr="00703C6D" w:rsidRDefault="00E465CE" w:rsidP="00E465CE">
            <w:pPr>
              <w:spacing w:before="60" w:after="60"/>
              <w:rPr>
                <w:rFonts w:ascii="Arial" w:hAnsi="Arial" w:cs="Arial"/>
                <w:szCs w:val="22"/>
              </w:rPr>
            </w:pPr>
            <w:r w:rsidRPr="00D839BF">
              <w:rPr>
                <w:rFonts w:ascii="Arial" w:hAnsi="Arial" w:cs="Arial"/>
                <w:szCs w:val="22"/>
              </w:rPr>
              <w:t>Výrobky válcované za tepla z konstrukčních ocelí - Část 2: Technické dodací podmínky pro nelegované konstrukční oceli</w:t>
            </w:r>
          </w:p>
        </w:tc>
      </w:tr>
      <w:tr w:rsidR="00F70461" w:rsidRPr="007C1638" w14:paraId="2357B271" w14:textId="77777777" w:rsidTr="00E465CE">
        <w:trPr>
          <w:cantSplit/>
          <w:trHeight w:val="375"/>
        </w:trPr>
        <w:tc>
          <w:tcPr>
            <w:tcW w:w="2427" w:type="dxa"/>
            <w:vAlign w:val="center"/>
          </w:tcPr>
          <w:p w14:paraId="4EBBD1F0" w14:textId="19E386EA" w:rsidR="00F70461" w:rsidRDefault="00F70461" w:rsidP="00E465CE">
            <w:pPr>
              <w:spacing w:before="60" w:after="60"/>
              <w:rPr>
                <w:rFonts w:ascii="Arial" w:hAnsi="Arial" w:cs="Arial"/>
                <w:szCs w:val="22"/>
              </w:rPr>
            </w:pPr>
            <w:r>
              <w:rPr>
                <w:rFonts w:ascii="Arial" w:hAnsi="Arial" w:cs="Arial"/>
                <w:szCs w:val="22"/>
              </w:rPr>
              <w:t>ČSN EN 1002</w:t>
            </w:r>
            <w:r w:rsidR="00A2137C">
              <w:rPr>
                <w:rFonts w:ascii="Arial" w:hAnsi="Arial" w:cs="Arial"/>
                <w:szCs w:val="22"/>
              </w:rPr>
              <w:t>7</w:t>
            </w:r>
            <w:r>
              <w:rPr>
                <w:rFonts w:ascii="Arial" w:hAnsi="Arial" w:cs="Arial"/>
                <w:szCs w:val="22"/>
              </w:rPr>
              <w:t>-</w:t>
            </w:r>
            <w:r w:rsidR="00A2137C">
              <w:rPr>
                <w:rFonts w:ascii="Arial" w:hAnsi="Arial" w:cs="Arial"/>
                <w:szCs w:val="22"/>
              </w:rPr>
              <w:t>1</w:t>
            </w:r>
          </w:p>
        </w:tc>
        <w:tc>
          <w:tcPr>
            <w:tcW w:w="7350" w:type="dxa"/>
            <w:vAlign w:val="center"/>
          </w:tcPr>
          <w:p w14:paraId="1671B5CA" w14:textId="1C92B983" w:rsidR="00F70461" w:rsidRPr="00D839BF" w:rsidRDefault="00A2137C" w:rsidP="00E465CE">
            <w:pPr>
              <w:spacing w:before="60" w:after="60"/>
              <w:rPr>
                <w:rFonts w:ascii="Arial" w:hAnsi="Arial" w:cs="Arial"/>
                <w:szCs w:val="22"/>
              </w:rPr>
            </w:pPr>
            <w:r w:rsidRPr="00A2137C">
              <w:rPr>
                <w:rFonts w:ascii="Arial" w:hAnsi="Arial" w:cs="Arial"/>
                <w:szCs w:val="22"/>
              </w:rPr>
              <w:t>Systémy označování ocelí- část 1 : Stavba značek ocelí</w:t>
            </w:r>
          </w:p>
        </w:tc>
      </w:tr>
      <w:tr w:rsidR="00E465CE" w:rsidRPr="007C1638" w14:paraId="0E58A50A" w14:textId="77777777" w:rsidTr="00E465CE">
        <w:trPr>
          <w:cantSplit/>
          <w:trHeight w:val="375"/>
        </w:trPr>
        <w:tc>
          <w:tcPr>
            <w:tcW w:w="2427" w:type="dxa"/>
            <w:vAlign w:val="center"/>
          </w:tcPr>
          <w:p w14:paraId="78B434B6" w14:textId="77777777" w:rsidR="00E465CE" w:rsidRPr="00703C6D" w:rsidRDefault="00E465CE" w:rsidP="00E465CE">
            <w:pPr>
              <w:spacing w:before="60" w:after="60"/>
              <w:rPr>
                <w:rFonts w:ascii="Arial" w:hAnsi="Arial" w:cs="Arial"/>
                <w:szCs w:val="22"/>
              </w:rPr>
            </w:pPr>
            <w:r>
              <w:rPr>
                <w:rFonts w:ascii="Arial" w:hAnsi="Arial" w:cs="Arial"/>
                <w:szCs w:val="22"/>
              </w:rPr>
              <w:t>ČSN EN 10056-2</w:t>
            </w:r>
          </w:p>
        </w:tc>
        <w:tc>
          <w:tcPr>
            <w:tcW w:w="7350" w:type="dxa"/>
            <w:vAlign w:val="center"/>
          </w:tcPr>
          <w:p w14:paraId="345725FA" w14:textId="77777777" w:rsidR="00E465CE" w:rsidRPr="00703C6D" w:rsidRDefault="00E465CE" w:rsidP="00E465CE">
            <w:pPr>
              <w:spacing w:before="60" w:after="60"/>
              <w:rPr>
                <w:rFonts w:ascii="Arial" w:hAnsi="Arial" w:cs="Arial"/>
                <w:szCs w:val="22"/>
              </w:rPr>
            </w:pPr>
            <w:r w:rsidRPr="00D839BF">
              <w:rPr>
                <w:rFonts w:ascii="Arial" w:hAnsi="Arial" w:cs="Arial"/>
                <w:szCs w:val="22"/>
              </w:rPr>
              <w:t>Tyče průřezu rovnoramenného a nerovnoramenného L z konstrukčních ocelí. Část 2: Mezní úchylky rozměrů a tolerance tvaru</w:t>
            </w:r>
          </w:p>
        </w:tc>
      </w:tr>
      <w:tr w:rsidR="00E465CE" w:rsidRPr="007C1638" w14:paraId="13A05E86" w14:textId="77777777" w:rsidTr="00E465CE">
        <w:trPr>
          <w:cantSplit/>
          <w:trHeight w:val="375"/>
        </w:trPr>
        <w:tc>
          <w:tcPr>
            <w:tcW w:w="2427" w:type="dxa"/>
            <w:vAlign w:val="center"/>
          </w:tcPr>
          <w:p w14:paraId="79C03377" w14:textId="77777777" w:rsidR="00E465CE" w:rsidRPr="00703C6D" w:rsidRDefault="00E465CE" w:rsidP="00E465CE">
            <w:pPr>
              <w:spacing w:before="60" w:after="60"/>
              <w:rPr>
                <w:rFonts w:ascii="Arial" w:hAnsi="Arial" w:cs="Arial"/>
                <w:szCs w:val="22"/>
              </w:rPr>
            </w:pPr>
            <w:r>
              <w:rPr>
                <w:rFonts w:ascii="Arial" w:hAnsi="Arial" w:cs="Arial"/>
                <w:szCs w:val="22"/>
              </w:rPr>
              <w:t xml:space="preserve">ČSN </w:t>
            </w:r>
            <w:r w:rsidRPr="00703C6D">
              <w:rPr>
                <w:rFonts w:ascii="Arial" w:hAnsi="Arial" w:cs="Arial"/>
                <w:szCs w:val="22"/>
              </w:rPr>
              <w:t>EN 10204</w:t>
            </w:r>
          </w:p>
        </w:tc>
        <w:tc>
          <w:tcPr>
            <w:tcW w:w="7350" w:type="dxa"/>
            <w:vAlign w:val="center"/>
          </w:tcPr>
          <w:p w14:paraId="5D835D55" w14:textId="77777777" w:rsidR="00E465CE" w:rsidRPr="00703C6D" w:rsidRDefault="00E465CE" w:rsidP="00E465CE">
            <w:pPr>
              <w:spacing w:before="60" w:after="60"/>
              <w:rPr>
                <w:rFonts w:ascii="Arial" w:hAnsi="Arial" w:cs="Arial"/>
                <w:szCs w:val="22"/>
              </w:rPr>
            </w:pPr>
            <w:r w:rsidRPr="00D839BF">
              <w:rPr>
                <w:rFonts w:ascii="Arial" w:hAnsi="Arial" w:cs="Arial"/>
                <w:szCs w:val="22"/>
              </w:rPr>
              <w:t>Kovové výrobky - Druhy dokumentů kontroly</w:t>
            </w:r>
          </w:p>
        </w:tc>
      </w:tr>
      <w:tr w:rsidR="00E465CE" w:rsidRPr="007C1638" w14:paraId="5AE42F58" w14:textId="77777777" w:rsidTr="00E465CE">
        <w:trPr>
          <w:cantSplit/>
          <w:trHeight w:val="375"/>
        </w:trPr>
        <w:tc>
          <w:tcPr>
            <w:tcW w:w="2427" w:type="dxa"/>
            <w:vAlign w:val="center"/>
          </w:tcPr>
          <w:p w14:paraId="4511C9BB"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14399-4</w:t>
            </w:r>
          </w:p>
        </w:tc>
        <w:tc>
          <w:tcPr>
            <w:tcW w:w="7350" w:type="dxa"/>
            <w:vAlign w:val="center"/>
          </w:tcPr>
          <w:p w14:paraId="5674D38A" w14:textId="77777777" w:rsidR="00E465CE" w:rsidRPr="00703C6D" w:rsidRDefault="00E465CE" w:rsidP="00E465CE">
            <w:pPr>
              <w:spacing w:before="60" w:after="60"/>
              <w:rPr>
                <w:rFonts w:ascii="Arial" w:hAnsi="Arial" w:cs="Arial"/>
                <w:szCs w:val="22"/>
              </w:rPr>
            </w:pPr>
            <w:r w:rsidRPr="00D839BF">
              <w:rPr>
                <w:rFonts w:ascii="Arial" w:hAnsi="Arial" w:cs="Arial"/>
                <w:szCs w:val="22"/>
              </w:rPr>
              <w:t>Sestavy vysokopevnostních konstrukčních šroubových spojů pro předpínání - Část 4: Systém HV - Sestavy šroubu se šestihrannou hlavou a se šestihrannou maticí</w:t>
            </w:r>
          </w:p>
        </w:tc>
      </w:tr>
      <w:tr w:rsidR="00E465CE" w:rsidRPr="007C1638" w14:paraId="550D3FA0" w14:textId="77777777" w:rsidTr="00E465CE">
        <w:trPr>
          <w:cantSplit/>
          <w:trHeight w:val="375"/>
        </w:trPr>
        <w:tc>
          <w:tcPr>
            <w:tcW w:w="2427" w:type="dxa"/>
            <w:vAlign w:val="center"/>
          </w:tcPr>
          <w:p w14:paraId="7EF9377B"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14399-6</w:t>
            </w:r>
          </w:p>
        </w:tc>
        <w:tc>
          <w:tcPr>
            <w:tcW w:w="7350" w:type="dxa"/>
            <w:vAlign w:val="center"/>
          </w:tcPr>
          <w:p w14:paraId="39D254D5" w14:textId="77777777" w:rsidR="00E465CE" w:rsidRPr="00703C6D" w:rsidRDefault="00E465CE" w:rsidP="00E465CE">
            <w:pPr>
              <w:spacing w:before="60" w:after="60"/>
              <w:rPr>
                <w:rFonts w:ascii="Arial" w:hAnsi="Arial" w:cs="Arial"/>
                <w:szCs w:val="22"/>
              </w:rPr>
            </w:pPr>
            <w:r w:rsidRPr="00D839BF">
              <w:rPr>
                <w:rFonts w:ascii="Arial" w:hAnsi="Arial" w:cs="Arial"/>
                <w:szCs w:val="22"/>
              </w:rPr>
              <w:t>Sestavy vysokopevnostních konstrukčních šroubových spojů pro předpínání - Část 6: Ploché kruhové podložky se zkosením</w:t>
            </w:r>
          </w:p>
        </w:tc>
      </w:tr>
      <w:tr w:rsidR="00E465CE" w:rsidRPr="007C1638" w14:paraId="70D89978" w14:textId="77777777" w:rsidTr="00E465CE">
        <w:trPr>
          <w:cantSplit/>
          <w:trHeight w:val="375"/>
        </w:trPr>
        <w:tc>
          <w:tcPr>
            <w:tcW w:w="2427" w:type="dxa"/>
            <w:vAlign w:val="center"/>
          </w:tcPr>
          <w:p w14:paraId="3E9EAD4C"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28737</w:t>
            </w:r>
          </w:p>
        </w:tc>
        <w:tc>
          <w:tcPr>
            <w:tcW w:w="7350" w:type="dxa"/>
            <w:vAlign w:val="center"/>
          </w:tcPr>
          <w:p w14:paraId="686B20DC" w14:textId="77777777" w:rsidR="00E465CE" w:rsidRPr="00703C6D" w:rsidRDefault="00E465CE" w:rsidP="00E465CE">
            <w:pPr>
              <w:spacing w:before="60" w:after="60"/>
              <w:rPr>
                <w:rFonts w:ascii="Arial" w:hAnsi="Arial" w:cs="Arial"/>
                <w:szCs w:val="22"/>
              </w:rPr>
            </w:pPr>
            <w:r w:rsidRPr="0047669B">
              <w:rPr>
                <w:rFonts w:ascii="Arial" w:hAnsi="Arial" w:cs="Arial"/>
                <w:szCs w:val="22"/>
              </w:rPr>
              <w:t>Spojovací součásti. Kuželové kolíky s vnějším závitem nekalené (ISO 8737:1986)</w:t>
            </w:r>
          </w:p>
        </w:tc>
      </w:tr>
      <w:tr w:rsidR="00960756" w:rsidRPr="00F54D61" w14:paraId="5CB0E076" w14:textId="77777777" w:rsidTr="00522A6C">
        <w:trPr>
          <w:cantSplit/>
          <w:trHeight w:val="375"/>
        </w:trPr>
        <w:tc>
          <w:tcPr>
            <w:tcW w:w="2427" w:type="dxa"/>
            <w:vAlign w:val="center"/>
          </w:tcPr>
          <w:p w14:paraId="26092AB5" w14:textId="77777777" w:rsidR="00960756" w:rsidRPr="007C1638" w:rsidRDefault="00960756" w:rsidP="003905E8">
            <w:pPr>
              <w:spacing w:before="60" w:after="60"/>
              <w:rPr>
                <w:rFonts w:ascii="Arial" w:hAnsi="Arial" w:cs="Arial"/>
                <w:szCs w:val="22"/>
              </w:rPr>
            </w:pPr>
            <w:r>
              <w:rPr>
                <w:rFonts w:ascii="Arial" w:hAnsi="Arial" w:cs="Arial"/>
                <w:szCs w:val="22"/>
              </w:rPr>
              <w:t xml:space="preserve">ČSN </w:t>
            </w:r>
            <w:r w:rsidRPr="00F47213">
              <w:rPr>
                <w:rFonts w:ascii="Arial" w:hAnsi="Arial" w:cs="Arial"/>
                <w:szCs w:val="22"/>
              </w:rPr>
              <w:t>EN 50341-1</w:t>
            </w:r>
          </w:p>
        </w:tc>
        <w:tc>
          <w:tcPr>
            <w:tcW w:w="7350" w:type="dxa"/>
            <w:vAlign w:val="center"/>
          </w:tcPr>
          <w:p w14:paraId="48B82D5B" w14:textId="77777777" w:rsidR="00960756" w:rsidRPr="007C1638" w:rsidRDefault="00960756" w:rsidP="0047353A">
            <w:pPr>
              <w:spacing w:before="60" w:after="60"/>
              <w:rPr>
                <w:rFonts w:ascii="Arial" w:hAnsi="Arial" w:cs="Arial"/>
                <w:szCs w:val="22"/>
              </w:rPr>
            </w:pPr>
            <w:r w:rsidRPr="00F47213">
              <w:rPr>
                <w:rFonts w:ascii="Arial" w:hAnsi="Arial" w:cs="Arial"/>
                <w:szCs w:val="22"/>
              </w:rPr>
              <w:t xml:space="preserve">Elektrická venkovní vedení s napětím nad AC </w:t>
            </w:r>
            <w:r w:rsidR="0047353A">
              <w:rPr>
                <w:rFonts w:ascii="Arial" w:hAnsi="Arial" w:cs="Arial"/>
                <w:szCs w:val="22"/>
              </w:rPr>
              <w:t>1</w:t>
            </w:r>
            <w:r w:rsidR="0047353A" w:rsidRPr="00F47213">
              <w:rPr>
                <w:rFonts w:ascii="Arial" w:hAnsi="Arial" w:cs="Arial"/>
                <w:szCs w:val="22"/>
              </w:rPr>
              <w:t xml:space="preserve"> </w:t>
            </w:r>
            <w:r w:rsidRPr="00F47213">
              <w:rPr>
                <w:rFonts w:ascii="Arial" w:hAnsi="Arial" w:cs="Arial"/>
                <w:szCs w:val="22"/>
              </w:rPr>
              <w:t>kV - Část 1: Všeobecné požadavky - Společné specifikace</w:t>
            </w:r>
          </w:p>
        </w:tc>
      </w:tr>
      <w:tr w:rsidR="00E96D12" w:rsidRPr="007C1638" w14:paraId="32D09C9D" w14:textId="77777777" w:rsidTr="00522A6C">
        <w:trPr>
          <w:cantSplit/>
          <w:trHeight w:val="375"/>
        </w:trPr>
        <w:tc>
          <w:tcPr>
            <w:tcW w:w="2427" w:type="dxa"/>
            <w:vAlign w:val="center"/>
          </w:tcPr>
          <w:p w14:paraId="089FF7FF" w14:textId="77777777" w:rsidR="00E96D12" w:rsidRDefault="00E96D12" w:rsidP="00E8598E">
            <w:pPr>
              <w:spacing w:before="40" w:after="40"/>
              <w:rPr>
                <w:rFonts w:ascii="Arial" w:hAnsi="Arial" w:cs="Arial"/>
                <w:szCs w:val="22"/>
              </w:rPr>
            </w:pPr>
            <w:r w:rsidRPr="004A7EC5">
              <w:rPr>
                <w:rFonts w:ascii="Arial" w:hAnsi="Arial" w:cs="Arial"/>
                <w:szCs w:val="22"/>
              </w:rPr>
              <w:t>ČSN</w:t>
            </w:r>
            <w:r>
              <w:rPr>
                <w:rFonts w:ascii="Arial" w:hAnsi="Arial" w:cs="Arial"/>
                <w:szCs w:val="22"/>
              </w:rPr>
              <w:t xml:space="preserve"> </w:t>
            </w:r>
            <w:r w:rsidRPr="004A7EC5">
              <w:rPr>
                <w:rFonts w:ascii="Arial" w:hAnsi="Arial" w:cs="Arial"/>
                <w:szCs w:val="22"/>
              </w:rPr>
              <w:t>EN 50341-2-19</w:t>
            </w:r>
          </w:p>
        </w:tc>
        <w:tc>
          <w:tcPr>
            <w:tcW w:w="7350" w:type="dxa"/>
            <w:vAlign w:val="center"/>
          </w:tcPr>
          <w:p w14:paraId="7BF99F0A" w14:textId="77777777" w:rsidR="00E96D12" w:rsidRPr="004A7EC5" w:rsidRDefault="00E96D12" w:rsidP="00E8598E">
            <w:pPr>
              <w:spacing w:before="40" w:after="40"/>
              <w:rPr>
                <w:rFonts w:ascii="Arial" w:hAnsi="Arial" w:cs="Arial"/>
                <w:szCs w:val="22"/>
              </w:rPr>
            </w:pPr>
            <w:r w:rsidRPr="004A7EC5">
              <w:rPr>
                <w:rFonts w:ascii="Arial" w:hAnsi="Arial" w:cs="Arial"/>
                <w:szCs w:val="22"/>
              </w:rPr>
              <w:t>Elektrická venkovní vedení s napětím nad AC 1 kV –</w:t>
            </w:r>
          </w:p>
          <w:p w14:paraId="325745AF" w14:textId="77777777" w:rsidR="00E96D12" w:rsidRPr="004A7EC5" w:rsidRDefault="00E96D12" w:rsidP="00E8598E">
            <w:pPr>
              <w:spacing w:before="40" w:after="40"/>
              <w:rPr>
                <w:rFonts w:ascii="Arial" w:hAnsi="Arial" w:cs="Arial"/>
                <w:szCs w:val="22"/>
              </w:rPr>
            </w:pPr>
            <w:r w:rsidRPr="004A7EC5">
              <w:rPr>
                <w:rFonts w:ascii="Arial" w:hAnsi="Arial" w:cs="Arial"/>
                <w:szCs w:val="22"/>
              </w:rPr>
              <w:t>Část 2-19: Národní normativní aspekty (NNA)</w:t>
            </w:r>
          </w:p>
          <w:p w14:paraId="59191893" w14:textId="77777777" w:rsidR="00E96D12" w:rsidRPr="00F47213" w:rsidRDefault="00E96D12" w:rsidP="00E8598E">
            <w:pPr>
              <w:spacing w:before="40" w:after="40"/>
              <w:rPr>
                <w:rFonts w:ascii="Arial" w:hAnsi="Arial" w:cs="Arial"/>
                <w:szCs w:val="22"/>
              </w:rPr>
            </w:pPr>
            <w:r w:rsidRPr="004A7EC5">
              <w:rPr>
                <w:rFonts w:ascii="Arial" w:hAnsi="Arial" w:cs="Arial"/>
                <w:szCs w:val="22"/>
              </w:rPr>
              <w:t>pro Českou republiku (založena na EN 50341-1:2012)</w:t>
            </w:r>
          </w:p>
        </w:tc>
      </w:tr>
      <w:tr w:rsidR="00E465CE" w:rsidRPr="00F54D61" w14:paraId="65E71004" w14:textId="77777777" w:rsidTr="00E465CE">
        <w:trPr>
          <w:cantSplit/>
          <w:trHeight w:val="375"/>
        </w:trPr>
        <w:tc>
          <w:tcPr>
            <w:tcW w:w="2427" w:type="dxa"/>
            <w:vAlign w:val="center"/>
          </w:tcPr>
          <w:p w14:paraId="54F70042" w14:textId="77777777" w:rsidR="00E465CE" w:rsidRPr="00F54D61" w:rsidRDefault="00E465CE" w:rsidP="00E465CE">
            <w:pPr>
              <w:spacing w:before="60" w:after="60"/>
              <w:rPr>
                <w:rFonts w:ascii="Arial" w:hAnsi="Arial" w:cs="Arial"/>
                <w:szCs w:val="22"/>
              </w:rPr>
            </w:pPr>
            <w:r>
              <w:rPr>
                <w:rFonts w:ascii="Arial" w:hAnsi="Arial" w:cs="Arial"/>
                <w:szCs w:val="22"/>
              </w:rPr>
              <w:t xml:space="preserve">ČSN </w:t>
            </w:r>
            <w:r w:rsidRPr="00F47213">
              <w:rPr>
                <w:rFonts w:ascii="Arial" w:hAnsi="Arial" w:cs="Arial"/>
                <w:szCs w:val="22"/>
              </w:rPr>
              <w:t>EN ISO 1461</w:t>
            </w:r>
          </w:p>
        </w:tc>
        <w:tc>
          <w:tcPr>
            <w:tcW w:w="7350" w:type="dxa"/>
            <w:vAlign w:val="center"/>
          </w:tcPr>
          <w:p w14:paraId="22D1CE60" w14:textId="77777777" w:rsidR="00E465CE" w:rsidRPr="00A91568" w:rsidRDefault="00E465CE" w:rsidP="00E465CE">
            <w:pPr>
              <w:spacing w:before="60" w:after="60"/>
              <w:rPr>
                <w:rFonts w:ascii="Arial" w:hAnsi="Arial" w:cs="Arial"/>
                <w:szCs w:val="22"/>
              </w:rPr>
            </w:pPr>
            <w:r w:rsidRPr="00F47213">
              <w:rPr>
                <w:rFonts w:ascii="Arial" w:hAnsi="Arial" w:cs="Arial"/>
                <w:szCs w:val="22"/>
              </w:rPr>
              <w:t>Zinkové povlaky nanášené žárově ponorem na ocelové a litinové výrobky -    Specifikace a zkušební metody</w:t>
            </w:r>
          </w:p>
        </w:tc>
      </w:tr>
      <w:tr w:rsidR="00E465CE" w:rsidRPr="007C1638" w14:paraId="5D321143" w14:textId="77777777" w:rsidTr="00E465CE">
        <w:trPr>
          <w:cantSplit/>
          <w:trHeight w:val="375"/>
        </w:trPr>
        <w:tc>
          <w:tcPr>
            <w:tcW w:w="2427" w:type="dxa"/>
            <w:vAlign w:val="center"/>
          </w:tcPr>
          <w:p w14:paraId="20051E7A"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ISO 4016</w:t>
            </w:r>
          </w:p>
        </w:tc>
        <w:tc>
          <w:tcPr>
            <w:tcW w:w="7350" w:type="dxa"/>
            <w:vAlign w:val="center"/>
          </w:tcPr>
          <w:p w14:paraId="7F6EEAC9" w14:textId="77777777" w:rsidR="00E465CE" w:rsidRPr="00703C6D" w:rsidRDefault="00E465CE" w:rsidP="00E465CE">
            <w:pPr>
              <w:spacing w:before="60" w:after="60"/>
              <w:rPr>
                <w:rFonts w:ascii="Arial" w:hAnsi="Arial" w:cs="Arial"/>
                <w:szCs w:val="22"/>
              </w:rPr>
            </w:pPr>
            <w:r w:rsidRPr="0047669B">
              <w:rPr>
                <w:rFonts w:ascii="Arial" w:hAnsi="Arial" w:cs="Arial"/>
                <w:szCs w:val="22"/>
              </w:rPr>
              <w:t>Šrouby se šestihrannou hlavou - Výrobní třída C</w:t>
            </w:r>
          </w:p>
        </w:tc>
      </w:tr>
      <w:tr w:rsidR="00E465CE" w:rsidRPr="007C1638" w14:paraId="0E8D6B5B" w14:textId="77777777" w:rsidTr="00E465CE">
        <w:trPr>
          <w:cantSplit/>
          <w:trHeight w:val="375"/>
        </w:trPr>
        <w:tc>
          <w:tcPr>
            <w:tcW w:w="2427" w:type="dxa"/>
            <w:vAlign w:val="center"/>
          </w:tcPr>
          <w:p w14:paraId="6287FCC5" w14:textId="77777777" w:rsidR="00E465CE" w:rsidRPr="00093CDB" w:rsidRDefault="00E465CE" w:rsidP="00E465CE">
            <w:pPr>
              <w:spacing w:before="60" w:after="60"/>
              <w:rPr>
                <w:rFonts w:ascii="Arial" w:hAnsi="Arial" w:cs="Arial"/>
                <w:szCs w:val="22"/>
              </w:rPr>
            </w:pPr>
            <w:r w:rsidRPr="00093CDB">
              <w:rPr>
                <w:rFonts w:ascii="Arial" w:hAnsi="Arial" w:cs="Arial"/>
                <w:szCs w:val="22"/>
              </w:rPr>
              <w:lastRenderedPageBreak/>
              <w:t>ČSN EN ISO 4032</w:t>
            </w:r>
          </w:p>
        </w:tc>
        <w:tc>
          <w:tcPr>
            <w:tcW w:w="7350" w:type="dxa"/>
            <w:vAlign w:val="center"/>
          </w:tcPr>
          <w:p w14:paraId="15F90DA7" w14:textId="77777777" w:rsidR="00E465CE" w:rsidRPr="00703C6D" w:rsidRDefault="00E465CE" w:rsidP="00E465CE">
            <w:pPr>
              <w:spacing w:before="60" w:after="60"/>
              <w:rPr>
                <w:rFonts w:ascii="Arial" w:hAnsi="Arial" w:cs="Arial"/>
                <w:szCs w:val="22"/>
              </w:rPr>
            </w:pPr>
            <w:r w:rsidRPr="0047669B">
              <w:rPr>
                <w:rFonts w:ascii="Arial" w:hAnsi="Arial" w:cs="Arial"/>
                <w:szCs w:val="22"/>
              </w:rPr>
              <w:t>Šestihranné matice (typ 1) - Výrobní třídy A a B</w:t>
            </w:r>
          </w:p>
        </w:tc>
      </w:tr>
      <w:tr w:rsidR="00E465CE" w:rsidRPr="007C1638" w14:paraId="6D63CE3C" w14:textId="77777777" w:rsidTr="00E465CE">
        <w:trPr>
          <w:cantSplit/>
          <w:trHeight w:val="375"/>
        </w:trPr>
        <w:tc>
          <w:tcPr>
            <w:tcW w:w="2427" w:type="dxa"/>
            <w:vAlign w:val="center"/>
          </w:tcPr>
          <w:p w14:paraId="625C3190"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ISO 4034</w:t>
            </w:r>
          </w:p>
        </w:tc>
        <w:tc>
          <w:tcPr>
            <w:tcW w:w="7350" w:type="dxa"/>
            <w:vAlign w:val="center"/>
          </w:tcPr>
          <w:p w14:paraId="05E6414D" w14:textId="77777777" w:rsidR="00E465CE" w:rsidRPr="00703C6D" w:rsidRDefault="00E465CE" w:rsidP="00E465CE">
            <w:pPr>
              <w:spacing w:before="60" w:after="60"/>
              <w:rPr>
                <w:rFonts w:ascii="Arial" w:hAnsi="Arial" w:cs="Arial"/>
                <w:szCs w:val="22"/>
              </w:rPr>
            </w:pPr>
            <w:r>
              <w:rPr>
                <w:rFonts w:ascii="Arial" w:hAnsi="Arial" w:cs="Arial"/>
                <w:szCs w:val="22"/>
              </w:rPr>
              <w:t>Š</w:t>
            </w:r>
            <w:r w:rsidRPr="0047669B">
              <w:rPr>
                <w:rFonts w:ascii="Arial" w:hAnsi="Arial" w:cs="Arial"/>
                <w:szCs w:val="22"/>
              </w:rPr>
              <w:t>estihranné matice (typ 1) - Výrobní třída C</w:t>
            </w:r>
          </w:p>
        </w:tc>
      </w:tr>
      <w:tr w:rsidR="00E20877" w:rsidRPr="007C1638" w14:paraId="4828BF02" w14:textId="77777777" w:rsidTr="00E465CE">
        <w:trPr>
          <w:cantSplit/>
          <w:trHeight w:val="375"/>
        </w:trPr>
        <w:tc>
          <w:tcPr>
            <w:tcW w:w="2427" w:type="dxa"/>
            <w:vAlign w:val="center"/>
          </w:tcPr>
          <w:p w14:paraId="3ABDBE58" w14:textId="27AC3FD9" w:rsidR="00E20877" w:rsidRPr="00093CDB" w:rsidRDefault="00F70461" w:rsidP="00E465CE">
            <w:pPr>
              <w:spacing w:before="60" w:after="60"/>
              <w:rPr>
                <w:rFonts w:ascii="Arial" w:hAnsi="Arial" w:cs="Arial"/>
                <w:szCs w:val="22"/>
              </w:rPr>
            </w:pPr>
            <w:r w:rsidRPr="00093CDB">
              <w:rPr>
                <w:rFonts w:ascii="Arial" w:hAnsi="Arial" w:cs="Arial"/>
                <w:szCs w:val="22"/>
              </w:rPr>
              <w:t>ČSN EN ISO</w:t>
            </w:r>
            <w:r>
              <w:rPr>
                <w:rFonts w:ascii="Arial" w:hAnsi="Arial" w:cs="Arial"/>
                <w:szCs w:val="22"/>
              </w:rPr>
              <w:t xml:space="preserve"> 5817</w:t>
            </w:r>
          </w:p>
        </w:tc>
        <w:tc>
          <w:tcPr>
            <w:tcW w:w="7350" w:type="dxa"/>
            <w:vAlign w:val="center"/>
          </w:tcPr>
          <w:p w14:paraId="1C3C161B" w14:textId="41BE5009" w:rsidR="00E20877" w:rsidRDefault="00A2137C" w:rsidP="00E465CE">
            <w:pPr>
              <w:spacing w:before="60" w:after="60"/>
              <w:rPr>
                <w:rFonts w:ascii="Arial" w:hAnsi="Arial" w:cs="Arial"/>
                <w:szCs w:val="22"/>
              </w:rPr>
            </w:pPr>
            <w:r w:rsidRPr="008A49B2">
              <w:rPr>
                <w:rFonts w:ascii="Arial" w:hAnsi="Arial" w:cs="Arial"/>
                <w:szCs w:val="22"/>
              </w:rPr>
              <w:t>Svařování – Svarové spoje oceli, niklu, titanu a jejich slitin zhotovené tavným svařováním (kromě elektronového a laserového svařování) – Určování stupňů kvality</w:t>
            </w:r>
          </w:p>
        </w:tc>
      </w:tr>
      <w:tr w:rsidR="00E465CE" w:rsidRPr="007C1638" w14:paraId="3B30EB45" w14:textId="77777777" w:rsidTr="00E465CE">
        <w:trPr>
          <w:cantSplit/>
          <w:trHeight w:val="375"/>
        </w:trPr>
        <w:tc>
          <w:tcPr>
            <w:tcW w:w="2427" w:type="dxa"/>
            <w:vAlign w:val="center"/>
          </w:tcPr>
          <w:p w14:paraId="35616885"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ISO 7091</w:t>
            </w:r>
          </w:p>
        </w:tc>
        <w:tc>
          <w:tcPr>
            <w:tcW w:w="7350" w:type="dxa"/>
            <w:vAlign w:val="center"/>
          </w:tcPr>
          <w:p w14:paraId="74F37734" w14:textId="77777777" w:rsidR="00E465CE" w:rsidRPr="00703C6D" w:rsidRDefault="00E465CE" w:rsidP="00E465CE">
            <w:pPr>
              <w:spacing w:before="60" w:after="60"/>
              <w:rPr>
                <w:rFonts w:ascii="Arial" w:hAnsi="Arial" w:cs="Arial"/>
                <w:szCs w:val="22"/>
              </w:rPr>
            </w:pPr>
            <w:r w:rsidRPr="00D839BF">
              <w:rPr>
                <w:rFonts w:ascii="Arial" w:hAnsi="Arial" w:cs="Arial"/>
                <w:szCs w:val="22"/>
              </w:rPr>
              <w:t>Ploché kruhové podložky - Běžná řada - Výrobní třída C</w:t>
            </w:r>
          </w:p>
        </w:tc>
      </w:tr>
      <w:tr w:rsidR="00E96D12" w:rsidRPr="007C1638" w14:paraId="46902640" w14:textId="77777777" w:rsidTr="00522A6C">
        <w:trPr>
          <w:cantSplit/>
          <w:trHeight w:val="375"/>
        </w:trPr>
        <w:tc>
          <w:tcPr>
            <w:tcW w:w="2427" w:type="dxa"/>
            <w:vAlign w:val="center"/>
          </w:tcPr>
          <w:p w14:paraId="4B4F37EB" w14:textId="77777777" w:rsidR="00E96D12" w:rsidRPr="00703C6D" w:rsidRDefault="00E96D12" w:rsidP="00C851AD">
            <w:pPr>
              <w:spacing w:before="60" w:after="60"/>
              <w:rPr>
                <w:rFonts w:ascii="Arial" w:hAnsi="Arial" w:cs="Arial"/>
                <w:szCs w:val="22"/>
              </w:rPr>
            </w:pPr>
            <w:r>
              <w:rPr>
                <w:rFonts w:ascii="Arial" w:hAnsi="Arial" w:cs="Arial"/>
                <w:szCs w:val="22"/>
              </w:rPr>
              <w:t xml:space="preserve">ČSN </w:t>
            </w:r>
            <w:r w:rsidRPr="00703C6D">
              <w:rPr>
                <w:rFonts w:ascii="Arial" w:hAnsi="Arial" w:cs="Arial"/>
                <w:szCs w:val="22"/>
              </w:rPr>
              <w:t>EN ISO 10684</w:t>
            </w:r>
          </w:p>
        </w:tc>
        <w:tc>
          <w:tcPr>
            <w:tcW w:w="7350" w:type="dxa"/>
            <w:vAlign w:val="center"/>
          </w:tcPr>
          <w:p w14:paraId="39211E32" w14:textId="77777777" w:rsidR="00E96D12" w:rsidRPr="00703C6D" w:rsidRDefault="00E96D12" w:rsidP="00093CDB">
            <w:pPr>
              <w:spacing w:before="60" w:after="60"/>
              <w:rPr>
                <w:rFonts w:ascii="Arial" w:hAnsi="Arial" w:cs="Arial"/>
                <w:szCs w:val="22"/>
              </w:rPr>
            </w:pPr>
            <w:r w:rsidRPr="00D839BF">
              <w:rPr>
                <w:rFonts w:ascii="Arial" w:hAnsi="Arial" w:cs="Arial"/>
                <w:szCs w:val="22"/>
              </w:rPr>
              <w:t>Spojovací součásti - Žárové povlaky zinku nanášené ponorem</w:t>
            </w:r>
          </w:p>
        </w:tc>
      </w:tr>
      <w:tr w:rsidR="00E465CE" w:rsidRPr="007C1638" w14:paraId="59347580" w14:textId="77777777" w:rsidTr="00E465CE">
        <w:trPr>
          <w:cantSplit/>
          <w:trHeight w:val="375"/>
        </w:trPr>
        <w:tc>
          <w:tcPr>
            <w:tcW w:w="2427" w:type="dxa"/>
            <w:vAlign w:val="center"/>
          </w:tcPr>
          <w:p w14:paraId="40EBA820"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EN ISO 13920</w:t>
            </w:r>
          </w:p>
        </w:tc>
        <w:tc>
          <w:tcPr>
            <w:tcW w:w="7350" w:type="dxa"/>
            <w:vAlign w:val="center"/>
          </w:tcPr>
          <w:p w14:paraId="2B9DA0F4" w14:textId="77777777" w:rsidR="00E465CE" w:rsidRPr="00703C6D" w:rsidRDefault="00E465CE" w:rsidP="00E465CE">
            <w:pPr>
              <w:spacing w:before="60" w:after="60"/>
              <w:rPr>
                <w:rFonts w:ascii="Arial" w:hAnsi="Arial" w:cs="Arial"/>
                <w:szCs w:val="22"/>
              </w:rPr>
            </w:pPr>
            <w:r w:rsidRPr="0047669B">
              <w:rPr>
                <w:rFonts w:ascii="Arial" w:hAnsi="Arial" w:cs="Arial"/>
                <w:szCs w:val="22"/>
              </w:rPr>
              <w:t>Svařování - Všeobecné tolerance svařovaných konstrukcí - Délkové a úhlové rozměry - Tvar a poloha</w:t>
            </w:r>
          </w:p>
        </w:tc>
      </w:tr>
      <w:tr w:rsidR="002666BD" w:rsidRPr="007C1638" w14:paraId="369B324A" w14:textId="77777777" w:rsidTr="00E465CE">
        <w:trPr>
          <w:cantSplit/>
          <w:trHeight w:val="375"/>
        </w:trPr>
        <w:tc>
          <w:tcPr>
            <w:tcW w:w="2427" w:type="dxa"/>
            <w:vAlign w:val="center"/>
          </w:tcPr>
          <w:p w14:paraId="55C1C316" w14:textId="6494565A" w:rsidR="002666BD" w:rsidRPr="00093CDB" w:rsidRDefault="002666BD" w:rsidP="00E465CE">
            <w:pPr>
              <w:spacing w:before="60" w:after="60"/>
              <w:rPr>
                <w:rFonts w:ascii="Arial" w:hAnsi="Arial" w:cs="Arial"/>
                <w:szCs w:val="22"/>
              </w:rPr>
            </w:pPr>
            <w:r>
              <w:rPr>
                <w:rFonts w:ascii="Arial" w:hAnsi="Arial" w:cs="Arial"/>
                <w:szCs w:val="22"/>
              </w:rPr>
              <w:t>ČSN EN ISO 3834-2</w:t>
            </w:r>
          </w:p>
        </w:tc>
        <w:tc>
          <w:tcPr>
            <w:tcW w:w="7350" w:type="dxa"/>
            <w:vAlign w:val="center"/>
          </w:tcPr>
          <w:p w14:paraId="05660A06" w14:textId="211BEE1F" w:rsidR="002666BD" w:rsidRPr="0047669B" w:rsidRDefault="002666BD" w:rsidP="00E465CE">
            <w:pPr>
              <w:spacing w:before="60" w:after="60"/>
              <w:rPr>
                <w:rFonts w:ascii="Arial" w:hAnsi="Arial" w:cs="Arial"/>
                <w:szCs w:val="22"/>
              </w:rPr>
            </w:pPr>
            <w:r>
              <w:rPr>
                <w:rFonts w:ascii="Arial" w:hAnsi="Arial" w:cs="Arial"/>
                <w:szCs w:val="22"/>
              </w:rPr>
              <w:t>Požadavky na jakost při tavném svařování kovových materiálů</w:t>
            </w:r>
          </w:p>
        </w:tc>
      </w:tr>
      <w:tr w:rsidR="00E465CE" w:rsidRPr="007C1638" w14:paraId="203ADBEF" w14:textId="77777777" w:rsidTr="00E465CE">
        <w:trPr>
          <w:cantSplit/>
          <w:trHeight w:val="375"/>
        </w:trPr>
        <w:tc>
          <w:tcPr>
            <w:tcW w:w="2427" w:type="dxa"/>
            <w:vAlign w:val="center"/>
          </w:tcPr>
          <w:p w14:paraId="01EFD4E1"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ISO 2768-1</w:t>
            </w:r>
          </w:p>
        </w:tc>
        <w:tc>
          <w:tcPr>
            <w:tcW w:w="7350" w:type="dxa"/>
            <w:vAlign w:val="center"/>
          </w:tcPr>
          <w:p w14:paraId="68C6731C" w14:textId="77777777" w:rsidR="00E465CE" w:rsidRPr="00703C6D" w:rsidRDefault="00E465CE" w:rsidP="00E465CE">
            <w:pPr>
              <w:spacing w:before="60" w:after="60"/>
              <w:rPr>
                <w:rFonts w:ascii="Arial" w:hAnsi="Arial" w:cs="Arial"/>
                <w:szCs w:val="22"/>
              </w:rPr>
            </w:pPr>
            <w:r w:rsidRPr="0047669B">
              <w:rPr>
                <w:rFonts w:ascii="Arial" w:hAnsi="Arial" w:cs="Arial"/>
                <w:szCs w:val="22"/>
              </w:rPr>
              <w:t>Všeobecné tolerance. Nepředepsané mezní úchylky délkových a úhlových rozměrů</w:t>
            </w:r>
          </w:p>
        </w:tc>
      </w:tr>
      <w:tr w:rsidR="00E465CE" w:rsidRPr="007C1638" w14:paraId="4290F739" w14:textId="77777777" w:rsidTr="00E465CE">
        <w:trPr>
          <w:cantSplit/>
          <w:trHeight w:val="375"/>
        </w:trPr>
        <w:tc>
          <w:tcPr>
            <w:tcW w:w="2427" w:type="dxa"/>
            <w:vAlign w:val="center"/>
          </w:tcPr>
          <w:p w14:paraId="0D141361"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ISO 2768-2</w:t>
            </w:r>
          </w:p>
        </w:tc>
        <w:tc>
          <w:tcPr>
            <w:tcW w:w="7350" w:type="dxa"/>
            <w:vAlign w:val="center"/>
          </w:tcPr>
          <w:p w14:paraId="56382284" w14:textId="77777777" w:rsidR="00E465CE" w:rsidRPr="00703C6D" w:rsidRDefault="00E465CE" w:rsidP="00E465CE">
            <w:pPr>
              <w:spacing w:before="60" w:after="60"/>
              <w:rPr>
                <w:rFonts w:ascii="Arial" w:hAnsi="Arial" w:cs="Arial"/>
                <w:szCs w:val="22"/>
              </w:rPr>
            </w:pPr>
            <w:r w:rsidRPr="0047669B">
              <w:rPr>
                <w:rFonts w:ascii="Arial" w:hAnsi="Arial" w:cs="Arial"/>
                <w:szCs w:val="22"/>
              </w:rPr>
              <w:t>Všeobecné tolerance. Část 2: Nepředepsané geometrické tolerance</w:t>
            </w:r>
          </w:p>
        </w:tc>
      </w:tr>
      <w:tr w:rsidR="00E465CE" w:rsidRPr="00F54D61" w14:paraId="356978A5" w14:textId="77777777" w:rsidTr="00E465CE">
        <w:trPr>
          <w:cantSplit/>
          <w:trHeight w:val="375"/>
        </w:trPr>
        <w:tc>
          <w:tcPr>
            <w:tcW w:w="2427" w:type="dxa"/>
            <w:vAlign w:val="center"/>
          </w:tcPr>
          <w:p w14:paraId="6669FFC6" w14:textId="77777777" w:rsidR="00E465CE" w:rsidRPr="00F54D61" w:rsidRDefault="00E465CE" w:rsidP="00E465CE">
            <w:pPr>
              <w:spacing w:before="60" w:after="60"/>
              <w:rPr>
                <w:rFonts w:ascii="Arial" w:hAnsi="Arial" w:cs="Arial"/>
                <w:szCs w:val="22"/>
              </w:rPr>
            </w:pPr>
            <w:r>
              <w:rPr>
                <w:rFonts w:ascii="Arial" w:hAnsi="Arial" w:cs="Arial"/>
                <w:szCs w:val="22"/>
              </w:rPr>
              <w:t xml:space="preserve">ČSN </w:t>
            </w:r>
            <w:r w:rsidRPr="00F47213">
              <w:rPr>
                <w:rFonts w:ascii="Arial" w:hAnsi="Arial" w:cs="Arial"/>
                <w:szCs w:val="22"/>
              </w:rPr>
              <w:t>ISO 9001</w:t>
            </w:r>
          </w:p>
        </w:tc>
        <w:tc>
          <w:tcPr>
            <w:tcW w:w="7350" w:type="dxa"/>
            <w:vAlign w:val="center"/>
          </w:tcPr>
          <w:p w14:paraId="0B862C98" w14:textId="77777777" w:rsidR="00E465CE" w:rsidRPr="00B2354B" w:rsidRDefault="00E465CE" w:rsidP="00E465CE">
            <w:pPr>
              <w:spacing w:before="60" w:after="60"/>
              <w:rPr>
                <w:rFonts w:ascii="Arial" w:hAnsi="Arial" w:cs="Arial"/>
                <w:szCs w:val="22"/>
              </w:rPr>
            </w:pPr>
            <w:r w:rsidRPr="00F47213">
              <w:rPr>
                <w:rFonts w:ascii="Arial" w:hAnsi="Arial" w:cs="Arial"/>
                <w:szCs w:val="22"/>
              </w:rPr>
              <w:t>Systémy managementu kvality - Požadavky</w:t>
            </w:r>
          </w:p>
        </w:tc>
      </w:tr>
      <w:tr w:rsidR="00E465CE" w:rsidRPr="007C1638" w14:paraId="23B2C724" w14:textId="77777777" w:rsidTr="00E465CE">
        <w:trPr>
          <w:cantSplit/>
          <w:trHeight w:val="375"/>
        </w:trPr>
        <w:tc>
          <w:tcPr>
            <w:tcW w:w="2427" w:type="dxa"/>
            <w:vAlign w:val="center"/>
          </w:tcPr>
          <w:p w14:paraId="0428856B" w14:textId="77777777" w:rsidR="00E465CE" w:rsidRPr="00093CDB" w:rsidRDefault="00E465CE" w:rsidP="00E465CE">
            <w:pPr>
              <w:spacing w:before="60" w:after="60"/>
              <w:rPr>
                <w:rFonts w:ascii="Arial" w:hAnsi="Arial" w:cs="Arial"/>
                <w:szCs w:val="22"/>
              </w:rPr>
            </w:pPr>
            <w:r w:rsidRPr="00093CDB">
              <w:rPr>
                <w:rFonts w:ascii="Arial" w:hAnsi="Arial" w:cs="Arial"/>
                <w:szCs w:val="22"/>
              </w:rPr>
              <w:t>ČSN ISO 9223</w:t>
            </w:r>
          </w:p>
        </w:tc>
        <w:tc>
          <w:tcPr>
            <w:tcW w:w="7350" w:type="dxa"/>
            <w:vAlign w:val="center"/>
          </w:tcPr>
          <w:p w14:paraId="21931C56" w14:textId="77777777" w:rsidR="00E465CE" w:rsidRPr="00703C6D" w:rsidRDefault="00E465CE" w:rsidP="00E465CE">
            <w:pPr>
              <w:spacing w:before="60" w:after="60"/>
              <w:rPr>
                <w:rFonts w:ascii="Arial" w:hAnsi="Arial" w:cs="Arial"/>
                <w:szCs w:val="22"/>
              </w:rPr>
            </w:pPr>
            <w:r w:rsidRPr="0047669B">
              <w:rPr>
                <w:rFonts w:ascii="Arial" w:hAnsi="Arial" w:cs="Arial"/>
                <w:szCs w:val="22"/>
              </w:rPr>
              <w:t>Koroze kovů a slitin - Korozní agresivita atmosfér - Klasifikace, stanovení a odhad</w:t>
            </w:r>
          </w:p>
        </w:tc>
      </w:tr>
      <w:tr w:rsidR="00E96D12" w:rsidRPr="007C1638" w14:paraId="34C94382" w14:textId="77777777" w:rsidTr="00522A6C">
        <w:trPr>
          <w:cantSplit/>
          <w:trHeight w:val="375"/>
        </w:trPr>
        <w:tc>
          <w:tcPr>
            <w:tcW w:w="2427" w:type="dxa"/>
            <w:vAlign w:val="center"/>
          </w:tcPr>
          <w:p w14:paraId="2133C932" w14:textId="77777777" w:rsidR="00E96D12" w:rsidRPr="00093CDB" w:rsidRDefault="00E96D12" w:rsidP="00C851AD">
            <w:pPr>
              <w:spacing w:before="60" w:after="60"/>
              <w:rPr>
                <w:rFonts w:ascii="Arial" w:hAnsi="Arial" w:cs="Arial"/>
                <w:szCs w:val="22"/>
              </w:rPr>
            </w:pPr>
            <w:r w:rsidRPr="00093CDB">
              <w:rPr>
                <w:rFonts w:ascii="Arial" w:hAnsi="Arial" w:cs="Arial"/>
                <w:szCs w:val="22"/>
              </w:rPr>
              <w:t>ČSN 02 1731</w:t>
            </w:r>
          </w:p>
        </w:tc>
        <w:tc>
          <w:tcPr>
            <w:tcW w:w="7350" w:type="dxa"/>
            <w:vAlign w:val="center"/>
          </w:tcPr>
          <w:p w14:paraId="5ABA367D" w14:textId="77777777" w:rsidR="00E96D12" w:rsidRPr="00703C6D" w:rsidRDefault="00E96D12" w:rsidP="00093CDB">
            <w:pPr>
              <w:spacing w:before="60" w:after="60"/>
              <w:rPr>
                <w:rFonts w:ascii="Arial" w:hAnsi="Arial" w:cs="Arial"/>
                <w:szCs w:val="22"/>
              </w:rPr>
            </w:pPr>
            <w:r w:rsidRPr="00D839BF">
              <w:rPr>
                <w:rFonts w:ascii="Arial" w:hAnsi="Arial" w:cs="Arial"/>
                <w:szCs w:val="22"/>
              </w:rPr>
              <w:t>Vyduté podložky</w:t>
            </w:r>
          </w:p>
        </w:tc>
      </w:tr>
      <w:tr w:rsidR="00E96D12" w:rsidRPr="007C1638" w14:paraId="179537DA" w14:textId="77777777" w:rsidTr="00522A6C">
        <w:trPr>
          <w:cantSplit/>
          <w:trHeight w:val="375"/>
        </w:trPr>
        <w:tc>
          <w:tcPr>
            <w:tcW w:w="2427" w:type="dxa"/>
            <w:vAlign w:val="center"/>
          </w:tcPr>
          <w:p w14:paraId="282FB3DC" w14:textId="5C7B1D60" w:rsidR="00E96D12" w:rsidRPr="00093CDB" w:rsidRDefault="00E96D12" w:rsidP="00C851AD">
            <w:pPr>
              <w:spacing w:before="60" w:after="60"/>
              <w:rPr>
                <w:rFonts w:ascii="Arial" w:hAnsi="Arial" w:cs="Arial"/>
                <w:szCs w:val="22"/>
              </w:rPr>
            </w:pPr>
            <w:r w:rsidRPr="00093CDB">
              <w:rPr>
                <w:rFonts w:ascii="Arial" w:hAnsi="Arial" w:cs="Arial"/>
                <w:szCs w:val="22"/>
              </w:rPr>
              <w:t>ČSN 02</w:t>
            </w:r>
            <w:r w:rsidR="00A36808">
              <w:rPr>
                <w:rFonts w:ascii="Arial" w:hAnsi="Arial" w:cs="Arial"/>
                <w:szCs w:val="22"/>
              </w:rPr>
              <w:t xml:space="preserve"> </w:t>
            </w:r>
            <w:r w:rsidRPr="00093CDB">
              <w:rPr>
                <w:rFonts w:ascii="Arial" w:hAnsi="Arial" w:cs="Arial"/>
                <w:szCs w:val="22"/>
              </w:rPr>
              <w:t>1739</w:t>
            </w:r>
          </w:p>
        </w:tc>
        <w:tc>
          <w:tcPr>
            <w:tcW w:w="7350" w:type="dxa"/>
            <w:vAlign w:val="center"/>
          </w:tcPr>
          <w:p w14:paraId="4913CC66" w14:textId="77777777" w:rsidR="00E96D12" w:rsidRPr="00703C6D" w:rsidRDefault="00E96D12" w:rsidP="00093CDB">
            <w:pPr>
              <w:spacing w:before="60" w:after="60"/>
              <w:rPr>
                <w:rFonts w:ascii="Arial" w:hAnsi="Arial" w:cs="Arial"/>
                <w:szCs w:val="22"/>
              </w:rPr>
            </w:pPr>
            <w:r w:rsidRPr="0047669B">
              <w:rPr>
                <w:rFonts w:ascii="Arial" w:hAnsi="Arial" w:cs="Arial"/>
                <w:szCs w:val="22"/>
              </w:rPr>
              <w:t>Podložky pro tyče I, U, IE, UE</w:t>
            </w:r>
          </w:p>
        </w:tc>
      </w:tr>
      <w:tr w:rsidR="00E96D12" w:rsidRPr="007C1638" w14:paraId="41F3EB03" w14:textId="77777777" w:rsidTr="00522A6C">
        <w:trPr>
          <w:cantSplit/>
          <w:trHeight w:val="375"/>
        </w:trPr>
        <w:tc>
          <w:tcPr>
            <w:tcW w:w="2427" w:type="dxa"/>
            <w:vAlign w:val="center"/>
          </w:tcPr>
          <w:p w14:paraId="528C7505" w14:textId="77777777" w:rsidR="00E96D12" w:rsidRPr="00093CDB" w:rsidRDefault="00E96D12" w:rsidP="00C851AD">
            <w:pPr>
              <w:spacing w:before="60" w:after="60"/>
              <w:rPr>
                <w:rFonts w:ascii="Arial" w:hAnsi="Arial" w:cs="Arial"/>
                <w:szCs w:val="22"/>
              </w:rPr>
            </w:pPr>
            <w:r w:rsidRPr="00093CDB">
              <w:rPr>
                <w:rFonts w:ascii="Arial" w:hAnsi="Arial" w:cs="Arial"/>
                <w:szCs w:val="22"/>
              </w:rPr>
              <w:t>ČSN 02 1731</w:t>
            </w:r>
          </w:p>
        </w:tc>
        <w:tc>
          <w:tcPr>
            <w:tcW w:w="7350" w:type="dxa"/>
            <w:vAlign w:val="center"/>
          </w:tcPr>
          <w:p w14:paraId="71721DF3" w14:textId="77777777" w:rsidR="00E96D12" w:rsidRPr="00703C6D" w:rsidRDefault="00E96D12" w:rsidP="00093CDB">
            <w:pPr>
              <w:spacing w:before="60" w:after="60"/>
              <w:rPr>
                <w:rFonts w:ascii="Arial" w:hAnsi="Arial" w:cs="Arial"/>
                <w:szCs w:val="22"/>
              </w:rPr>
            </w:pPr>
            <w:r w:rsidRPr="00D839BF">
              <w:rPr>
                <w:rFonts w:ascii="Arial" w:hAnsi="Arial" w:cs="Arial"/>
                <w:szCs w:val="22"/>
              </w:rPr>
              <w:t>Vyduté podložky</w:t>
            </w:r>
          </w:p>
        </w:tc>
      </w:tr>
      <w:tr w:rsidR="00E96D12" w:rsidRPr="007C1638" w14:paraId="106781E0" w14:textId="77777777" w:rsidTr="00522A6C">
        <w:trPr>
          <w:cantSplit/>
          <w:trHeight w:val="375"/>
        </w:trPr>
        <w:tc>
          <w:tcPr>
            <w:tcW w:w="2427" w:type="dxa"/>
            <w:vAlign w:val="center"/>
          </w:tcPr>
          <w:p w14:paraId="458BB61E" w14:textId="7A22D66B" w:rsidR="00E96D12" w:rsidRPr="00093CDB" w:rsidRDefault="00E96D12" w:rsidP="00C851AD">
            <w:pPr>
              <w:spacing w:before="60" w:after="60"/>
              <w:rPr>
                <w:rFonts w:ascii="Arial" w:hAnsi="Arial" w:cs="Arial"/>
                <w:szCs w:val="22"/>
              </w:rPr>
            </w:pPr>
            <w:r w:rsidRPr="00093CDB">
              <w:rPr>
                <w:rFonts w:ascii="Arial" w:hAnsi="Arial" w:cs="Arial"/>
                <w:szCs w:val="22"/>
              </w:rPr>
              <w:t>ČSN 02</w:t>
            </w:r>
            <w:r w:rsidR="00A36808">
              <w:rPr>
                <w:rFonts w:ascii="Arial" w:hAnsi="Arial" w:cs="Arial"/>
                <w:szCs w:val="22"/>
              </w:rPr>
              <w:t xml:space="preserve"> </w:t>
            </w:r>
            <w:r w:rsidRPr="00093CDB">
              <w:rPr>
                <w:rFonts w:ascii="Arial" w:hAnsi="Arial" w:cs="Arial"/>
                <w:szCs w:val="22"/>
              </w:rPr>
              <w:t>1739</w:t>
            </w:r>
          </w:p>
        </w:tc>
        <w:tc>
          <w:tcPr>
            <w:tcW w:w="7350" w:type="dxa"/>
            <w:vAlign w:val="center"/>
          </w:tcPr>
          <w:p w14:paraId="1BD6898C" w14:textId="77777777" w:rsidR="00E96D12" w:rsidRPr="00703C6D" w:rsidRDefault="00E96D12" w:rsidP="00093CDB">
            <w:pPr>
              <w:spacing w:before="60" w:after="60"/>
              <w:rPr>
                <w:rFonts w:ascii="Arial" w:hAnsi="Arial" w:cs="Arial"/>
                <w:szCs w:val="22"/>
              </w:rPr>
            </w:pPr>
            <w:r w:rsidRPr="0047669B">
              <w:rPr>
                <w:rFonts w:ascii="Arial" w:hAnsi="Arial" w:cs="Arial"/>
                <w:szCs w:val="22"/>
              </w:rPr>
              <w:t>Podložky pro tyče I, U, IE, UE</w:t>
            </w:r>
          </w:p>
        </w:tc>
      </w:tr>
      <w:tr w:rsidR="00E96D12" w:rsidRPr="007C1638" w14:paraId="360584AB" w14:textId="77777777" w:rsidTr="00522A6C">
        <w:trPr>
          <w:cantSplit/>
          <w:trHeight w:val="375"/>
        </w:trPr>
        <w:tc>
          <w:tcPr>
            <w:tcW w:w="2427" w:type="dxa"/>
            <w:vAlign w:val="center"/>
          </w:tcPr>
          <w:p w14:paraId="365D7433" w14:textId="2588D251" w:rsidR="00E96D12" w:rsidRPr="00093CDB" w:rsidRDefault="00E96D12" w:rsidP="00C851AD">
            <w:pPr>
              <w:spacing w:before="60" w:after="60"/>
              <w:rPr>
                <w:rFonts w:ascii="Arial" w:hAnsi="Arial" w:cs="Arial"/>
                <w:szCs w:val="22"/>
              </w:rPr>
            </w:pPr>
            <w:r w:rsidRPr="00093CDB">
              <w:rPr>
                <w:rFonts w:ascii="Arial" w:hAnsi="Arial" w:cs="Arial"/>
                <w:szCs w:val="22"/>
              </w:rPr>
              <w:t>ČSN 42</w:t>
            </w:r>
            <w:r w:rsidR="00A36808">
              <w:rPr>
                <w:rFonts w:ascii="Arial" w:hAnsi="Arial" w:cs="Arial"/>
                <w:szCs w:val="22"/>
              </w:rPr>
              <w:t xml:space="preserve"> </w:t>
            </w:r>
            <w:r w:rsidRPr="00093CDB">
              <w:rPr>
                <w:rFonts w:ascii="Arial" w:hAnsi="Arial" w:cs="Arial"/>
                <w:szCs w:val="22"/>
              </w:rPr>
              <w:t>5541</w:t>
            </w:r>
          </w:p>
        </w:tc>
        <w:tc>
          <w:tcPr>
            <w:tcW w:w="7350" w:type="dxa"/>
            <w:vAlign w:val="center"/>
          </w:tcPr>
          <w:p w14:paraId="3A3FA0B8" w14:textId="77777777" w:rsidR="00E96D12" w:rsidRPr="00703C6D" w:rsidRDefault="00E96D12" w:rsidP="00093CDB">
            <w:pPr>
              <w:spacing w:before="60" w:after="60"/>
              <w:rPr>
                <w:rFonts w:ascii="Arial" w:hAnsi="Arial" w:cs="Arial"/>
                <w:szCs w:val="22"/>
              </w:rPr>
            </w:pPr>
            <w:r w:rsidRPr="0047669B">
              <w:rPr>
                <w:rFonts w:ascii="Arial" w:hAnsi="Arial" w:cs="Arial"/>
                <w:szCs w:val="22"/>
              </w:rPr>
              <w:t>Tyče průřezu rovnoramenného L z konstrukčních ocelí válcované za tepla. Rozměry</w:t>
            </w:r>
          </w:p>
        </w:tc>
      </w:tr>
      <w:tr w:rsidR="00995630" w:rsidRPr="00995630" w14:paraId="1AB30F64" w14:textId="77777777" w:rsidTr="00E465CE">
        <w:trPr>
          <w:cantSplit/>
          <w:trHeight w:val="375"/>
        </w:trPr>
        <w:tc>
          <w:tcPr>
            <w:tcW w:w="2427" w:type="dxa"/>
            <w:vAlign w:val="center"/>
          </w:tcPr>
          <w:p w14:paraId="63114390" w14:textId="62621EC2" w:rsidR="00995630" w:rsidRDefault="00995630" w:rsidP="00E465CE">
            <w:pPr>
              <w:spacing w:before="60" w:after="60"/>
              <w:rPr>
                <w:rFonts w:ascii="Arial" w:hAnsi="Arial" w:cs="Arial"/>
                <w:szCs w:val="22"/>
              </w:rPr>
            </w:pPr>
            <w:r w:rsidRPr="00995630">
              <w:rPr>
                <w:rFonts w:ascii="Arial" w:hAnsi="Arial" w:cs="Arial"/>
                <w:szCs w:val="22"/>
              </w:rPr>
              <w:t>PNE 33 0000-2</w:t>
            </w:r>
          </w:p>
        </w:tc>
        <w:tc>
          <w:tcPr>
            <w:tcW w:w="7350" w:type="dxa"/>
            <w:vAlign w:val="center"/>
          </w:tcPr>
          <w:p w14:paraId="2859DE54" w14:textId="12F9EEAD" w:rsidR="00995630" w:rsidRPr="00C563BF" w:rsidRDefault="00995630" w:rsidP="00E465CE">
            <w:pPr>
              <w:spacing w:before="60" w:after="60"/>
              <w:rPr>
                <w:rFonts w:ascii="Arial" w:hAnsi="Arial" w:cs="Arial"/>
                <w:szCs w:val="22"/>
              </w:rPr>
            </w:pPr>
            <w:r w:rsidRPr="00995630">
              <w:rPr>
                <w:rFonts w:ascii="Arial" w:hAnsi="Arial" w:cs="Arial"/>
                <w:szCs w:val="22"/>
              </w:rPr>
              <w:t>Stanovení základních charakteristik vnějších vlivů působících na rozvodná zařízení distribuční a přenosové soustavy</w:t>
            </w:r>
          </w:p>
        </w:tc>
      </w:tr>
      <w:tr w:rsidR="00E465CE" w:rsidRPr="007C1638" w14:paraId="53F3CFFD" w14:textId="77777777" w:rsidTr="00E465CE">
        <w:trPr>
          <w:cantSplit/>
          <w:trHeight w:val="375"/>
        </w:trPr>
        <w:tc>
          <w:tcPr>
            <w:tcW w:w="2427" w:type="dxa"/>
            <w:vAlign w:val="center"/>
          </w:tcPr>
          <w:p w14:paraId="3EFACB6C" w14:textId="77777777" w:rsidR="00E465CE" w:rsidRDefault="00E465CE" w:rsidP="00E465CE">
            <w:pPr>
              <w:spacing w:before="60" w:after="60"/>
              <w:rPr>
                <w:rFonts w:ascii="Arial" w:hAnsi="Arial" w:cs="Arial"/>
                <w:szCs w:val="22"/>
              </w:rPr>
            </w:pPr>
            <w:r>
              <w:rPr>
                <w:rFonts w:ascii="Arial" w:hAnsi="Arial" w:cs="Arial"/>
                <w:szCs w:val="22"/>
              </w:rPr>
              <w:t>PNE 33 3301</w:t>
            </w:r>
          </w:p>
        </w:tc>
        <w:tc>
          <w:tcPr>
            <w:tcW w:w="7350" w:type="dxa"/>
            <w:vAlign w:val="center"/>
          </w:tcPr>
          <w:p w14:paraId="365AC993" w14:textId="77777777" w:rsidR="00E465CE" w:rsidRPr="00D839BF" w:rsidRDefault="00E465CE" w:rsidP="00E465CE">
            <w:pPr>
              <w:spacing w:before="60" w:after="60"/>
              <w:rPr>
                <w:rFonts w:ascii="Arial" w:hAnsi="Arial" w:cs="Arial"/>
                <w:szCs w:val="22"/>
              </w:rPr>
            </w:pPr>
            <w:r w:rsidRPr="00C563BF">
              <w:rPr>
                <w:rFonts w:ascii="Arial" w:hAnsi="Arial" w:cs="Arial"/>
                <w:szCs w:val="22"/>
              </w:rPr>
              <w:t>Elektrická venkovní vedení s napětím nad 1 kV AC do 45 kV včetně</w:t>
            </w:r>
          </w:p>
        </w:tc>
      </w:tr>
      <w:tr w:rsidR="00E465CE" w:rsidRPr="007C1638" w14:paraId="5F621E96" w14:textId="77777777" w:rsidTr="00E465CE">
        <w:trPr>
          <w:cantSplit/>
          <w:trHeight w:val="375"/>
        </w:trPr>
        <w:tc>
          <w:tcPr>
            <w:tcW w:w="2427" w:type="dxa"/>
            <w:vAlign w:val="center"/>
          </w:tcPr>
          <w:p w14:paraId="4B7EF09B" w14:textId="77777777" w:rsidR="00E465CE" w:rsidRPr="00703C6D" w:rsidRDefault="00E465CE" w:rsidP="00E465CE">
            <w:pPr>
              <w:spacing w:before="60" w:after="60"/>
              <w:rPr>
                <w:rFonts w:ascii="Arial" w:hAnsi="Arial" w:cs="Arial"/>
                <w:szCs w:val="22"/>
              </w:rPr>
            </w:pPr>
            <w:r>
              <w:rPr>
                <w:rFonts w:ascii="Arial" w:hAnsi="Arial" w:cs="Arial"/>
                <w:szCs w:val="22"/>
              </w:rPr>
              <w:t>PNE 34 8240</w:t>
            </w:r>
          </w:p>
        </w:tc>
        <w:tc>
          <w:tcPr>
            <w:tcW w:w="7350" w:type="dxa"/>
            <w:vAlign w:val="center"/>
          </w:tcPr>
          <w:p w14:paraId="5FE14006" w14:textId="77777777" w:rsidR="00E465CE" w:rsidRPr="00703C6D" w:rsidRDefault="00E465CE" w:rsidP="00E465CE">
            <w:pPr>
              <w:spacing w:before="60" w:after="60"/>
              <w:jc w:val="both"/>
              <w:rPr>
                <w:rFonts w:ascii="Arial" w:hAnsi="Arial" w:cs="Arial"/>
                <w:szCs w:val="22"/>
              </w:rPr>
            </w:pPr>
            <w:r w:rsidRPr="00C563BF">
              <w:rPr>
                <w:rFonts w:ascii="Arial" w:hAnsi="Arial" w:cs="Arial"/>
                <w:szCs w:val="22"/>
              </w:rPr>
              <w:t>Příhradové stožáry pro elektrická vedení do 45 kV</w:t>
            </w:r>
          </w:p>
        </w:tc>
      </w:tr>
      <w:tr w:rsidR="00E96D12" w:rsidRPr="007C1638" w14:paraId="7100C2CE" w14:textId="77777777" w:rsidTr="00522A6C">
        <w:trPr>
          <w:cantSplit/>
          <w:trHeight w:val="375"/>
        </w:trPr>
        <w:tc>
          <w:tcPr>
            <w:tcW w:w="2427" w:type="dxa"/>
            <w:vAlign w:val="center"/>
          </w:tcPr>
          <w:p w14:paraId="7B2C41BB" w14:textId="77777777" w:rsidR="00E96D12" w:rsidRPr="00703C6D" w:rsidRDefault="00E96D12" w:rsidP="00C851AD">
            <w:pPr>
              <w:spacing w:before="60" w:after="60"/>
              <w:rPr>
                <w:rFonts w:ascii="Arial" w:hAnsi="Arial" w:cs="Arial"/>
                <w:szCs w:val="22"/>
              </w:rPr>
            </w:pPr>
            <w:r>
              <w:rPr>
                <w:rFonts w:ascii="Arial" w:hAnsi="Arial" w:cs="Arial"/>
                <w:szCs w:val="22"/>
              </w:rPr>
              <w:t>DASt-směrnice</w:t>
            </w:r>
            <w:r w:rsidRPr="00703C6D">
              <w:rPr>
                <w:rFonts w:ascii="Arial" w:hAnsi="Arial" w:cs="Arial"/>
                <w:szCs w:val="22"/>
              </w:rPr>
              <w:t xml:space="preserve"> 022</w:t>
            </w:r>
          </w:p>
        </w:tc>
        <w:tc>
          <w:tcPr>
            <w:tcW w:w="7350" w:type="dxa"/>
            <w:vAlign w:val="center"/>
          </w:tcPr>
          <w:p w14:paraId="6BE2A5D5" w14:textId="77777777" w:rsidR="00E96D12" w:rsidRPr="00703C6D" w:rsidRDefault="00E96D12" w:rsidP="00093CDB">
            <w:pPr>
              <w:spacing w:before="60" w:after="60"/>
              <w:rPr>
                <w:rFonts w:ascii="Arial" w:hAnsi="Arial" w:cs="Arial"/>
                <w:szCs w:val="22"/>
              </w:rPr>
            </w:pPr>
            <w:r w:rsidRPr="00D839BF">
              <w:rPr>
                <w:rFonts w:ascii="Arial" w:hAnsi="Arial" w:cs="Arial"/>
                <w:szCs w:val="22"/>
              </w:rPr>
              <w:t>Žárové zinkování nosných ocelových konstrukcí</w:t>
            </w:r>
          </w:p>
        </w:tc>
      </w:tr>
      <w:tr w:rsidR="00E96D12" w:rsidRPr="007C1638" w14:paraId="2F0C04D3" w14:textId="77777777" w:rsidTr="00522A6C">
        <w:trPr>
          <w:cantSplit/>
          <w:trHeight w:val="375"/>
        </w:trPr>
        <w:tc>
          <w:tcPr>
            <w:tcW w:w="2427" w:type="dxa"/>
            <w:vAlign w:val="center"/>
          </w:tcPr>
          <w:p w14:paraId="7B09FED7" w14:textId="77777777" w:rsidR="00E96D12" w:rsidRPr="00093CDB" w:rsidRDefault="00E96D12" w:rsidP="00C851AD">
            <w:pPr>
              <w:spacing w:before="60" w:after="60"/>
              <w:rPr>
                <w:rFonts w:ascii="Arial" w:hAnsi="Arial" w:cs="Arial"/>
                <w:szCs w:val="22"/>
              </w:rPr>
            </w:pPr>
            <w:r w:rsidRPr="00093CDB">
              <w:rPr>
                <w:rFonts w:ascii="Arial" w:hAnsi="Arial" w:cs="Arial"/>
                <w:szCs w:val="22"/>
              </w:rPr>
              <w:t>DIN 128</w:t>
            </w:r>
          </w:p>
        </w:tc>
        <w:tc>
          <w:tcPr>
            <w:tcW w:w="7350" w:type="dxa"/>
            <w:vAlign w:val="center"/>
          </w:tcPr>
          <w:p w14:paraId="498283ED" w14:textId="77777777" w:rsidR="00E96D12" w:rsidRPr="00703C6D" w:rsidRDefault="00E96D12" w:rsidP="00C851AD">
            <w:pPr>
              <w:spacing w:before="60" w:after="60"/>
              <w:rPr>
                <w:rFonts w:ascii="Arial" w:hAnsi="Arial" w:cs="Arial"/>
                <w:szCs w:val="22"/>
              </w:rPr>
            </w:pPr>
            <w:r>
              <w:rPr>
                <w:rFonts w:ascii="Arial" w:hAnsi="Arial" w:cs="Arial"/>
                <w:szCs w:val="22"/>
              </w:rPr>
              <w:t>Prohnuté pružné podložky</w:t>
            </w:r>
          </w:p>
        </w:tc>
      </w:tr>
      <w:tr w:rsidR="00E465CE" w:rsidRPr="007C1638" w14:paraId="634B921A" w14:textId="77777777" w:rsidTr="00E465CE">
        <w:trPr>
          <w:cantSplit/>
          <w:trHeight w:val="375"/>
        </w:trPr>
        <w:tc>
          <w:tcPr>
            <w:tcW w:w="2427" w:type="dxa"/>
            <w:vAlign w:val="center"/>
          </w:tcPr>
          <w:p w14:paraId="1D12D33F" w14:textId="77777777" w:rsidR="00E465CE" w:rsidRPr="00703C6D" w:rsidRDefault="00E465CE" w:rsidP="00E465CE">
            <w:pPr>
              <w:spacing w:before="60" w:after="60"/>
              <w:rPr>
                <w:rFonts w:ascii="Arial" w:hAnsi="Arial" w:cs="Arial"/>
                <w:szCs w:val="22"/>
              </w:rPr>
            </w:pPr>
            <w:r w:rsidRPr="00703C6D">
              <w:rPr>
                <w:rFonts w:ascii="Arial" w:hAnsi="Arial" w:cs="Arial"/>
                <w:szCs w:val="22"/>
              </w:rPr>
              <w:t>DIN 1026</w:t>
            </w:r>
            <w:r>
              <w:rPr>
                <w:rFonts w:ascii="Arial" w:hAnsi="Arial" w:cs="Arial"/>
                <w:szCs w:val="22"/>
              </w:rPr>
              <w:t>-</w:t>
            </w:r>
            <w:r w:rsidRPr="00703C6D">
              <w:rPr>
                <w:rFonts w:ascii="Arial" w:hAnsi="Arial" w:cs="Arial"/>
                <w:szCs w:val="22"/>
              </w:rPr>
              <w:t xml:space="preserve"> 1</w:t>
            </w:r>
          </w:p>
        </w:tc>
        <w:tc>
          <w:tcPr>
            <w:tcW w:w="7350" w:type="dxa"/>
            <w:vAlign w:val="center"/>
          </w:tcPr>
          <w:p w14:paraId="763ED3AD" w14:textId="77777777" w:rsidR="00E465CE" w:rsidRPr="00703C6D" w:rsidRDefault="00E465CE" w:rsidP="00E465CE">
            <w:pPr>
              <w:spacing w:before="60" w:after="60"/>
              <w:jc w:val="both"/>
              <w:rPr>
                <w:rFonts w:ascii="Arial" w:hAnsi="Arial" w:cs="Arial"/>
                <w:szCs w:val="22"/>
              </w:rPr>
            </w:pPr>
            <w:r>
              <w:rPr>
                <w:rFonts w:ascii="Arial" w:hAnsi="Arial" w:cs="Arial"/>
                <w:szCs w:val="22"/>
              </w:rPr>
              <w:t>Ocelový U-profil válcovaný za tepla:,Část 1</w:t>
            </w:r>
          </w:p>
        </w:tc>
      </w:tr>
      <w:tr w:rsidR="00E465CE" w:rsidRPr="007C1638" w14:paraId="0D8E8C7A" w14:textId="77777777" w:rsidTr="00E465CE">
        <w:trPr>
          <w:cantSplit/>
          <w:trHeight w:val="375"/>
        </w:trPr>
        <w:tc>
          <w:tcPr>
            <w:tcW w:w="2427" w:type="dxa"/>
            <w:vAlign w:val="center"/>
          </w:tcPr>
          <w:p w14:paraId="6530CBD4" w14:textId="77777777" w:rsidR="00E465CE" w:rsidRPr="00703C6D" w:rsidRDefault="00E465CE" w:rsidP="00E465CE">
            <w:pPr>
              <w:spacing w:before="60" w:after="60"/>
              <w:rPr>
                <w:rFonts w:ascii="Arial" w:hAnsi="Arial" w:cs="Arial"/>
                <w:szCs w:val="22"/>
              </w:rPr>
            </w:pPr>
            <w:r w:rsidRPr="00703C6D">
              <w:rPr>
                <w:rFonts w:ascii="Arial" w:hAnsi="Arial" w:cs="Arial"/>
                <w:szCs w:val="22"/>
              </w:rPr>
              <w:t>DIN 1026</w:t>
            </w:r>
            <w:r>
              <w:rPr>
                <w:rFonts w:ascii="Arial" w:hAnsi="Arial" w:cs="Arial"/>
                <w:szCs w:val="22"/>
              </w:rPr>
              <w:t>-</w:t>
            </w:r>
            <w:r w:rsidRPr="00703C6D">
              <w:rPr>
                <w:rFonts w:ascii="Arial" w:hAnsi="Arial" w:cs="Arial"/>
                <w:szCs w:val="22"/>
              </w:rPr>
              <w:t xml:space="preserve"> 2</w:t>
            </w:r>
          </w:p>
        </w:tc>
        <w:tc>
          <w:tcPr>
            <w:tcW w:w="7350" w:type="dxa"/>
            <w:vAlign w:val="center"/>
          </w:tcPr>
          <w:p w14:paraId="1C0882CC" w14:textId="77777777" w:rsidR="00E465CE" w:rsidRPr="00703C6D" w:rsidRDefault="00E465CE" w:rsidP="00E465CE">
            <w:pPr>
              <w:spacing w:before="60" w:after="60"/>
              <w:jc w:val="both"/>
              <w:rPr>
                <w:rFonts w:ascii="Arial" w:hAnsi="Arial" w:cs="Arial"/>
                <w:szCs w:val="22"/>
              </w:rPr>
            </w:pPr>
            <w:r>
              <w:rPr>
                <w:rFonts w:ascii="Arial" w:hAnsi="Arial" w:cs="Arial"/>
                <w:szCs w:val="22"/>
              </w:rPr>
              <w:t>Ocelový U-profil válcovaný za tepla:,Část 2</w:t>
            </w:r>
          </w:p>
        </w:tc>
      </w:tr>
      <w:tr w:rsidR="00E465CE" w:rsidRPr="007C1638" w14:paraId="1BCEBDA0" w14:textId="77777777" w:rsidTr="00E465CE">
        <w:trPr>
          <w:cantSplit/>
          <w:trHeight w:val="375"/>
        </w:trPr>
        <w:tc>
          <w:tcPr>
            <w:tcW w:w="2427" w:type="dxa"/>
            <w:vAlign w:val="center"/>
          </w:tcPr>
          <w:p w14:paraId="06CFBEED" w14:textId="77777777" w:rsidR="00E465CE" w:rsidRPr="00703C6D" w:rsidRDefault="00E465CE" w:rsidP="00E465CE">
            <w:pPr>
              <w:spacing w:before="60" w:after="60"/>
              <w:rPr>
                <w:rFonts w:ascii="Arial" w:hAnsi="Arial" w:cs="Arial"/>
                <w:szCs w:val="22"/>
              </w:rPr>
            </w:pPr>
            <w:r w:rsidRPr="00093CDB">
              <w:rPr>
                <w:rFonts w:ascii="Arial" w:hAnsi="Arial" w:cs="Arial"/>
                <w:szCs w:val="22"/>
              </w:rPr>
              <w:t>DIN 6918</w:t>
            </w:r>
          </w:p>
        </w:tc>
        <w:tc>
          <w:tcPr>
            <w:tcW w:w="7350" w:type="dxa"/>
            <w:vAlign w:val="center"/>
          </w:tcPr>
          <w:p w14:paraId="6ADC2D9D" w14:textId="77777777" w:rsidR="00E465CE" w:rsidRPr="00703C6D" w:rsidRDefault="00E465CE" w:rsidP="00E465CE">
            <w:pPr>
              <w:spacing w:before="60" w:after="60"/>
              <w:rPr>
                <w:rFonts w:ascii="Arial" w:hAnsi="Arial" w:cs="Arial"/>
                <w:szCs w:val="22"/>
              </w:rPr>
            </w:pPr>
            <w:r>
              <w:rPr>
                <w:rFonts w:ascii="Arial" w:hAnsi="Arial" w:cs="Arial"/>
                <w:szCs w:val="22"/>
              </w:rPr>
              <w:t>Podložky klínové</w:t>
            </w:r>
          </w:p>
        </w:tc>
      </w:tr>
      <w:tr w:rsidR="00E96D12" w:rsidRPr="007C1638" w14:paraId="75C6EF59" w14:textId="77777777" w:rsidTr="00522A6C">
        <w:trPr>
          <w:cantSplit/>
          <w:trHeight w:val="375"/>
        </w:trPr>
        <w:tc>
          <w:tcPr>
            <w:tcW w:w="2427" w:type="dxa"/>
            <w:vAlign w:val="center"/>
          </w:tcPr>
          <w:p w14:paraId="7B21D170" w14:textId="77777777" w:rsidR="00E96D12" w:rsidRPr="00093CDB" w:rsidRDefault="00E96D12" w:rsidP="00C851AD">
            <w:pPr>
              <w:spacing w:before="60" w:after="60"/>
              <w:rPr>
                <w:rFonts w:ascii="Arial" w:hAnsi="Arial" w:cs="Arial"/>
                <w:szCs w:val="22"/>
              </w:rPr>
            </w:pPr>
            <w:r w:rsidRPr="00093CDB">
              <w:rPr>
                <w:rFonts w:ascii="Arial" w:hAnsi="Arial" w:cs="Arial"/>
                <w:szCs w:val="22"/>
              </w:rPr>
              <w:t>DIN 7990</w:t>
            </w:r>
          </w:p>
        </w:tc>
        <w:tc>
          <w:tcPr>
            <w:tcW w:w="7350" w:type="dxa"/>
            <w:vAlign w:val="center"/>
          </w:tcPr>
          <w:p w14:paraId="5B6CBE21" w14:textId="77777777" w:rsidR="00E96D12" w:rsidRPr="00703C6D" w:rsidRDefault="00E96D12" w:rsidP="00C851AD">
            <w:pPr>
              <w:spacing w:before="60" w:after="60"/>
              <w:rPr>
                <w:rFonts w:ascii="Arial" w:hAnsi="Arial" w:cs="Arial"/>
                <w:szCs w:val="22"/>
              </w:rPr>
            </w:pPr>
            <w:r>
              <w:rPr>
                <w:rFonts w:ascii="Arial" w:hAnsi="Arial" w:cs="Arial"/>
                <w:szCs w:val="22"/>
              </w:rPr>
              <w:t>Šrouby pro ocelové konstrukce</w:t>
            </w:r>
          </w:p>
        </w:tc>
      </w:tr>
      <w:tr w:rsidR="00E96D12" w:rsidRPr="007C1638" w14:paraId="6C2C64B4" w14:textId="77777777" w:rsidTr="00522A6C">
        <w:trPr>
          <w:cantSplit/>
          <w:trHeight w:val="375"/>
        </w:trPr>
        <w:tc>
          <w:tcPr>
            <w:tcW w:w="2427" w:type="dxa"/>
            <w:vAlign w:val="center"/>
          </w:tcPr>
          <w:p w14:paraId="6BD910BB" w14:textId="77777777" w:rsidR="00E96D12" w:rsidRPr="00093CDB" w:rsidRDefault="00E96D12" w:rsidP="00C851AD">
            <w:pPr>
              <w:spacing w:before="60" w:after="60"/>
              <w:rPr>
                <w:rFonts w:ascii="Arial" w:hAnsi="Arial" w:cs="Arial"/>
                <w:szCs w:val="22"/>
              </w:rPr>
            </w:pPr>
            <w:r w:rsidRPr="00093CDB">
              <w:rPr>
                <w:rFonts w:ascii="Arial" w:hAnsi="Arial" w:cs="Arial"/>
                <w:szCs w:val="22"/>
              </w:rPr>
              <w:t>DIN 7989</w:t>
            </w:r>
          </w:p>
        </w:tc>
        <w:tc>
          <w:tcPr>
            <w:tcW w:w="7350" w:type="dxa"/>
            <w:vAlign w:val="center"/>
          </w:tcPr>
          <w:p w14:paraId="0163C941" w14:textId="77777777" w:rsidR="00E96D12" w:rsidRPr="00703C6D" w:rsidRDefault="00E96D12" w:rsidP="00C851AD">
            <w:pPr>
              <w:spacing w:before="60" w:after="60"/>
              <w:rPr>
                <w:rFonts w:ascii="Arial" w:hAnsi="Arial" w:cs="Arial"/>
                <w:szCs w:val="22"/>
              </w:rPr>
            </w:pPr>
            <w:r>
              <w:rPr>
                <w:rFonts w:ascii="Arial" w:hAnsi="Arial" w:cs="Arial"/>
                <w:szCs w:val="22"/>
              </w:rPr>
              <w:t>Podložky pro ocelové konstrukce</w:t>
            </w:r>
          </w:p>
        </w:tc>
      </w:tr>
      <w:tr w:rsidR="00E96D12" w:rsidRPr="007C1638" w14:paraId="1CD47F2B" w14:textId="77777777" w:rsidTr="00522A6C">
        <w:trPr>
          <w:cantSplit/>
          <w:trHeight w:val="375"/>
        </w:trPr>
        <w:tc>
          <w:tcPr>
            <w:tcW w:w="2427" w:type="dxa"/>
            <w:vAlign w:val="center"/>
          </w:tcPr>
          <w:p w14:paraId="7E204007" w14:textId="77777777" w:rsidR="00E96D12" w:rsidRPr="00703C6D" w:rsidRDefault="00E96D12" w:rsidP="00C851AD">
            <w:pPr>
              <w:spacing w:before="60" w:after="60"/>
              <w:rPr>
                <w:rFonts w:ascii="Arial" w:hAnsi="Arial" w:cs="Arial"/>
                <w:szCs w:val="22"/>
              </w:rPr>
            </w:pPr>
            <w:r w:rsidRPr="00703C6D">
              <w:rPr>
                <w:rFonts w:ascii="Arial" w:hAnsi="Arial" w:cs="Arial"/>
                <w:szCs w:val="22"/>
              </w:rPr>
              <w:t>DIN 18801</w:t>
            </w:r>
          </w:p>
        </w:tc>
        <w:tc>
          <w:tcPr>
            <w:tcW w:w="7350" w:type="dxa"/>
            <w:vAlign w:val="center"/>
          </w:tcPr>
          <w:p w14:paraId="364554D7" w14:textId="77777777" w:rsidR="00E96D12" w:rsidRPr="00703C6D" w:rsidRDefault="00E96D12" w:rsidP="00C851AD">
            <w:pPr>
              <w:spacing w:before="60" w:after="60"/>
              <w:rPr>
                <w:rFonts w:ascii="Arial" w:hAnsi="Arial" w:cs="Arial"/>
                <w:szCs w:val="22"/>
              </w:rPr>
            </w:pPr>
            <w:r>
              <w:rPr>
                <w:rFonts w:ascii="Arial" w:hAnsi="Arial" w:cs="Arial"/>
                <w:szCs w:val="22"/>
              </w:rPr>
              <w:t>Ocelové konstrukce: Rozměry, návrh, výroba</w:t>
            </w:r>
          </w:p>
        </w:tc>
      </w:tr>
    </w:tbl>
    <w:p w14:paraId="0A3564E8" w14:textId="77777777" w:rsidR="006F123E" w:rsidRPr="006F123E" w:rsidRDefault="006F123E" w:rsidP="00344E23">
      <w:pPr>
        <w:keepNext/>
        <w:numPr>
          <w:ilvl w:val="0"/>
          <w:numId w:val="15"/>
        </w:numPr>
        <w:tabs>
          <w:tab w:val="left" w:pos="426"/>
          <w:tab w:val="left" w:pos="6521"/>
        </w:tabs>
        <w:spacing w:before="120"/>
        <w:outlineLvl w:val="0"/>
        <w:rPr>
          <w:rFonts w:ascii="Arial" w:hAnsi="Arial" w:cs="Arial"/>
          <w:b/>
          <w:caps/>
          <w:szCs w:val="22"/>
        </w:rPr>
      </w:pPr>
      <w:bookmarkStart w:id="11" w:name="_Toc482612087"/>
      <w:bookmarkStart w:id="12" w:name="_Toc482612298"/>
      <w:bookmarkStart w:id="13" w:name="_Toc482626402"/>
      <w:bookmarkStart w:id="14" w:name="_Toc415244410"/>
      <w:bookmarkStart w:id="15" w:name="_Toc415483171"/>
      <w:bookmarkStart w:id="16" w:name="_Toc71283409"/>
      <w:bookmarkEnd w:id="11"/>
      <w:bookmarkEnd w:id="12"/>
      <w:bookmarkEnd w:id="13"/>
      <w:r w:rsidRPr="006F123E">
        <w:rPr>
          <w:rFonts w:ascii="Arial" w:hAnsi="Arial" w:cs="Arial"/>
          <w:b/>
          <w:caps/>
          <w:szCs w:val="22"/>
        </w:rPr>
        <w:t>Upřesňující požadavky</w:t>
      </w:r>
      <w:bookmarkEnd w:id="14"/>
      <w:bookmarkEnd w:id="15"/>
      <w:bookmarkEnd w:id="16"/>
    </w:p>
    <w:p w14:paraId="6524B498" w14:textId="34F0B96D" w:rsidR="00AF71D8" w:rsidRPr="00AF71D8" w:rsidRDefault="00AF71D8" w:rsidP="008A49B2">
      <w:pPr>
        <w:keepNext/>
        <w:numPr>
          <w:ilvl w:val="1"/>
          <w:numId w:val="15"/>
        </w:numPr>
        <w:tabs>
          <w:tab w:val="left" w:pos="567"/>
          <w:tab w:val="left" w:pos="6521"/>
        </w:tabs>
        <w:spacing w:before="120"/>
        <w:outlineLvl w:val="1"/>
        <w:rPr>
          <w:rFonts w:ascii="Arial" w:hAnsi="Arial" w:cs="Arial"/>
          <w:b/>
          <w:szCs w:val="22"/>
        </w:rPr>
      </w:pPr>
      <w:bookmarkStart w:id="17" w:name="_Toc71283410"/>
      <w:r w:rsidRPr="00AF71D8">
        <w:rPr>
          <w:rFonts w:ascii="Arial" w:hAnsi="Arial" w:cs="Arial"/>
          <w:b/>
          <w:szCs w:val="22"/>
        </w:rPr>
        <w:t>Charakteristika pracovního prostředí</w:t>
      </w:r>
      <w:bookmarkEnd w:id="17"/>
    </w:p>
    <w:p w14:paraId="50026380" w14:textId="1CC3AB6C" w:rsidR="00AF71D8" w:rsidRPr="00AF71D8" w:rsidRDefault="00AF71D8" w:rsidP="00AF71D8">
      <w:pPr>
        <w:tabs>
          <w:tab w:val="num" w:pos="709"/>
          <w:tab w:val="left" w:pos="6521"/>
        </w:tabs>
        <w:jc w:val="both"/>
        <w:rPr>
          <w:rFonts w:ascii="Arial" w:hAnsi="Arial" w:cs="Arial"/>
        </w:rPr>
      </w:pPr>
      <w:r w:rsidRPr="00AF71D8">
        <w:rPr>
          <w:rFonts w:ascii="Arial" w:hAnsi="Arial" w:cs="Arial"/>
        </w:rPr>
        <w:t xml:space="preserve">Vnější vlivy působící na rozvodná zařízení jsou popsány v PNE 33 0000-2. </w:t>
      </w:r>
      <w:r w:rsidR="00995630">
        <w:rPr>
          <w:rFonts w:ascii="Arial" w:hAnsi="Arial" w:cs="Arial"/>
        </w:rPr>
        <w:t>Konstrukce</w:t>
      </w:r>
      <w:r w:rsidRPr="00AF71D8">
        <w:rPr>
          <w:rFonts w:ascii="Arial" w:hAnsi="Arial" w:cs="Arial"/>
        </w:rPr>
        <w:t xml:space="preserve"> </w:t>
      </w:r>
      <w:r w:rsidR="00995630">
        <w:rPr>
          <w:rFonts w:ascii="Arial" w:hAnsi="Arial" w:cs="Arial"/>
        </w:rPr>
        <w:t>dle</w:t>
      </w:r>
      <w:r w:rsidRPr="00AF71D8">
        <w:rPr>
          <w:rFonts w:ascii="Arial" w:hAnsi="Arial" w:cs="Arial"/>
        </w:rPr>
        <w:t xml:space="preserve"> této specifikac</w:t>
      </w:r>
      <w:r w:rsidR="00995630">
        <w:rPr>
          <w:rFonts w:ascii="Arial" w:hAnsi="Arial" w:cs="Arial"/>
        </w:rPr>
        <w:t>e</w:t>
      </w:r>
      <w:r w:rsidRPr="00AF71D8">
        <w:rPr>
          <w:rFonts w:ascii="Arial" w:hAnsi="Arial" w:cs="Arial"/>
        </w:rPr>
        <w:t xml:space="preserve"> jsou umístěny ve venkovním prostoru „VI“ a přímo vystaveny venkovnímu klimatu.</w:t>
      </w:r>
    </w:p>
    <w:p w14:paraId="14224E01" w14:textId="38A6397F" w:rsidR="00AF71D8" w:rsidRPr="00AF71D8" w:rsidRDefault="00AF71D8" w:rsidP="008A49B2">
      <w:pPr>
        <w:keepNext/>
        <w:numPr>
          <w:ilvl w:val="1"/>
          <w:numId w:val="15"/>
        </w:numPr>
        <w:tabs>
          <w:tab w:val="left" w:pos="567"/>
          <w:tab w:val="left" w:pos="6521"/>
        </w:tabs>
        <w:spacing w:before="120"/>
        <w:outlineLvl w:val="1"/>
        <w:rPr>
          <w:rFonts w:ascii="Arial" w:hAnsi="Arial" w:cs="Arial"/>
          <w:b/>
          <w:szCs w:val="22"/>
        </w:rPr>
      </w:pPr>
      <w:bookmarkStart w:id="18" w:name="_Toc71283411"/>
      <w:r w:rsidRPr="00AF71D8">
        <w:rPr>
          <w:rFonts w:ascii="Arial" w:hAnsi="Arial" w:cs="Arial"/>
          <w:b/>
          <w:szCs w:val="22"/>
        </w:rPr>
        <w:lastRenderedPageBreak/>
        <w:t>Parametry sítě VN</w:t>
      </w:r>
      <w:bookmarkEnd w:id="18"/>
    </w:p>
    <w:tbl>
      <w:tblPr>
        <w:tblStyle w:val="Mkatabulky"/>
        <w:tblW w:w="9072" w:type="dxa"/>
        <w:tblInd w:w="108" w:type="dxa"/>
        <w:tblLook w:val="04A0" w:firstRow="1" w:lastRow="0" w:firstColumn="1" w:lastColumn="0" w:noHBand="0" w:noVBand="1"/>
      </w:tblPr>
      <w:tblGrid>
        <w:gridCol w:w="3544"/>
        <w:gridCol w:w="5528"/>
      </w:tblGrid>
      <w:tr w:rsidR="00995630" w:rsidRPr="00AE62CA" w14:paraId="151F246C" w14:textId="77777777" w:rsidTr="0073461D">
        <w:tc>
          <w:tcPr>
            <w:tcW w:w="3544" w:type="dxa"/>
          </w:tcPr>
          <w:p w14:paraId="7786E261" w14:textId="77777777" w:rsidR="00995630" w:rsidRPr="00AF71D8" w:rsidRDefault="00995630" w:rsidP="0073461D">
            <w:pPr>
              <w:spacing w:before="60" w:after="60"/>
              <w:rPr>
                <w:rFonts w:ascii="Arial" w:hAnsi="Arial" w:cs="Arial"/>
              </w:rPr>
            </w:pPr>
            <w:bookmarkStart w:id="19" w:name="_Toc415244411"/>
            <w:bookmarkStart w:id="20" w:name="_Toc415483172"/>
            <w:r w:rsidRPr="00AF71D8">
              <w:rPr>
                <w:rFonts w:ascii="Arial" w:hAnsi="Arial" w:cs="Arial"/>
              </w:rPr>
              <w:t xml:space="preserve">Jmenovité napětí sítě </w:t>
            </w:r>
          </w:p>
        </w:tc>
        <w:tc>
          <w:tcPr>
            <w:tcW w:w="5528" w:type="dxa"/>
          </w:tcPr>
          <w:p w14:paraId="0CA79C2D" w14:textId="77777777" w:rsidR="00995630" w:rsidRPr="00AF71D8" w:rsidRDefault="00995630" w:rsidP="0073461D">
            <w:pPr>
              <w:spacing w:before="60" w:after="60"/>
              <w:rPr>
                <w:rFonts w:ascii="Arial" w:hAnsi="Arial" w:cs="Arial"/>
              </w:rPr>
            </w:pPr>
            <w:r w:rsidRPr="00AF71D8">
              <w:rPr>
                <w:rFonts w:ascii="Arial" w:hAnsi="Arial" w:cs="Arial"/>
              </w:rPr>
              <w:t>12,7/22 kV</w:t>
            </w:r>
          </w:p>
        </w:tc>
      </w:tr>
      <w:tr w:rsidR="00995630" w:rsidRPr="00AE62CA" w14:paraId="2A3A3A91" w14:textId="77777777" w:rsidTr="0073461D">
        <w:tc>
          <w:tcPr>
            <w:tcW w:w="3544" w:type="dxa"/>
          </w:tcPr>
          <w:p w14:paraId="66C4EDF1" w14:textId="77777777" w:rsidR="00995630" w:rsidRPr="00AF71D8" w:rsidRDefault="00995630" w:rsidP="0073461D">
            <w:pPr>
              <w:spacing w:before="60" w:after="60"/>
              <w:rPr>
                <w:rFonts w:ascii="Arial" w:hAnsi="Arial" w:cs="Arial"/>
              </w:rPr>
            </w:pPr>
            <w:r w:rsidRPr="00AF71D8">
              <w:rPr>
                <w:rFonts w:ascii="Arial" w:hAnsi="Arial" w:cs="Arial"/>
              </w:rPr>
              <w:t>Nejvyšší napětí sítě</w:t>
            </w:r>
          </w:p>
        </w:tc>
        <w:tc>
          <w:tcPr>
            <w:tcW w:w="5528" w:type="dxa"/>
          </w:tcPr>
          <w:p w14:paraId="2BE924EC" w14:textId="77777777" w:rsidR="00995630" w:rsidRPr="00AF71D8" w:rsidRDefault="00995630" w:rsidP="0073461D">
            <w:pPr>
              <w:spacing w:before="60" w:after="60"/>
              <w:rPr>
                <w:rFonts w:ascii="Arial" w:hAnsi="Arial" w:cs="Arial"/>
              </w:rPr>
            </w:pPr>
            <w:r w:rsidRPr="00AF71D8">
              <w:rPr>
                <w:rFonts w:ascii="Arial" w:hAnsi="Arial" w:cs="Arial"/>
              </w:rPr>
              <w:t>25 kV</w:t>
            </w:r>
          </w:p>
        </w:tc>
      </w:tr>
      <w:tr w:rsidR="00995630" w:rsidRPr="00AE62CA" w14:paraId="75D96F71" w14:textId="77777777" w:rsidTr="0073461D">
        <w:tc>
          <w:tcPr>
            <w:tcW w:w="3544" w:type="dxa"/>
          </w:tcPr>
          <w:p w14:paraId="16E5956F" w14:textId="77777777" w:rsidR="00995630" w:rsidRPr="00AF71D8" w:rsidRDefault="00995630" w:rsidP="0073461D">
            <w:pPr>
              <w:spacing w:before="60" w:after="60"/>
              <w:rPr>
                <w:rFonts w:ascii="Arial" w:hAnsi="Arial" w:cs="Arial"/>
              </w:rPr>
            </w:pPr>
            <w:r w:rsidRPr="00AF71D8">
              <w:rPr>
                <w:rFonts w:ascii="Arial" w:hAnsi="Arial" w:cs="Arial"/>
              </w:rPr>
              <w:t>Počet fází</w:t>
            </w:r>
          </w:p>
        </w:tc>
        <w:tc>
          <w:tcPr>
            <w:tcW w:w="5528" w:type="dxa"/>
          </w:tcPr>
          <w:p w14:paraId="00A2851E" w14:textId="77777777" w:rsidR="00995630" w:rsidRPr="00AF71D8" w:rsidRDefault="00995630" w:rsidP="0073461D">
            <w:pPr>
              <w:spacing w:before="60" w:after="60"/>
              <w:rPr>
                <w:rFonts w:ascii="Arial" w:hAnsi="Arial" w:cs="Arial"/>
              </w:rPr>
            </w:pPr>
            <w:r w:rsidRPr="00AF71D8">
              <w:rPr>
                <w:rFonts w:ascii="Arial" w:hAnsi="Arial" w:cs="Arial"/>
              </w:rPr>
              <w:t>3</w:t>
            </w:r>
          </w:p>
        </w:tc>
      </w:tr>
      <w:tr w:rsidR="00995630" w:rsidRPr="00AE62CA" w14:paraId="6E9F229F" w14:textId="77777777" w:rsidTr="0073461D">
        <w:tc>
          <w:tcPr>
            <w:tcW w:w="3544" w:type="dxa"/>
            <w:tcBorders>
              <w:bottom w:val="single" w:sz="4" w:space="0" w:color="auto"/>
            </w:tcBorders>
          </w:tcPr>
          <w:p w14:paraId="31952DF3" w14:textId="77777777" w:rsidR="00995630" w:rsidRPr="00AF71D8" w:rsidRDefault="00995630" w:rsidP="0073461D">
            <w:pPr>
              <w:spacing w:before="60" w:after="60"/>
              <w:rPr>
                <w:rFonts w:ascii="Arial" w:hAnsi="Arial" w:cs="Arial"/>
              </w:rPr>
            </w:pPr>
            <w:r w:rsidRPr="00AF71D8">
              <w:rPr>
                <w:rFonts w:ascii="Arial" w:hAnsi="Arial" w:cs="Arial"/>
              </w:rPr>
              <w:t>Jmenovitá frekvence soustavy</w:t>
            </w:r>
          </w:p>
        </w:tc>
        <w:tc>
          <w:tcPr>
            <w:tcW w:w="5528" w:type="dxa"/>
          </w:tcPr>
          <w:p w14:paraId="431097DF" w14:textId="77777777" w:rsidR="00995630" w:rsidRPr="00AF71D8" w:rsidRDefault="00995630" w:rsidP="0073461D">
            <w:pPr>
              <w:spacing w:before="60" w:after="60"/>
              <w:rPr>
                <w:rFonts w:ascii="Arial" w:hAnsi="Arial" w:cs="Arial"/>
              </w:rPr>
            </w:pPr>
            <w:r w:rsidRPr="00AF71D8">
              <w:rPr>
                <w:rFonts w:ascii="Arial" w:hAnsi="Arial" w:cs="Arial"/>
              </w:rPr>
              <w:t>50 Hz</w:t>
            </w:r>
          </w:p>
        </w:tc>
      </w:tr>
      <w:tr w:rsidR="00995630" w:rsidRPr="00AE62CA" w14:paraId="42E3A23B" w14:textId="77777777" w:rsidTr="0073461D">
        <w:tc>
          <w:tcPr>
            <w:tcW w:w="3544" w:type="dxa"/>
            <w:tcBorders>
              <w:bottom w:val="single" w:sz="4" w:space="0" w:color="auto"/>
            </w:tcBorders>
          </w:tcPr>
          <w:p w14:paraId="6A001B14" w14:textId="77777777" w:rsidR="00995630" w:rsidRPr="00AF71D8" w:rsidRDefault="00995630" w:rsidP="0073461D">
            <w:pPr>
              <w:spacing w:before="60" w:after="60"/>
              <w:rPr>
                <w:rFonts w:ascii="Arial" w:hAnsi="Arial" w:cs="Arial"/>
              </w:rPr>
            </w:pPr>
            <w:r w:rsidRPr="00AF71D8">
              <w:rPr>
                <w:rFonts w:ascii="Arial" w:hAnsi="Arial" w:cs="Arial"/>
              </w:rPr>
              <w:t>Druh distribuční sítě</w:t>
            </w:r>
          </w:p>
        </w:tc>
        <w:tc>
          <w:tcPr>
            <w:tcW w:w="5528" w:type="dxa"/>
          </w:tcPr>
          <w:p w14:paraId="211BCF12" w14:textId="77777777" w:rsidR="00995630" w:rsidRPr="00AF71D8" w:rsidRDefault="00995630" w:rsidP="0073461D">
            <w:pPr>
              <w:spacing w:before="60" w:after="60"/>
              <w:rPr>
                <w:rFonts w:ascii="Arial" w:hAnsi="Arial" w:cs="Arial"/>
              </w:rPr>
            </w:pPr>
            <w:r w:rsidRPr="00AF71D8">
              <w:rPr>
                <w:rFonts w:ascii="Arial" w:hAnsi="Arial" w:cs="Arial"/>
              </w:rPr>
              <w:t>IT, IT(r) (v izolovaném nulovém bodě připojena Petersenova tlumivka, nebo odporník)</w:t>
            </w:r>
          </w:p>
        </w:tc>
      </w:tr>
    </w:tbl>
    <w:p w14:paraId="7596244E" w14:textId="1EE2EB0E" w:rsidR="00AF71D8" w:rsidRPr="004868A1" w:rsidRDefault="00AF71D8" w:rsidP="008A49B2">
      <w:pPr>
        <w:keepNext/>
        <w:numPr>
          <w:ilvl w:val="1"/>
          <w:numId w:val="15"/>
        </w:numPr>
        <w:tabs>
          <w:tab w:val="left" w:pos="567"/>
          <w:tab w:val="left" w:pos="6521"/>
        </w:tabs>
        <w:spacing w:before="120"/>
        <w:outlineLvl w:val="1"/>
        <w:rPr>
          <w:rFonts w:ascii="Arial" w:hAnsi="Arial" w:cs="Arial"/>
          <w:b/>
          <w:szCs w:val="22"/>
        </w:rPr>
      </w:pPr>
      <w:bookmarkStart w:id="21" w:name="_Toc71283412"/>
      <w:r>
        <w:rPr>
          <w:rFonts w:ascii="Arial" w:hAnsi="Arial" w:cs="Arial"/>
          <w:b/>
          <w:szCs w:val="22"/>
        </w:rPr>
        <w:t>Parametry konstrukcí</w:t>
      </w:r>
      <w:bookmarkEnd w:id="19"/>
      <w:bookmarkEnd w:id="20"/>
      <w:bookmarkEnd w:id="21"/>
    </w:p>
    <w:p w14:paraId="3D6CD01A" w14:textId="77777777" w:rsidR="006F123E" w:rsidRDefault="006F123E" w:rsidP="004868A1">
      <w:pPr>
        <w:tabs>
          <w:tab w:val="num" w:pos="709"/>
          <w:tab w:val="left" w:pos="6521"/>
        </w:tabs>
        <w:jc w:val="both"/>
        <w:rPr>
          <w:rFonts w:ascii="Arial" w:hAnsi="Arial" w:cs="Arial"/>
        </w:rPr>
      </w:pPr>
      <w:r w:rsidRPr="00911362">
        <w:rPr>
          <w:rFonts w:ascii="Arial" w:hAnsi="Arial" w:cs="Arial"/>
        </w:rPr>
        <w:t>Nosné a kotevní stožáry v</w:t>
      </w:r>
      <w:r w:rsidR="00960756">
        <w:rPr>
          <w:rFonts w:ascii="Arial" w:hAnsi="Arial" w:cs="Arial"/>
        </w:rPr>
        <w:t> </w:t>
      </w:r>
      <w:r w:rsidRPr="00911362">
        <w:rPr>
          <w:rFonts w:ascii="Arial" w:hAnsi="Arial" w:cs="Arial"/>
        </w:rPr>
        <w:t>provedení</w:t>
      </w:r>
      <w:r w:rsidR="00960756">
        <w:rPr>
          <w:rFonts w:ascii="Arial" w:hAnsi="Arial" w:cs="Arial"/>
        </w:rPr>
        <w:t xml:space="preserve"> (rozložení vodičů)</w:t>
      </w:r>
      <w:r w:rsidRPr="00911362">
        <w:rPr>
          <w:rFonts w:ascii="Arial" w:hAnsi="Arial" w:cs="Arial"/>
        </w:rPr>
        <w:t xml:space="preserve"> trojúhelník (</w:t>
      </w:r>
      <w:r w:rsidR="00DF7517">
        <w:rPr>
          <w:rFonts w:ascii="Arial" w:hAnsi="Arial" w:cs="Arial"/>
        </w:rPr>
        <w:t>P</w:t>
      </w:r>
      <w:r w:rsidRPr="00911362">
        <w:rPr>
          <w:rFonts w:ascii="Arial" w:hAnsi="Arial" w:cs="Arial"/>
        </w:rPr>
        <w:t>ařát) nebo vícenásobném (</w:t>
      </w:r>
      <w:r w:rsidR="00DF7517">
        <w:rPr>
          <w:rFonts w:ascii="Arial" w:hAnsi="Arial" w:cs="Arial"/>
        </w:rPr>
        <w:t>Š</w:t>
      </w:r>
      <w:r w:rsidRPr="00911362">
        <w:rPr>
          <w:rFonts w:ascii="Arial" w:hAnsi="Arial" w:cs="Arial"/>
        </w:rPr>
        <w:t xml:space="preserve">estivodič), </w:t>
      </w:r>
      <w:r>
        <w:rPr>
          <w:rFonts w:ascii="Arial" w:hAnsi="Arial" w:cs="Arial"/>
        </w:rPr>
        <w:t>jsou</w:t>
      </w:r>
      <w:r w:rsidRPr="00911362">
        <w:rPr>
          <w:rFonts w:ascii="Arial" w:hAnsi="Arial" w:cs="Arial"/>
        </w:rPr>
        <w:t xml:space="preserve"> navrženy a dimenzovány pro fázové vodiče</w:t>
      </w:r>
      <w:r>
        <w:rPr>
          <w:rFonts w:ascii="Arial" w:hAnsi="Arial" w:cs="Arial"/>
        </w:rPr>
        <w:t xml:space="preserve"> do průřezu 128-AL1/22-ST1A </w:t>
      </w:r>
      <w:r w:rsidRPr="00911362">
        <w:rPr>
          <w:rFonts w:ascii="Arial" w:hAnsi="Arial" w:cs="Arial"/>
        </w:rPr>
        <w:t>pro venkovní vedení 22 kV do námrazové oblasti N</w:t>
      </w:r>
      <w:r>
        <w:rPr>
          <w:rFonts w:ascii="Arial" w:hAnsi="Arial" w:cs="Arial"/>
        </w:rPr>
        <w:t>3</w:t>
      </w:r>
      <w:r w:rsidRPr="00911362">
        <w:rPr>
          <w:rFonts w:ascii="Arial" w:hAnsi="Arial" w:cs="Arial"/>
        </w:rPr>
        <w:t xml:space="preserve"> dle ČSN EN 50341-1, ČSN EN 50341-3-19.</w:t>
      </w:r>
    </w:p>
    <w:p w14:paraId="12785BA7" w14:textId="77777777" w:rsidR="00CB2E57" w:rsidRPr="007D7FC0" w:rsidRDefault="00CB2E57" w:rsidP="00CB2E57">
      <w:pPr>
        <w:tabs>
          <w:tab w:val="num" w:pos="709"/>
          <w:tab w:val="left" w:pos="6521"/>
        </w:tabs>
        <w:jc w:val="both"/>
        <w:rPr>
          <w:rFonts w:ascii="Arial" w:hAnsi="Arial" w:cs="Arial"/>
        </w:rPr>
      </w:pPr>
      <w:r>
        <w:rPr>
          <w:rFonts w:ascii="Arial" w:hAnsi="Arial" w:cs="Arial"/>
        </w:rPr>
        <w:t xml:space="preserve">Pozn.: </w:t>
      </w:r>
      <w:r w:rsidR="00112E8E">
        <w:rPr>
          <w:rFonts w:ascii="Arial" w:hAnsi="Arial" w:cs="Arial"/>
        </w:rPr>
        <w:t>S</w:t>
      </w:r>
      <w:r>
        <w:rPr>
          <w:rFonts w:ascii="Arial" w:hAnsi="Arial" w:cs="Arial"/>
        </w:rPr>
        <w:t>tožáry budou používány až do námrazové oblasti I-18.</w:t>
      </w:r>
    </w:p>
    <w:p w14:paraId="2E60BFDB" w14:textId="4BAC2369" w:rsidR="006F123E" w:rsidRDefault="007226A6" w:rsidP="007226A6">
      <w:pPr>
        <w:tabs>
          <w:tab w:val="center" w:pos="2552"/>
          <w:tab w:val="center" w:pos="6804"/>
        </w:tabs>
      </w:pPr>
      <w:r>
        <w:drawing>
          <wp:anchor distT="0" distB="0" distL="114300" distR="114300" simplePos="0" relativeHeight="251645440" behindDoc="0" locked="0" layoutInCell="1" allowOverlap="1" wp14:anchorId="05F50164" wp14:editId="500C2337">
            <wp:simplePos x="0" y="0"/>
            <wp:positionH relativeFrom="column">
              <wp:posOffset>1375756</wp:posOffset>
            </wp:positionH>
            <wp:positionV relativeFrom="paragraph">
              <wp:posOffset>218959</wp:posOffset>
            </wp:positionV>
            <wp:extent cx="504825" cy="1760855"/>
            <wp:effectExtent l="0" t="0" r="9525" b="0"/>
            <wp:wrapNone/>
            <wp:docPr id="2434" name="Obrázek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825" cy="1760855"/>
                    </a:xfrm>
                    <a:prstGeom prst="rect">
                      <a:avLst/>
                    </a:prstGeom>
                    <a:noFill/>
                    <a:ln>
                      <a:noFill/>
                    </a:ln>
                  </pic:spPr>
                </pic:pic>
              </a:graphicData>
            </a:graphic>
            <wp14:sizeRelH relativeFrom="page">
              <wp14:pctWidth>0</wp14:pctWidth>
            </wp14:sizeRelH>
            <wp14:sizeRelV relativeFrom="page">
              <wp14:pctHeight>0</wp14:pctHeight>
            </wp14:sizeRelV>
          </wp:anchor>
        </w:drawing>
      </w:r>
      <w:r w:rsidR="00DE66E5">
        <w:rPr>
          <w:rFonts w:ascii="Arial" w:hAnsi="Arial" w:cs="Arial"/>
        </w:rPr>
        <w:tab/>
      </w:r>
      <w:r w:rsidR="006F123E" w:rsidRPr="00E53BD2">
        <w:rPr>
          <w:rFonts w:ascii="Arial" w:hAnsi="Arial" w:cs="Arial"/>
        </w:rPr>
        <w:t>a) trojúhelník (</w:t>
      </w:r>
      <w:r w:rsidR="00DB2CB9">
        <w:rPr>
          <w:rFonts w:ascii="Arial" w:hAnsi="Arial" w:cs="Arial"/>
        </w:rPr>
        <w:t>Delta</w:t>
      </w:r>
      <w:r w:rsidR="006F123E" w:rsidRPr="00E53BD2">
        <w:rPr>
          <w:rFonts w:ascii="Arial" w:hAnsi="Arial" w:cs="Arial"/>
        </w:rPr>
        <w:t>)</w:t>
      </w:r>
      <w:r w:rsidR="006F123E">
        <w:tab/>
      </w:r>
      <w:r w:rsidR="006F123E" w:rsidRPr="00E53BD2">
        <w:rPr>
          <w:rFonts w:ascii="Arial" w:hAnsi="Arial" w:cs="Arial"/>
        </w:rPr>
        <w:t>b) vícenásobné (Šestivodič</w:t>
      </w:r>
      <w:r>
        <w:rPr>
          <w:rFonts w:ascii="Arial" w:hAnsi="Arial" w:cs="Arial"/>
        </w:rPr>
        <w:t xml:space="preserve"> - Soudek</w:t>
      </w:r>
      <w:r w:rsidR="006F123E" w:rsidRPr="00E53BD2">
        <w:rPr>
          <w:rFonts w:ascii="Arial" w:hAnsi="Arial" w:cs="Arial"/>
        </w:rPr>
        <w:t>)</w:t>
      </w:r>
    </w:p>
    <w:p w14:paraId="50ACF226" w14:textId="777BEB0E" w:rsidR="006F123E" w:rsidRDefault="00FA6C2F" w:rsidP="004868A1">
      <w:pPr>
        <w:rPr>
          <w:rFonts w:ascii="Arial" w:hAnsi="Arial" w:cs="Arial"/>
        </w:rPr>
      </w:pPr>
      <w:r>
        <w:drawing>
          <wp:anchor distT="0" distB="0" distL="114300" distR="114300" simplePos="0" relativeHeight="251618816" behindDoc="0" locked="0" layoutInCell="1" allowOverlap="1" wp14:anchorId="5D63571C" wp14:editId="7CAFC8E6">
            <wp:simplePos x="0" y="0"/>
            <wp:positionH relativeFrom="column">
              <wp:posOffset>4068907</wp:posOffset>
            </wp:positionH>
            <wp:positionV relativeFrom="paragraph">
              <wp:posOffset>50800</wp:posOffset>
            </wp:positionV>
            <wp:extent cx="511810" cy="1774190"/>
            <wp:effectExtent l="0" t="0" r="2540" b="0"/>
            <wp:wrapNone/>
            <wp:docPr id="2433"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1810" cy="1774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D2817C" w14:textId="77777777" w:rsidR="006F123E" w:rsidRDefault="006F123E" w:rsidP="004868A1">
      <w:pPr>
        <w:rPr>
          <w:rFonts w:ascii="Arial" w:hAnsi="Arial" w:cs="Arial"/>
        </w:rPr>
      </w:pPr>
    </w:p>
    <w:p w14:paraId="47BE382E" w14:textId="77777777" w:rsidR="006F123E" w:rsidRDefault="006F123E" w:rsidP="004868A1">
      <w:pPr>
        <w:tabs>
          <w:tab w:val="left" w:pos="4820"/>
        </w:tabs>
        <w:jc w:val="both"/>
        <w:rPr>
          <w:rFonts w:ascii="Arial" w:hAnsi="Arial" w:cs="Arial"/>
        </w:rPr>
      </w:pPr>
    </w:p>
    <w:p w14:paraId="677E1726" w14:textId="77777777" w:rsidR="006F123E" w:rsidRDefault="006F123E" w:rsidP="004868A1">
      <w:pPr>
        <w:tabs>
          <w:tab w:val="left" w:pos="6521"/>
        </w:tabs>
        <w:rPr>
          <w:rFonts w:ascii="Arial" w:hAnsi="Arial" w:cs="Arial"/>
          <w:szCs w:val="22"/>
        </w:rPr>
      </w:pPr>
    </w:p>
    <w:p w14:paraId="6B4AEFDC" w14:textId="77777777" w:rsidR="006F123E" w:rsidRDefault="006F123E" w:rsidP="004868A1">
      <w:pPr>
        <w:tabs>
          <w:tab w:val="left" w:pos="6521"/>
        </w:tabs>
        <w:rPr>
          <w:rFonts w:ascii="Arial" w:hAnsi="Arial" w:cs="Arial"/>
          <w:szCs w:val="22"/>
        </w:rPr>
      </w:pPr>
    </w:p>
    <w:p w14:paraId="34E0A9B5" w14:textId="77777777" w:rsidR="004868A1" w:rsidRDefault="004868A1" w:rsidP="004868A1">
      <w:pPr>
        <w:tabs>
          <w:tab w:val="left" w:pos="6521"/>
        </w:tabs>
        <w:rPr>
          <w:rFonts w:ascii="Arial" w:hAnsi="Arial" w:cs="Arial"/>
          <w:szCs w:val="22"/>
        </w:rPr>
      </w:pPr>
    </w:p>
    <w:p w14:paraId="29DB560E" w14:textId="77777777" w:rsidR="006F123E" w:rsidRDefault="006F123E" w:rsidP="004868A1">
      <w:pPr>
        <w:tabs>
          <w:tab w:val="left" w:pos="6521"/>
        </w:tabs>
        <w:rPr>
          <w:rFonts w:ascii="Arial" w:hAnsi="Arial" w:cs="Arial"/>
          <w:szCs w:val="22"/>
        </w:rPr>
      </w:pPr>
    </w:p>
    <w:p w14:paraId="5E810DA2" w14:textId="77777777" w:rsidR="006F123E" w:rsidRDefault="006F123E" w:rsidP="004868A1">
      <w:pPr>
        <w:tabs>
          <w:tab w:val="left" w:pos="6521"/>
        </w:tabs>
        <w:rPr>
          <w:rFonts w:ascii="Arial" w:hAnsi="Arial" w:cs="Arial"/>
          <w:szCs w:val="22"/>
        </w:rPr>
      </w:pPr>
    </w:p>
    <w:p w14:paraId="17F4E2AF" w14:textId="77777777" w:rsidR="006F123E" w:rsidRDefault="006F123E" w:rsidP="004868A1">
      <w:pPr>
        <w:tabs>
          <w:tab w:val="num" w:pos="709"/>
          <w:tab w:val="left" w:pos="6521"/>
        </w:tabs>
        <w:jc w:val="both"/>
        <w:rPr>
          <w:rFonts w:ascii="Arial" w:hAnsi="Arial" w:cs="Arial"/>
        </w:rPr>
      </w:pPr>
      <w:r>
        <w:rPr>
          <w:rFonts w:ascii="Arial" w:hAnsi="Arial" w:cs="Arial"/>
        </w:rPr>
        <w:t xml:space="preserve">Konstrukce se skládá z jednotlivých dílů dříku. </w:t>
      </w:r>
      <w:r w:rsidRPr="00911362">
        <w:rPr>
          <w:rFonts w:ascii="Arial" w:hAnsi="Arial" w:cs="Arial"/>
        </w:rPr>
        <w:t xml:space="preserve">Tvar konstrukce </w:t>
      </w:r>
      <w:r>
        <w:rPr>
          <w:rFonts w:ascii="Arial" w:hAnsi="Arial" w:cs="Arial"/>
        </w:rPr>
        <w:t xml:space="preserve">je </w:t>
      </w:r>
      <w:r w:rsidRPr="00911362">
        <w:rPr>
          <w:rFonts w:ascii="Arial" w:hAnsi="Arial" w:cs="Arial"/>
        </w:rPr>
        <w:t>určen konfigura</w:t>
      </w:r>
      <w:r w:rsidR="00BC1F8F">
        <w:rPr>
          <w:rFonts w:ascii="Arial" w:hAnsi="Arial" w:cs="Arial"/>
        </w:rPr>
        <w:t>cí konzol a uspořádáním vodičů.</w:t>
      </w:r>
    </w:p>
    <w:p w14:paraId="7ADBC8B9" w14:textId="77777777" w:rsidR="006F123E" w:rsidRPr="00501E01" w:rsidRDefault="006F123E" w:rsidP="00767C77">
      <w:pPr>
        <w:numPr>
          <w:ilvl w:val="2"/>
          <w:numId w:val="15"/>
        </w:numPr>
        <w:tabs>
          <w:tab w:val="left" w:pos="851"/>
          <w:tab w:val="left" w:pos="6521"/>
        </w:tabs>
        <w:outlineLvl w:val="2"/>
        <w:rPr>
          <w:rFonts w:ascii="Arial" w:hAnsi="Arial" w:cs="Arial"/>
          <w:b/>
          <w:szCs w:val="22"/>
        </w:rPr>
      </w:pPr>
      <w:bookmarkStart w:id="22" w:name="_Toc415244412"/>
      <w:bookmarkStart w:id="23" w:name="_Toc415483173"/>
      <w:bookmarkStart w:id="24" w:name="_Toc71283413"/>
      <w:r w:rsidRPr="00501E01">
        <w:rPr>
          <w:rFonts w:ascii="Arial" w:hAnsi="Arial" w:cs="Arial"/>
          <w:b/>
          <w:szCs w:val="22"/>
        </w:rPr>
        <w:t>Konstrukční ocel</w:t>
      </w:r>
      <w:bookmarkEnd w:id="22"/>
      <w:bookmarkEnd w:id="23"/>
      <w:bookmarkEnd w:id="24"/>
    </w:p>
    <w:p w14:paraId="5CB05C63" w14:textId="2FD6F1B3" w:rsidR="006F123E" w:rsidRPr="006F123E" w:rsidRDefault="006F123E" w:rsidP="00501E01">
      <w:pPr>
        <w:tabs>
          <w:tab w:val="num" w:pos="709"/>
          <w:tab w:val="left" w:pos="6521"/>
        </w:tabs>
        <w:jc w:val="both"/>
        <w:rPr>
          <w:rFonts w:ascii="Arial" w:hAnsi="Arial" w:cs="Arial"/>
        </w:rPr>
      </w:pPr>
      <w:r w:rsidRPr="006F123E">
        <w:rPr>
          <w:rFonts w:ascii="Arial" w:hAnsi="Arial" w:cs="Arial"/>
        </w:rPr>
        <w:t xml:space="preserve">Pro různé konstrukční části musí být použit vhodný materiál vzhledem k požadavkům na statiku a technologii svařování. Základní materiál (profily a plechy) s kvalitou </w:t>
      </w:r>
      <w:r w:rsidR="00B809AE">
        <w:rPr>
          <w:rFonts w:ascii="Arial" w:hAnsi="Arial" w:cs="Arial"/>
        </w:rPr>
        <w:t xml:space="preserve">konstrukční nelegované </w:t>
      </w:r>
      <w:r w:rsidRPr="006F123E">
        <w:rPr>
          <w:rFonts w:ascii="Arial" w:hAnsi="Arial" w:cs="Arial"/>
        </w:rPr>
        <w:t>oceli S355 JR+AR s jakostí dle ČSN EN 10025-2. Minimální mez kluzu 355 [N.mm</w:t>
      </w:r>
      <w:r w:rsidRPr="00501E01">
        <w:rPr>
          <w:rFonts w:ascii="Arial" w:hAnsi="Arial" w:cs="Arial"/>
          <w:vertAlign w:val="superscript"/>
        </w:rPr>
        <w:t>-2</w:t>
      </w:r>
      <w:r w:rsidRPr="006F123E">
        <w:rPr>
          <w:rFonts w:ascii="Arial" w:hAnsi="Arial" w:cs="Arial"/>
        </w:rPr>
        <w:t>]</w:t>
      </w:r>
      <w:r w:rsidR="00B809AE">
        <w:rPr>
          <w:rFonts w:ascii="Arial" w:hAnsi="Arial" w:cs="Arial"/>
        </w:rPr>
        <w:t xml:space="preserve">, </w:t>
      </w:r>
      <w:r w:rsidR="00995630">
        <w:rPr>
          <w:rFonts w:ascii="Arial" w:hAnsi="Arial" w:cs="Arial"/>
        </w:rPr>
        <w:t>s </w:t>
      </w:r>
      <w:r w:rsidR="00B809AE">
        <w:rPr>
          <w:rFonts w:ascii="Arial" w:hAnsi="Arial" w:cs="Arial"/>
        </w:rPr>
        <w:t>inspekční</w:t>
      </w:r>
      <w:r w:rsidR="00995630">
        <w:rPr>
          <w:rFonts w:ascii="Arial" w:hAnsi="Arial" w:cs="Arial"/>
        </w:rPr>
        <w:t>m</w:t>
      </w:r>
      <w:r w:rsidR="00B809AE">
        <w:rPr>
          <w:rFonts w:ascii="Arial" w:hAnsi="Arial" w:cs="Arial"/>
        </w:rPr>
        <w:t xml:space="preserve"> certifikát</w:t>
      </w:r>
      <w:r w:rsidR="00995630">
        <w:rPr>
          <w:rFonts w:ascii="Arial" w:hAnsi="Arial" w:cs="Arial"/>
        </w:rPr>
        <w:t>em</w:t>
      </w:r>
      <w:r w:rsidR="00B809AE">
        <w:rPr>
          <w:rFonts w:ascii="Arial" w:hAnsi="Arial" w:cs="Arial"/>
        </w:rPr>
        <w:t xml:space="preserve"> dle ČSN EN 10204</w:t>
      </w:r>
      <w:r w:rsidRPr="006F123E">
        <w:rPr>
          <w:rFonts w:ascii="Arial" w:hAnsi="Arial" w:cs="Arial"/>
        </w:rPr>
        <w:t>. Použitý ocelový materiál musí být vhodný pro svařování, tv</w:t>
      </w:r>
      <w:r w:rsidR="00BC1F8F">
        <w:rPr>
          <w:rFonts w:ascii="Arial" w:hAnsi="Arial" w:cs="Arial"/>
        </w:rPr>
        <w:t>arování za studena a zinkování.</w:t>
      </w:r>
    </w:p>
    <w:p w14:paraId="74D5337A" w14:textId="77777777" w:rsidR="006F123E" w:rsidRPr="00501E01" w:rsidRDefault="006F123E" w:rsidP="00B5309C">
      <w:pPr>
        <w:numPr>
          <w:ilvl w:val="1"/>
          <w:numId w:val="15"/>
        </w:numPr>
        <w:tabs>
          <w:tab w:val="left" w:pos="567"/>
          <w:tab w:val="left" w:pos="6521"/>
        </w:tabs>
        <w:spacing w:before="120"/>
        <w:outlineLvl w:val="1"/>
        <w:rPr>
          <w:rFonts w:ascii="Arial" w:hAnsi="Arial" w:cs="Arial"/>
          <w:b/>
          <w:szCs w:val="22"/>
        </w:rPr>
      </w:pPr>
      <w:bookmarkStart w:id="25" w:name="_Toc415244413"/>
      <w:bookmarkStart w:id="26" w:name="_Toc415483174"/>
      <w:bookmarkStart w:id="27" w:name="_Toc71283414"/>
      <w:r w:rsidRPr="00501E01">
        <w:rPr>
          <w:rFonts w:ascii="Arial" w:hAnsi="Arial" w:cs="Arial"/>
          <w:b/>
          <w:szCs w:val="22"/>
        </w:rPr>
        <w:t>Dřík</w:t>
      </w:r>
      <w:bookmarkEnd w:id="25"/>
      <w:bookmarkEnd w:id="26"/>
      <w:bookmarkEnd w:id="27"/>
    </w:p>
    <w:p w14:paraId="3224D6A4" w14:textId="77777777" w:rsidR="006F123E" w:rsidRPr="00501E01" w:rsidRDefault="006F123E" w:rsidP="00501E01">
      <w:pPr>
        <w:tabs>
          <w:tab w:val="left" w:pos="6521"/>
        </w:tabs>
        <w:jc w:val="both"/>
        <w:rPr>
          <w:rFonts w:ascii="Arial" w:hAnsi="Arial" w:cs="Arial"/>
          <w:szCs w:val="22"/>
        </w:rPr>
      </w:pPr>
      <w:r w:rsidRPr="00501E01">
        <w:rPr>
          <w:rFonts w:ascii="Arial" w:hAnsi="Arial" w:cs="Arial"/>
          <w:szCs w:val="22"/>
        </w:rPr>
        <w:t xml:space="preserve">Dříky se skládají ze samostatných svařených dílů. Každý díl je svařen z rovnoramenných úhelníků tvaru L. Jednotlivé díly jsou svařeny a navzájem propojeny stykovými </w:t>
      </w:r>
      <w:r w:rsidR="00BC1F8F">
        <w:rPr>
          <w:rFonts w:ascii="Arial" w:hAnsi="Arial" w:cs="Arial"/>
          <w:szCs w:val="22"/>
        </w:rPr>
        <w:t>plechy a spojovacím materiálem.</w:t>
      </w:r>
    </w:p>
    <w:p w14:paraId="4A4B2D37" w14:textId="1D445780" w:rsidR="006F123E" w:rsidRPr="00501E01" w:rsidRDefault="006F123E" w:rsidP="00501E01">
      <w:pPr>
        <w:tabs>
          <w:tab w:val="left" w:pos="6521"/>
        </w:tabs>
        <w:jc w:val="both"/>
        <w:rPr>
          <w:rFonts w:ascii="Arial" w:hAnsi="Arial" w:cs="Arial"/>
          <w:szCs w:val="22"/>
        </w:rPr>
      </w:pPr>
      <w:r w:rsidRPr="00501E01">
        <w:rPr>
          <w:rFonts w:ascii="Arial" w:hAnsi="Arial" w:cs="Arial"/>
          <w:szCs w:val="22"/>
        </w:rPr>
        <w:t>První díl dříku stožáru (hlava stožáru) je ve své horní části vyráběn bez přírůstku šířky. Hlava stožáru má šířku prizmatické části 700x700 mm v délce 5,55 m. Pro uchycení konzol v čelních a bočních stěnách dříku jsou zhotoveny otvory o průměru 17,5 mm. Nejvyšší otvor pro připojení konzoly je umístěn 50 mm pod vrcholem prizmatického dílu. Další otvory o průměru 17,5 mm jsou umístěny na prizmatickém dílu v roztečích 10x500 mm. Poslední otvor v prizmatickém dílu je ve vzdálenosti 5 050 mm pod vrcholem (viz výkresy v </w:t>
      </w:r>
      <w:r w:rsidR="00E01BF6">
        <w:rPr>
          <w:rFonts w:ascii="Arial" w:hAnsi="Arial" w:cs="Arial"/>
          <w:szCs w:val="22"/>
        </w:rPr>
        <w:t>bodě</w:t>
      </w:r>
      <w:r w:rsidR="00E01BF6" w:rsidRPr="00501E01">
        <w:rPr>
          <w:rFonts w:ascii="Arial" w:hAnsi="Arial" w:cs="Arial"/>
          <w:szCs w:val="22"/>
        </w:rPr>
        <w:t xml:space="preserve"> </w:t>
      </w:r>
      <w:r w:rsidR="00522A6C">
        <w:rPr>
          <w:rFonts w:ascii="Arial" w:hAnsi="Arial" w:cs="Arial"/>
          <w:szCs w:val="22"/>
        </w:rPr>
        <w:t>7</w:t>
      </w:r>
      <w:r w:rsidRPr="00501E01">
        <w:rPr>
          <w:rFonts w:ascii="Arial" w:hAnsi="Arial" w:cs="Arial"/>
          <w:szCs w:val="22"/>
        </w:rPr>
        <w:t>).</w:t>
      </w:r>
      <w:r w:rsidR="00375A1C" w:rsidRPr="00375A1C">
        <w:rPr>
          <w:rFonts w:ascii="Arial" w:hAnsi="Arial" w:cs="Arial"/>
          <w:szCs w:val="22"/>
        </w:rPr>
        <w:t xml:space="preserve"> </w:t>
      </w:r>
      <w:r w:rsidR="00375A1C">
        <w:rPr>
          <w:rFonts w:ascii="Arial" w:hAnsi="Arial" w:cs="Arial"/>
          <w:szCs w:val="22"/>
        </w:rPr>
        <w:t>Vzdálenost os otvorů ve vodorovné rovině mezi sousedními stojinami je 630 mm.</w:t>
      </w:r>
    </w:p>
    <w:p w14:paraId="41127670" w14:textId="402AD86E" w:rsidR="006F123E" w:rsidRPr="00501E01" w:rsidRDefault="006F123E" w:rsidP="00501E01">
      <w:pPr>
        <w:tabs>
          <w:tab w:val="left" w:pos="6521"/>
        </w:tabs>
        <w:jc w:val="both"/>
        <w:rPr>
          <w:rFonts w:ascii="Arial" w:hAnsi="Arial" w:cs="Arial"/>
          <w:szCs w:val="22"/>
        </w:rPr>
      </w:pPr>
      <w:r w:rsidRPr="00501E01">
        <w:rPr>
          <w:rFonts w:ascii="Arial" w:hAnsi="Arial" w:cs="Arial"/>
          <w:szCs w:val="22"/>
        </w:rPr>
        <w:t xml:space="preserve">U celé stožárové řady je stanoven jednotný přírůstek šířky stožáru 50 mm/m. Všechny dříky jsou čtvercového půdorysu. Výška stožárů </w:t>
      </w:r>
      <w:r w:rsidRPr="00501E01">
        <w:rPr>
          <w:rFonts w:ascii="Arial" w:hAnsi="Arial" w:cs="Arial"/>
          <w:b/>
          <w:szCs w:val="22"/>
        </w:rPr>
        <w:t>12, 13,5, 15, 16,5, 18, 21</w:t>
      </w:r>
      <w:r w:rsidRPr="00501E01">
        <w:rPr>
          <w:rFonts w:ascii="Arial" w:hAnsi="Arial" w:cs="Arial"/>
          <w:szCs w:val="22"/>
        </w:rPr>
        <w:t xml:space="preserve"> a </w:t>
      </w:r>
      <w:r w:rsidRPr="00501E01">
        <w:rPr>
          <w:rFonts w:ascii="Arial" w:hAnsi="Arial" w:cs="Arial"/>
          <w:b/>
          <w:szCs w:val="22"/>
        </w:rPr>
        <w:t>24 m</w:t>
      </w:r>
      <w:r w:rsidRPr="00501E01">
        <w:rPr>
          <w:rFonts w:ascii="Arial" w:hAnsi="Arial" w:cs="Arial"/>
          <w:szCs w:val="22"/>
        </w:rPr>
        <w:t xml:space="preserve"> v souladu s minimální výškou hlav stožárů nad terénem dle PNE 34 8240, příloha č.2 (viz též </w:t>
      </w:r>
      <w:r w:rsidR="0026552C">
        <w:rPr>
          <w:rFonts w:ascii="Arial" w:hAnsi="Arial" w:cs="Arial"/>
          <w:szCs w:val="22"/>
        </w:rPr>
        <w:t>bod</w:t>
      </w:r>
      <w:r w:rsidR="0026552C" w:rsidRPr="00501E01">
        <w:rPr>
          <w:rFonts w:ascii="Arial" w:hAnsi="Arial" w:cs="Arial"/>
          <w:szCs w:val="22"/>
        </w:rPr>
        <w:t xml:space="preserve"> </w:t>
      </w:r>
      <w:r w:rsidR="00960756" w:rsidRPr="00501E01">
        <w:rPr>
          <w:rFonts w:ascii="Arial" w:hAnsi="Arial" w:cs="Arial"/>
          <w:szCs w:val="22"/>
        </w:rPr>
        <w:t>7.1</w:t>
      </w:r>
      <w:r w:rsidR="00522A6C" w:rsidRPr="00522A6C">
        <w:rPr>
          <w:rFonts w:ascii="Arial" w:hAnsi="Arial" w:cs="Arial"/>
          <w:szCs w:val="22"/>
        </w:rPr>
        <w:t xml:space="preserve"> </w:t>
      </w:r>
      <w:r w:rsidR="00522A6C" w:rsidRPr="00501E01">
        <w:rPr>
          <w:rFonts w:ascii="Arial" w:hAnsi="Arial" w:cs="Arial"/>
          <w:szCs w:val="22"/>
        </w:rPr>
        <w:t>této</w:t>
      </w:r>
      <w:r w:rsidR="00522A6C">
        <w:rPr>
          <w:rFonts w:ascii="Arial" w:hAnsi="Arial" w:cs="Arial"/>
          <w:szCs w:val="22"/>
        </w:rPr>
        <w:t xml:space="preserve"> </w:t>
      </w:r>
      <w:r w:rsidR="00522A6C" w:rsidRPr="00501E01">
        <w:rPr>
          <w:rFonts w:ascii="Arial" w:hAnsi="Arial" w:cs="Arial"/>
          <w:szCs w:val="22"/>
        </w:rPr>
        <w:t xml:space="preserve"> specifikace</w:t>
      </w:r>
      <w:r w:rsidR="00522A6C">
        <w:rPr>
          <w:rFonts w:ascii="Arial" w:hAnsi="Arial" w:cs="Arial"/>
          <w:szCs w:val="22"/>
        </w:rPr>
        <w:t xml:space="preserve"> - tabulka </w:t>
      </w:r>
      <w:r w:rsidR="00522A6C">
        <w:rPr>
          <w:rFonts w:ascii="Arial" w:hAnsi="Arial" w:cs="Arial"/>
          <w:szCs w:val="22"/>
        </w:rPr>
        <w:lastRenderedPageBreak/>
        <w:t>stožárů používanýc</w:t>
      </w:r>
      <w:r w:rsidR="0026552C">
        <w:rPr>
          <w:rFonts w:ascii="Arial" w:hAnsi="Arial" w:cs="Arial"/>
          <w:szCs w:val="22"/>
        </w:rPr>
        <w:t>h</w:t>
      </w:r>
      <w:r w:rsidR="00522A6C">
        <w:rPr>
          <w:rFonts w:ascii="Arial" w:hAnsi="Arial" w:cs="Arial"/>
          <w:szCs w:val="22"/>
        </w:rPr>
        <w:t xml:space="preserve"> v sítích</w:t>
      </w:r>
      <w:r w:rsidRPr="00501E01">
        <w:rPr>
          <w:rFonts w:ascii="Arial" w:hAnsi="Arial" w:cs="Arial"/>
          <w:szCs w:val="22"/>
        </w:rPr>
        <w:t xml:space="preserve"> </w:t>
      </w:r>
      <w:r w:rsidR="00591B44">
        <w:rPr>
          <w:rFonts w:ascii="Arial" w:hAnsi="Arial" w:cs="Arial"/>
        </w:rPr>
        <w:t>EGD</w:t>
      </w:r>
      <w:r w:rsidR="00522A6C">
        <w:rPr>
          <w:rFonts w:ascii="Arial" w:hAnsi="Arial" w:cs="Arial"/>
          <w:szCs w:val="22"/>
        </w:rPr>
        <w:t>).</w:t>
      </w:r>
      <w:r w:rsidRPr="00501E01">
        <w:rPr>
          <w:rFonts w:ascii="Arial" w:hAnsi="Arial" w:cs="Arial"/>
          <w:szCs w:val="22"/>
        </w:rPr>
        <w:t xml:space="preserve"> Všechny diagonály a příčky dříku jsou vařeny přírubou dovnitř stožáru. </w:t>
      </w:r>
    </w:p>
    <w:p w14:paraId="7C569042" w14:textId="77777777" w:rsidR="006F123E" w:rsidRDefault="006F123E" w:rsidP="00501E01">
      <w:pPr>
        <w:tabs>
          <w:tab w:val="left" w:pos="6521"/>
        </w:tabs>
        <w:jc w:val="both"/>
        <w:rPr>
          <w:rFonts w:ascii="Arial" w:hAnsi="Arial" w:cs="Arial"/>
        </w:rPr>
      </w:pPr>
      <w:r w:rsidRPr="00E53BD2">
        <w:rPr>
          <w:rFonts w:ascii="Arial" w:hAnsi="Arial" w:cs="Arial"/>
        </w:rPr>
        <w:t xml:space="preserve">Velikost vrcholové síly je požadována v hodnotách </w:t>
      </w:r>
      <w:r w:rsidRPr="00E53BD2">
        <w:rPr>
          <w:rFonts w:ascii="Arial" w:hAnsi="Arial" w:cs="Arial"/>
          <w:b/>
        </w:rPr>
        <w:t>20, 30, 40,</w:t>
      </w:r>
      <w:r w:rsidR="00A718BA">
        <w:rPr>
          <w:rFonts w:ascii="Arial" w:hAnsi="Arial" w:cs="Arial"/>
          <w:b/>
        </w:rPr>
        <w:t xml:space="preserve"> 50,</w:t>
      </w:r>
      <w:r w:rsidRPr="00E53BD2">
        <w:rPr>
          <w:rFonts w:ascii="Arial" w:hAnsi="Arial" w:cs="Arial"/>
          <w:b/>
        </w:rPr>
        <w:t xml:space="preserve"> 60</w:t>
      </w:r>
      <w:r>
        <w:rPr>
          <w:rFonts w:ascii="Arial" w:hAnsi="Arial" w:cs="Arial"/>
          <w:b/>
        </w:rPr>
        <w:t>, 70</w:t>
      </w:r>
      <w:r w:rsidRPr="00E53BD2">
        <w:rPr>
          <w:rFonts w:ascii="Arial" w:hAnsi="Arial" w:cs="Arial"/>
        </w:rPr>
        <w:t xml:space="preserve"> a </w:t>
      </w:r>
      <w:r w:rsidRPr="00E53BD2">
        <w:rPr>
          <w:rFonts w:ascii="Arial" w:hAnsi="Arial" w:cs="Arial"/>
          <w:b/>
        </w:rPr>
        <w:t>80 kN</w:t>
      </w:r>
      <w:r w:rsidRPr="00E53BD2">
        <w:rPr>
          <w:rFonts w:ascii="Arial" w:hAnsi="Arial" w:cs="Arial"/>
        </w:rPr>
        <w:t>. Zatížení stožárů je uvažováno vodorovnou sílou ve vrcholu stožáru ve směru vždy na dvě stěny stožáru kolmém</w:t>
      </w:r>
      <w:r>
        <w:rPr>
          <w:rFonts w:ascii="Arial" w:hAnsi="Arial" w:cs="Arial"/>
        </w:rPr>
        <w:t>,</w:t>
      </w:r>
      <w:r w:rsidRPr="00E53BD2">
        <w:rPr>
          <w:rFonts w:ascii="Arial" w:hAnsi="Arial" w:cs="Arial"/>
        </w:rPr>
        <w:t xml:space="preserve"> a se zbývajícími dvěma</w:t>
      </w:r>
      <w:r>
        <w:rPr>
          <w:rFonts w:ascii="Arial" w:hAnsi="Arial" w:cs="Arial"/>
        </w:rPr>
        <w:t xml:space="preserve"> ve směru</w:t>
      </w:r>
      <w:r w:rsidRPr="00E53BD2">
        <w:rPr>
          <w:rFonts w:ascii="Arial" w:hAnsi="Arial" w:cs="Arial"/>
        </w:rPr>
        <w:t xml:space="preserve"> rovnoběžném. Tyto normové hodnoty jsou návrhovými únosnostmi v souladu s PNE 33</w:t>
      </w:r>
      <w:r>
        <w:rPr>
          <w:rFonts w:ascii="Arial" w:hAnsi="Arial" w:cs="Arial"/>
        </w:rPr>
        <w:t xml:space="preserve"> </w:t>
      </w:r>
      <w:r w:rsidRPr="00E53BD2">
        <w:rPr>
          <w:rFonts w:ascii="Arial" w:hAnsi="Arial" w:cs="Arial"/>
        </w:rPr>
        <w:t>3301</w:t>
      </w:r>
      <w:r w:rsidR="00960756">
        <w:rPr>
          <w:rFonts w:ascii="Arial" w:hAnsi="Arial" w:cs="Arial"/>
        </w:rPr>
        <w:t>.</w:t>
      </w:r>
    </w:p>
    <w:p w14:paraId="1FE9318F" w14:textId="77777777" w:rsidR="006F123E" w:rsidRPr="00501E01" w:rsidRDefault="006F123E" w:rsidP="00767C77">
      <w:pPr>
        <w:numPr>
          <w:ilvl w:val="2"/>
          <w:numId w:val="15"/>
        </w:numPr>
        <w:tabs>
          <w:tab w:val="left" w:pos="851"/>
          <w:tab w:val="left" w:pos="6521"/>
        </w:tabs>
        <w:spacing w:before="120"/>
        <w:outlineLvl w:val="2"/>
        <w:rPr>
          <w:rFonts w:ascii="Arial" w:hAnsi="Arial" w:cs="Arial"/>
          <w:b/>
          <w:szCs w:val="22"/>
        </w:rPr>
      </w:pPr>
      <w:bookmarkStart w:id="28" w:name="_Toc415244414"/>
      <w:bookmarkStart w:id="29" w:name="_Toc415483175"/>
      <w:bookmarkStart w:id="30" w:name="_Toc71283415"/>
      <w:r w:rsidRPr="00501E01">
        <w:rPr>
          <w:rFonts w:ascii="Arial" w:hAnsi="Arial" w:cs="Arial"/>
          <w:b/>
          <w:szCs w:val="22"/>
        </w:rPr>
        <w:t>Provedení styků, spojovací materiál</w:t>
      </w:r>
      <w:bookmarkEnd w:id="28"/>
      <w:bookmarkEnd w:id="29"/>
      <w:bookmarkEnd w:id="30"/>
    </w:p>
    <w:p w14:paraId="501EFEE9" w14:textId="77777777" w:rsidR="006F123E" w:rsidRPr="00E44B16" w:rsidRDefault="006F123E" w:rsidP="00DB2CB9">
      <w:pPr>
        <w:autoSpaceDE w:val="0"/>
        <w:autoSpaceDN w:val="0"/>
        <w:adjustRightInd w:val="0"/>
        <w:spacing w:after="0"/>
        <w:jc w:val="both"/>
        <w:rPr>
          <w:rFonts w:ascii="Arial" w:hAnsi="Arial" w:cs="Arial"/>
        </w:rPr>
      </w:pPr>
      <w:r w:rsidRPr="00E44B16">
        <w:rPr>
          <w:rFonts w:ascii="Arial" w:hAnsi="Arial" w:cs="Arial"/>
        </w:rPr>
        <w:t>Styky šroubované a jednostřižné</w:t>
      </w:r>
      <w:r w:rsidRPr="009F13DB">
        <w:rPr>
          <w:rFonts w:ascii="Arial" w:hAnsi="Arial" w:cs="Arial"/>
        </w:rPr>
        <w:t>. V</w:t>
      </w:r>
      <w:r>
        <w:rPr>
          <w:rFonts w:ascii="Arial" w:hAnsi="Arial" w:cs="Arial"/>
        </w:rPr>
        <w:t> </w:t>
      </w:r>
      <w:r w:rsidRPr="009F13DB">
        <w:rPr>
          <w:rFonts w:ascii="Arial" w:hAnsi="Arial" w:cs="Arial"/>
        </w:rPr>
        <w:t>konstrukci</w:t>
      </w:r>
      <w:r>
        <w:rPr>
          <w:rFonts w:ascii="Arial" w:hAnsi="Arial" w:cs="Arial"/>
        </w:rPr>
        <w:t xml:space="preserve"> jsou šrouby použity</w:t>
      </w:r>
      <w:r w:rsidRPr="009F13DB">
        <w:rPr>
          <w:rFonts w:ascii="Arial" w:hAnsi="Arial" w:cs="Arial"/>
        </w:rPr>
        <w:t xml:space="preserve"> pouze pro spojení dílů stykovými plechy, uchycení konzol a pro připevnění držáku zemnícího lana. Ve všech případech</w:t>
      </w:r>
      <w:r>
        <w:rPr>
          <w:rFonts w:ascii="Arial" w:hAnsi="Arial" w:cs="Arial"/>
        </w:rPr>
        <w:t xml:space="preserve"> jsou použity</w:t>
      </w:r>
      <w:r w:rsidRPr="009F13DB">
        <w:rPr>
          <w:rFonts w:ascii="Arial" w:hAnsi="Arial" w:cs="Arial"/>
        </w:rPr>
        <w:t xml:space="preserve"> konstrukční šrouby dle DIN 7990 o pevnosti 8.8 v kombinaci s hrubou maticí dle </w:t>
      </w:r>
      <w:r>
        <w:rPr>
          <w:rFonts w:ascii="Arial" w:hAnsi="Arial" w:cs="Arial"/>
        </w:rPr>
        <w:t xml:space="preserve">ČSN ISO 4032 </w:t>
      </w:r>
      <w:r w:rsidRPr="009F13DB">
        <w:rPr>
          <w:rFonts w:ascii="Arial" w:hAnsi="Arial" w:cs="Arial"/>
        </w:rPr>
        <w:t>o pevnosti 5 a konstrukční podložkou dle DIN 7989.</w:t>
      </w:r>
      <w:r>
        <w:rPr>
          <w:rFonts w:ascii="Arial" w:hAnsi="Arial" w:cs="Arial"/>
        </w:rPr>
        <w:t xml:space="preserve"> </w:t>
      </w:r>
      <w:r w:rsidR="005E1A93">
        <w:rPr>
          <w:rFonts w:ascii="Arial" w:eastAsia="Calibri" w:hAnsi="Arial" w:cs="Arial"/>
          <w:noProof w:val="0"/>
          <w:szCs w:val="22"/>
          <w:lang w:eastAsia="en-US"/>
        </w:rPr>
        <w:t xml:space="preserve">Ke svařování bude používán svařovací drát podle ISO 14 341-A (EN 440) G3Si1. </w:t>
      </w:r>
      <w:r w:rsidR="004A7DB0">
        <w:rPr>
          <w:rFonts w:ascii="Arial" w:hAnsi="Arial" w:cs="Arial"/>
          <w:noProof w:val="0"/>
          <w:szCs w:val="22"/>
        </w:rPr>
        <w:t>K použitým s</w:t>
      </w:r>
      <w:r w:rsidRPr="00E44B16">
        <w:rPr>
          <w:rFonts w:ascii="Arial" w:hAnsi="Arial" w:cs="Arial"/>
        </w:rPr>
        <w:t>vařovací</w:t>
      </w:r>
      <w:r w:rsidR="004A7DB0">
        <w:rPr>
          <w:rFonts w:ascii="Arial" w:hAnsi="Arial" w:cs="Arial"/>
        </w:rPr>
        <w:t>m</w:t>
      </w:r>
      <w:r w:rsidRPr="00E44B16">
        <w:rPr>
          <w:rFonts w:ascii="Arial" w:hAnsi="Arial" w:cs="Arial"/>
        </w:rPr>
        <w:t xml:space="preserve"> drát</w:t>
      </w:r>
      <w:r w:rsidR="004A7DB0">
        <w:rPr>
          <w:rFonts w:ascii="Arial" w:hAnsi="Arial" w:cs="Arial"/>
        </w:rPr>
        <w:t>ům</w:t>
      </w:r>
      <w:r w:rsidR="00D91030" w:rsidRPr="00E44B16">
        <w:rPr>
          <w:rFonts w:ascii="Arial" w:hAnsi="Arial" w:cs="Arial"/>
        </w:rPr>
        <w:t xml:space="preserve"> bude dodán</w:t>
      </w:r>
      <w:r w:rsidR="004A7DB0">
        <w:rPr>
          <w:rFonts w:ascii="Arial" w:hAnsi="Arial" w:cs="Arial"/>
        </w:rPr>
        <w:t>a</w:t>
      </w:r>
      <w:r w:rsidR="00D91030" w:rsidRPr="00E44B16">
        <w:rPr>
          <w:rFonts w:ascii="Arial" w:hAnsi="Arial" w:cs="Arial"/>
        </w:rPr>
        <w:t xml:space="preserve"> zkušební zpráv</w:t>
      </w:r>
      <w:r w:rsidR="004A7DB0">
        <w:rPr>
          <w:rFonts w:ascii="Arial" w:hAnsi="Arial" w:cs="Arial"/>
        </w:rPr>
        <w:t>a</w:t>
      </w:r>
      <w:r w:rsidR="00D91030" w:rsidRPr="00E44B16">
        <w:rPr>
          <w:rFonts w:ascii="Arial" w:hAnsi="Arial" w:cs="Arial"/>
        </w:rPr>
        <w:t xml:space="preserve"> </w:t>
      </w:r>
      <w:r w:rsidR="0025607C" w:rsidRPr="00E44B16">
        <w:rPr>
          <w:rFonts w:ascii="Arial" w:hAnsi="Arial" w:cs="Arial"/>
        </w:rPr>
        <w:t xml:space="preserve">dle </w:t>
      </w:r>
      <w:r w:rsidR="0025607C">
        <w:rPr>
          <w:rFonts w:ascii="Arial" w:hAnsi="Arial" w:cs="Arial"/>
        </w:rPr>
        <w:t xml:space="preserve">čl. </w:t>
      </w:r>
      <w:r w:rsidR="00D91030" w:rsidRPr="00E44B16">
        <w:rPr>
          <w:rFonts w:ascii="Arial" w:hAnsi="Arial" w:cs="Arial"/>
        </w:rPr>
        <w:t>2.2</w:t>
      </w:r>
      <w:r w:rsidR="0025607C">
        <w:rPr>
          <w:rFonts w:ascii="Arial" w:hAnsi="Arial" w:cs="Arial"/>
        </w:rPr>
        <w:t>,</w:t>
      </w:r>
      <w:r w:rsidR="00D91030" w:rsidRPr="00E44B16">
        <w:rPr>
          <w:rFonts w:ascii="Arial" w:hAnsi="Arial" w:cs="Arial"/>
        </w:rPr>
        <w:t xml:space="preserve"> ČSN EN 10204.</w:t>
      </w:r>
    </w:p>
    <w:p w14:paraId="502600D1" w14:textId="77777777" w:rsidR="00135753" w:rsidRDefault="00FA6C2F" w:rsidP="00501E01">
      <w:pPr>
        <w:tabs>
          <w:tab w:val="left" w:pos="6521"/>
        </w:tabs>
        <w:rPr>
          <w:rFonts w:ascii="Arial" w:hAnsi="Arial" w:cs="Arial"/>
          <w:b/>
          <w:caps/>
          <w:szCs w:val="22"/>
        </w:rPr>
      </w:pPr>
      <w:r>
        <w:rPr>
          <w:rFonts w:ascii="Arial" w:hAnsi="Arial" w:cs="Arial"/>
        </w:rPr>
        <w:drawing>
          <wp:anchor distT="0" distB="0" distL="114300" distR="114300" simplePos="0" relativeHeight="251622912" behindDoc="0" locked="0" layoutInCell="1" allowOverlap="1" wp14:anchorId="0FD5BB00" wp14:editId="7EBB0A2D">
            <wp:simplePos x="0" y="0"/>
            <wp:positionH relativeFrom="column">
              <wp:posOffset>3303270</wp:posOffset>
            </wp:positionH>
            <wp:positionV relativeFrom="paragraph">
              <wp:posOffset>-3175</wp:posOffset>
            </wp:positionV>
            <wp:extent cx="2795905" cy="1824990"/>
            <wp:effectExtent l="0" t="0" r="4445" b="3810"/>
            <wp:wrapNone/>
            <wp:docPr id="2432" name="Obráze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5905" cy="1824990"/>
                    </a:xfrm>
                    <a:prstGeom prst="rect">
                      <a:avLst/>
                    </a:prstGeom>
                    <a:noFill/>
                    <a:ln>
                      <a:noFill/>
                    </a:ln>
                  </pic:spPr>
                </pic:pic>
              </a:graphicData>
            </a:graphic>
            <wp14:sizeRelH relativeFrom="page">
              <wp14:pctWidth>0</wp14:pctWidth>
            </wp14:sizeRelH>
            <wp14:sizeRelV relativeFrom="page">
              <wp14:pctHeight>0</wp14:pctHeight>
            </wp14:sizeRelV>
          </wp:anchor>
        </w:drawing>
      </w:r>
      <w:r>
        <w:drawing>
          <wp:anchor distT="0" distB="0" distL="114300" distR="114300" simplePos="0" relativeHeight="251620864" behindDoc="0" locked="0" layoutInCell="1" allowOverlap="1" wp14:anchorId="1118A964" wp14:editId="68824C78">
            <wp:simplePos x="0" y="0"/>
            <wp:positionH relativeFrom="column">
              <wp:posOffset>31115</wp:posOffset>
            </wp:positionH>
            <wp:positionV relativeFrom="paragraph">
              <wp:posOffset>-3175</wp:posOffset>
            </wp:positionV>
            <wp:extent cx="2831465" cy="1807845"/>
            <wp:effectExtent l="0" t="0" r="6985" b="1905"/>
            <wp:wrapNone/>
            <wp:docPr id="767" name="Obrázek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31465" cy="180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D91030">
        <w:rPr>
          <w:rFonts w:ascii="Arial" w:hAnsi="Arial" w:cs="Arial"/>
          <w:b/>
          <w:caps/>
          <w:szCs w:val="22"/>
        </w:rPr>
        <w:t>.</w:t>
      </w:r>
    </w:p>
    <w:p w14:paraId="5CFA3966" w14:textId="77777777" w:rsidR="00135753" w:rsidRDefault="00135753" w:rsidP="00501E01">
      <w:pPr>
        <w:tabs>
          <w:tab w:val="left" w:pos="6521"/>
        </w:tabs>
        <w:rPr>
          <w:rFonts w:ascii="Arial" w:hAnsi="Arial" w:cs="Arial"/>
          <w:b/>
          <w:caps/>
          <w:szCs w:val="22"/>
        </w:rPr>
      </w:pPr>
    </w:p>
    <w:p w14:paraId="0678F857" w14:textId="77777777" w:rsidR="00135753" w:rsidRDefault="00135753" w:rsidP="00501E01">
      <w:pPr>
        <w:tabs>
          <w:tab w:val="left" w:pos="6521"/>
        </w:tabs>
        <w:rPr>
          <w:rFonts w:ascii="Arial" w:hAnsi="Arial" w:cs="Arial"/>
          <w:b/>
          <w:caps/>
          <w:szCs w:val="22"/>
        </w:rPr>
      </w:pPr>
    </w:p>
    <w:p w14:paraId="69DBE5DD" w14:textId="77777777" w:rsidR="00135753" w:rsidRDefault="00135753" w:rsidP="00501E01">
      <w:pPr>
        <w:tabs>
          <w:tab w:val="left" w:pos="6521"/>
        </w:tabs>
        <w:rPr>
          <w:rFonts w:ascii="Arial" w:hAnsi="Arial" w:cs="Arial"/>
          <w:b/>
          <w:caps/>
          <w:szCs w:val="22"/>
        </w:rPr>
      </w:pPr>
    </w:p>
    <w:p w14:paraId="340E3B55" w14:textId="77777777" w:rsidR="00501E01" w:rsidRDefault="00501E01" w:rsidP="00501E01">
      <w:pPr>
        <w:tabs>
          <w:tab w:val="left" w:pos="6521"/>
        </w:tabs>
        <w:rPr>
          <w:rFonts w:ascii="Arial" w:hAnsi="Arial" w:cs="Arial"/>
          <w:b/>
          <w:caps/>
          <w:szCs w:val="22"/>
        </w:rPr>
      </w:pPr>
    </w:p>
    <w:p w14:paraId="210702DF" w14:textId="77777777" w:rsidR="00501E01" w:rsidRDefault="00501E01" w:rsidP="00501E01">
      <w:pPr>
        <w:tabs>
          <w:tab w:val="left" w:pos="6521"/>
        </w:tabs>
        <w:rPr>
          <w:rFonts w:ascii="Arial" w:hAnsi="Arial" w:cs="Arial"/>
          <w:b/>
          <w:caps/>
          <w:szCs w:val="22"/>
        </w:rPr>
      </w:pPr>
    </w:p>
    <w:p w14:paraId="2505FA6F" w14:textId="77777777" w:rsidR="00135753" w:rsidRDefault="00135753" w:rsidP="00501E01">
      <w:pPr>
        <w:tabs>
          <w:tab w:val="left" w:pos="6521"/>
        </w:tabs>
        <w:rPr>
          <w:rFonts w:ascii="Arial" w:hAnsi="Arial" w:cs="Arial"/>
          <w:b/>
          <w:caps/>
          <w:szCs w:val="22"/>
        </w:rPr>
      </w:pPr>
    </w:p>
    <w:p w14:paraId="71652A7F" w14:textId="77777777" w:rsidR="00135753" w:rsidRDefault="00135753" w:rsidP="00501E01">
      <w:pPr>
        <w:tabs>
          <w:tab w:val="left" w:pos="6521"/>
        </w:tabs>
        <w:rPr>
          <w:rFonts w:ascii="Arial" w:hAnsi="Arial" w:cs="Arial"/>
          <w:b/>
          <w:caps/>
          <w:szCs w:val="22"/>
        </w:rPr>
      </w:pPr>
    </w:p>
    <w:p w14:paraId="511C307D" w14:textId="77777777" w:rsidR="00135753" w:rsidRPr="00501E01" w:rsidRDefault="00135753" w:rsidP="00E454AA">
      <w:pPr>
        <w:numPr>
          <w:ilvl w:val="1"/>
          <w:numId w:val="15"/>
        </w:numPr>
        <w:tabs>
          <w:tab w:val="left" w:pos="567"/>
          <w:tab w:val="left" w:pos="6521"/>
        </w:tabs>
        <w:spacing w:before="120"/>
        <w:outlineLvl w:val="1"/>
        <w:rPr>
          <w:rFonts w:ascii="Arial" w:hAnsi="Arial" w:cs="Arial"/>
          <w:b/>
          <w:szCs w:val="22"/>
        </w:rPr>
      </w:pPr>
      <w:bookmarkStart w:id="31" w:name="_Toc415244415"/>
      <w:bookmarkStart w:id="32" w:name="_Toc415483176"/>
      <w:bookmarkStart w:id="33" w:name="_Toc71283416"/>
      <w:r w:rsidRPr="00501E01">
        <w:rPr>
          <w:rFonts w:ascii="Arial" w:hAnsi="Arial" w:cs="Arial"/>
          <w:b/>
          <w:szCs w:val="22"/>
        </w:rPr>
        <w:t>Konzoly</w:t>
      </w:r>
      <w:bookmarkEnd w:id="31"/>
      <w:bookmarkEnd w:id="32"/>
      <w:bookmarkEnd w:id="33"/>
    </w:p>
    <w:p w14:paraId="417D0A0B" w14:textId="77777777" w:rsidR="00135753" w:rsidRPr="0013386B" w:rsidRDefault="00135753" w:rsidP="00501E01">
      <w:pPr>
        <w:tabs>
          <w:tab w:val="left" w:pos="6521"/>
        </w:tabs>
        <w:jc w:val="both"/>
        <w:rPr>
          <w:rFonts w:ascii="Arial" w:hAnsi="Arial" w:cs="Arial"/>
        </w:rPr>
      </w:pPr>
      <w:r w:rsidRPr="0013386B">
        <w:rPr>
          <w:rFonts w:ascii="Arial" w:hAnsi="Arial" w:cs="Arial"/>
        </w:rPr>
        <w:t>Pro sestavení nejvhodnějšího uspořádání vodičů je možné použít oboustranné konzoly (typu A), jednostranné konzoly (typu B) se standardním vyložením 0, 1 000, 1 500 a 2 000 mm. Uchycení na dřík stožáru je realizováno pomocí čtyř šroubů M16. Koncepčně jsou rozděleny na konzoly bez rámečku a s rámečkem. Na vrcholu dříku stožáru je rámeček vyvařen, a proto se zde umístí konzoly bez rámečku. V případě umístění konzoly do jiného místa hlavy stožáru musí použita pouze konzola s rámečkem.</w:t>
      </w:r>
    </w:p>
    <w:p w14:paraId="74F731A4" w14:textId="77777777" w:rsidR="00135753" w:rsidRDefault="00135753" w:rsidP="00501E01">
      <w:pPr>
        <w:tabs>
          <w:tab w:val="left" w:pos="6521"/>
        </w:tabs>
        <w:jc w:val="both"/>
        <w:rPr>
          <w:rFonts w:ascii="Arial" w:hAnsi="Arial" w:cs="Arial"/>
        </w:rPr>
      </w:pPr>
      <w:r w:rsidRPr="00670AF3">
        <w:rPr>
          <w:rFonts w:ascii="Arial" w:hAnsi="Arial" w:cs="Arial"/>
        </w:rPr>
        <w:t>V</w:t>
      </w:r>
      <w:r w:rsidR="00092A45">
        <w:rPr>
          <w:rFonts w:ascii="Arial" w:hAnsi="Arial" w:cs="Arial"/>
        </w:rPr>
        <w:t>e</w:t>
      </w:r>
      <w:r w:rsidRPr="00670AF3">
        <w:rPr>
          <w:rFonts w:ascii="Arial" w:hAnsi="Arial" w:cs="Arial"/>
        </w:rPr>
        <w:t xml:space="preserve"> </w:t>
      </w:r>
      <w:r w:rsidR="00092A45">
        <w:rPr>
          <w:rFonts w:ascii="Arial" w:hAnsi="Arial" w:cs="Arial"/>
        </w:rPr>
        <w:t xml:space="preserve">výkresové části č. </w:t>
      </w:r>
      <w:r w:rsidR="00DF7517">
        <w:rPr>
          <w:rFonts w:ascii="Arial" w:hAnsi="Arial" w:cs="Arial"/>
        </w:rPr>
        <w:t>7.2</w:t>
      </w:r>
      <w:r w:rsidR="00092A45">
        <w:rPr>
          <w:rFonts w:ascii="Arial" w:hAnsi="Arial" w:cs="Arial"/>
        </w:rPr>
        <w:t xml:space="preserve"> této specifikace</w:t>
      </w:r>
      <w:r w:rsidR="00092A45" w:rsidRPr="00E61310">
        <w:rPr>
          <w:rFonts w:ascii="Arial" w:hAnsi="Arial" w:cs="Arial"/>
        </w:rPr>
        <w:t xml:space="preserve"> </w:t>
      </w:r>
      <w:r w:rsidRPr="00670AF3">
        <w:rPr>
          <w:rFonts w:ascii="Arial" w:hAnsi="Arial" w:cs="Arial"/>
        </w:rPr>
        <w:t>je samostatně uveden přehled konzol a pomocných konstrukcí pro upevnění vodičů ke stožárům.</w:t>
      </w:r>
    </w:p>
    <w:p w14:paraId="4A386520" w14:textId="77777777" w:rsidR="00135753" w:rsidRPr="00501E01" w:rsidRDefault="0056089A" w:rsidP="00767C77">
      <w:pPr>
        <w:numPr>
          <w:ilvl w:val="1"/>
          <w:numId w:val="15"/>
        </w:numPr>
        <w:tabs>
          <w:tab w:val="left" w:pos="567"/>
          <w:tab w:val="left" w:pos="6521"/>
        </w:tabs>
        <w:spacing w:before="120"/>
        <w:outlineLvl w:val="1"/>
        <w:rPr>
          <w:rFonts w:ascii="Arial" w:hAnsi="Arial" w:cs="Arial"/>
          <w:b/>
          <w:szCs w:val="22"/>
        </w:rPr>
      </w:pPr>
      <w:bookmarkStart w:id="34" w:name="_Toc415244416"/>
      <w:bookmarkStart w:id="35" w:name="_Toc415483177"/>
      <w:bookmarkStart w:id="36" w:name="_Toc71283417"/>
      <w:r>
        <w:rPr>
          <w:rFonts w:ascii="Arial" w:hAnsi="Arial" w:cs="Arial"/>
          <w:b/>
          <w:szCs w:val="22"/>
        </w:rPr>
        <w:t>Z</w:t>
      </w:r>
      <w:r w:rsidR="00135753" w:rsidRPr="00501E01">
        <w:rPr>
          <w:rFonts w:ascii="Arial" w:hAnsi="Arial" w:cs="Arial"/>
          <w:b/>
          <w:szCs w:val="22"/>
        </w:rPr>
        <w:t>načení stožárů</w:t>
      </w:r>
      <w:bookmarkEnd w:id="34"/>
      <w:bookmarkEnd w:id="35"/>
      <w:bookmarkEnd w:id="36"/>
    </w:p>
    <w:p w14:paraId="708C62E6" w14:textId="2A8C3231" w:rsidR="00135753" w:rsidRPr="009F13DB" w:rsidRDefault="00135753" w:rsidP="00501E01">
      <w:pPr>
        <w:tabs>
          <w:tab w:val="left" w:pos="6521"/>
        </w:tabs>
        <w:jc w:val="both"/>
        <w:rPr>
          <w:rFonts w:ascii="Arial" w:hAnsi="Arial" w:cs="Arial"/>
        </w:rPr>
      </w:pPr>
      <w:r w:rsidRPr="009F13DB">
        <w:rPr>
          <w:rFonts w:ascii="Arial" w:hAnsi="Arial" w:cs="Arial"/>
        </w:rPr>
        <w:t xml:space="preserve">Každý díl stožáru bude </w:t>
      </w:r>
      <w:r>
        <w:rPr>
          <w:rFonts w:ascii="Arial" w:hAnsi="Arial" w:cs="Arial"/>
        </w:rPr>
        <w:t xml:space="preserve">dle PNE 34 8240 </w:t>
      </w:r>
      <w:r w:rsidRPr="009F13DB">
        <w:rPr>
          <w:rFonts w:ascii="Arial" w:hAnsi="Arial" w:cs="Arial"/>
        </w:rPr>
        <w:t>jednoznačně označen</w:t>
      </w:r>
      <w:r>
        <w:rPr>
          <w:rFonts w:ascii="Arial" w:hAnsi="Arial" w:cs="Arial"/>
        </w:rPr>
        <w:t xml:space="preserve"> typovou délkou stožáru</w:t>
      </w:r>
      <w:r w:rsidRPr="009F13DB">
        <w:rPr>
          <w:rFonts w:ascii="Arial" w:hAnsi="Arial" w:cs="Arial"/>
        </w:rPr>
        <w:t xml:space="preserve">, </w:t>
      </w:r>
      <w:r>
        <w:rPr>
          <w:rFonts w:ascii="Arial" w:hAnsi="Arial" w:cs="Arial"/>
        </w:rPr>
        <w:t xml:space="preserve">typovou </w:t>
      </w:r>
      <w:r w:rsidRPr="009F13DB">
        <w:rPr>
          <w:rFonts w:ascii="Arial" w:hAnsi="Arial" w:cs="Arial"/>
        </w:rPr>
        <w:t xml:space="preserve">velikostí vrcholové </w:t>
      </w:r>
      <w:r>
        <w:rPr>
          <w:rFonts w:ascii="Arial" w:hAnsi="Arial" w:cs="Arial"/>
        </w:rPr>
        <w:t>síly (</w:t>
      </w:r>
      <w:r w:rsidRPr="009F13DB">
        <w:rPr>
          <w:rFonts w:ascii="Arial" w:hAnsi="Arial" w:cs="Arial"/>
        </w:rPr>
        <w:t>tahu</w:t>
      </w:r>
      <w:r>
        <w:rPr>
          <w:rFonts w:ascii="Arial" w:hAnsi="Arial" w:cs="Arial"/>
        </w:rPr>
        <w:t>)</w:t>
      </w:r>
      <w:r w:rsidRPr="009F13DB">
        <w:rPr>
          <w:rFonts w:ascii="Arial" w:hAnsi="Arial" w:cs="Arial"/>
        </w:rPr>
        <w:t xml:space="preserve">, </w:t>
      </w:r>
      <w:r>
        <w:rPr>
          <w:rFonts w:ascii="Arial" w:hAnsi="Arial" w:cs="Arial"/>
        </w:rPr>
        <w:t>posledním dvojčíslím roku výroby a popisem E</w:t>
      </w:r>
      <w:r w:rsidR="009F32B7">
        <w:rPr>
          <w:rFonts w:ascii="Arial" w:hAnsi="Arial" w:cs="Arial"/>
        </w:rPr>
        <w:t>G</w:t>
      </w:r>
      <w:r w:rsidR="00551BFC">
        <w:rPr>
          <w:rFonts w:ascii="Arial" w:hAnsi="Arial" w:cs="Arial"/>
        </w:rPr>
        <w:t>D</w:t>
      </w:r>
      <w:r w:rsidR="009F32B7">
        <w:rPr>
          <w:rFonts w:ascii="Arial" w:hAnsi="Arial" w:cs="Arial"/>
        </w:rPr>
        <w:t>,</w:t>
      </w:r>
      <w:r>
        <w:rPr>
          <w:rFonts w:ascii="Arial" w:hAnsi="Arial" w:cs="Arial"/>
        </w:rPr>
        <w:t xml:space="preserve"> </w:t>
      </w:r>
      <w:r w:rsidR="009F32B7">
        <w:rPr>
          <w:rFonts w:ascii="Arial" w:hAnsi="Arial" w:cs="Arial"/>
        </w:rPr>
        <w:t>majitele Typizační směrnice, dle které bude zhotovena výrobní dokumentace</w:t>
      </w:r>
      <w:r w:rsidR="00551BFC">
        <w:rPr>
          <w:rFonts w:ascii="Arial" w:hAnsi="Arial" w:cs="Arial"/>
        </w:rPr>
        <w:t xml:space="preserve">, </w:t>
      </w:r>
      <w:r>
        <w:rPr>
          <w:rFonts w:ascii="Arial" w:hAnsi="Arial" w:cs="Arial"/>
        </w:rPr>
        <w:t>pro jasnou identifikaci</w:t>
      </w:r>
      <w:r w:rsidR="00BC1F8F">
        <w:rPr>
          <w:rFonts w:ascii="Arial" w:hAnsi="Arial" w:cs="Arial"/>
        </w:rPr>
        <w:t>.</w:t>
      </w:r>
      <w:r w:rsidR="00E20B84">
        <w:rPr>
          <w:rFonts w:ascii="Arial" w:hAnsi="Arial" w:cs="Arial"/>
        </w:rPr>
        <w:t xml:space="preserve"> Jednotlivé údaje označení budou odděleny pomlčkou dle následujících příkladů.</w:t>
      </w:r>
    </w:p>
    <w:p w14:paraId="54BB0F6F" w14:textId="77777777" w:rsidR="001B77F6" w:rsidRPr="009F13DB" w:rsidRDefault="001B77F6" w:rsidP="001B77F6">
      <w:pPr>
        <w:tabs>
          <w:tab w:val="left" w:pos="6521"/>
        </w:tabs>
        <w:jc w:val="both"/>
        <w:rPr>
          <w:rFonts w:ascii="Arial" w:hAnsi="Arial" w:cs="Arial"/>
        </w:rPr>
      </w:pPr>
      <w:r w:rsidRPr="009F13DB">
        <w:rPr>
          <w:rFonts w:ascii="Arial" w:hAnsi="Arial" w:cs="Arial"/>
        </w:rPr>
        <w:t xml:space="preserve">K bezproblémové identifikaci </w:t>
      </w:r>
      <w:r>
        <w:rPr>
          <w:rFonts w:ascii="Arial" w:hAnsi="Arial" w:cs="Arial"/>
        </w:rPr>
        <w:t xml:space="preserve">jednotlivých dílů </w:t>
      </w:r>
      <w:r w:rsidRPr="009F13DB">
        <w:rPr>
          <w:rFonts w:ascii="Arial" w:hAnsi="Arial" w:cs="Arial"/>
        </w:rPr>
        <w:t>bude na stavbu dodána i složka Stavební dokumentace, která obsah</w:t>
      </w:r>
      <w:r>
        <w:rPr>
          <w:rFonts w:ascii="Arial" w:hAnsi="Arial" w:cs="Arial"/>
        </w:rPr>
        <w:t>uje</w:t>
      </w:r>
      <w:r w:rsidRPr="009F13DB">
        <w:rPr>
          <w:rFonts w:ascii="Arial" w:hAnsi="Arial" w:cs="Arial"/>
        </w:rPr>
        <w:t xml:space="preserve"> </w:t>
      </w:r>
      <w:r>
        <w:rPr>
          <w:rFonts w:ascii="Arial" w:hAnsi="Arial" w:cs="Arial"/>
        </w:rPr>
        <w:t>náčrt</w:t>
      </w:r>
      <w:r w:rsidRPr="009F13DB">
        <w:rPr>
          <w:rFonts w:ascii="Arial" w:hAnsi="Arial" w:cs="Arial"/>
        </w:rPr>
        <w:t xml:space="preserve"> dodávaných stožárů s identifikací jednotlivých prvků včetně umístění konkrétních šroubů. Kromě těchto výkresů i balicí listy spojovacího materiálu a kompletační soupis dodáva</w:t>
      </w:r>
      <w:r>
        <w:rPr>
          <w:rFonts w:ascii="Arial" w:hAnsi="Arial" w:cs="Arial"/>
        </w:rPr>
        <w:t>ných dílů pro uvedenou zakázku.</w:t>
      </w:r>
    </w:p>
    <w:p w14:paraId="274BF529" w14:textId="699710B0" w:rsidR="001B77F6" w:rsidRPr="00EF408E" w:rsidRDefault="001B77F6" w:rsidP="001B77F6">
      <w:pPr>
        <w:tabs>
          <w:tab w:val="left" w:pos="6521"/>
        </w:tabs>
        <w:jc w:val="both"/>
        <w:rPr>
          <w:rFonts w:ascii="Arial" w:hAnsi="Arial" w:cs="Arial"/>
        </w:rPr>
      </w:pPr>
      <w:r w:rsidRPr="009F13DB">
        <w:rPr>
          <w:rFonts w:ascii="Arial" w:hAnsi="Arial" w:cs="Arial"/>
        </w:rPr>
        <w:t xml:space="preserve">V případě požadavku, specifikovaného při objednání, budou jednotlivé díly konstrukce a přepravní jednotky spojovacího materiálu popsány číslem bodu stožáru. </w:t>
      </w:r>
      <w:r w:rsidRPr="00E44B16">
        <w:rPr>
          <w:rFonts w:ascii="Arial" w:hAnsi="Arial" w:cs="Arial"/>
        </w:rPr>
        <w:t>Popis dodávaných svařených dílů konstrukce bude proveden barvou. U přepravních jednotek spojovacího materiálu bude informační štítek obsahovat číslo bodu stožáru</w:t>
      </w:r>
      <w:r w:rsidRPr="00EF408E">
        <w:rPr>
          <w:rFonts w:ascii="Arial" w:hAnsi="Arial" w:cs="Arial"/>
        </w:rPr>
        <w:t>.</w:t>
      </w:r>
    </w:p>
    <w:p w14:paraId="2808E596" w14:textId="5960ED71" w:rsidR="0001276D" w:rsidRPr="0001276D" w:rsidRDefault="00FA6C2F" w:rsidP="00995630">
      <w:pPr>
        <w:pageBreakBefore/>
        <w:tabs>
          <w:tab w:val="left" w:pos="6521"/>
        </w:tabs>
        <w:ind w:right="4536"/>
        <w:jc w:val="both"/>
        <w:rPr>
          <w:rFonts w:ascii="Arial" w:hAnsi="Arial" w:cs="Arial"/>
          <w:b/>
        </w:rPr>
      </w:pPr>
      <w:r>
        <w:rPr>
          <w:rFonts w:ascii="Arial" w:hAnsi="Arial" w:cs="Arial"/>
        </w:rPr>
        <w:lastRenderedPageBreak/>
        <mc:AlternateContent>
          <mc:Choice Requires="wpg">
            <w:drawing>
              <wp:anchor distT="0" distB="0" distL="114300" distR="114300" simplePos="0" relativeHeight="251629056" behindDoc="0" locked="0" layoutInCell="1" allowOverlap="1" wp14:anchorId="495E689C" wp14:editId="69BC75A0">
                <wp:simplePos x="0" y="0"/>
                <wp:positionH relativeFrom="column">
                  <wp:posOffset>3618865</wp:posOffset>
                </wp:positionH>
                <wp:positionV relativeFrom="paragraph">
                  <wp:posOffset>69850</wp:posOffset>
                </wp:positionV>
                <wp:extent cx="2678430" cy="1156970"/>
                <wp:effectExtent l="0" t="0" r="0" b="0"/>
                <wp:wrapNone/>
                <wp:docPr id="746" name="Group 2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8430" cy="1156970"/>
                          <a:chOff x="6805" y="10359"/>
                          <a:chExt cx="4218" cy="1822"/>
                        </a:xfrm>
                      </wpg:grpSpPr>
                      <wpg:grpSp>
                        <wpg:cNvPr id="747" name="Group 2497"/>
                        <wpg:cNvGrpSpPr>
                          <a:grpSpLocks/>
                        </wpg:cNvGrpSpPr>
                        <wpg:grpSpPr bwMode="auto">
                          <a:xfrm>
                            <a:off x="6996" y="11185"/>
                            <a:ext cx="979" cy="454"/>
                            <a:chOff x="6543" y="3357"/>
                            <a:chExt cx="988" cy="454"/>
                          </a:xfrm>
                        </wpg:grpSpPr>
                        <wps:wsp>
                          <wps:cNvPr id="748" name="AutoShape 2498"/>
                          <wps:cNvCnPr>
                            <a:cxnSpLocks noChangeShapeType="1"/>
                          </wps:cNvCnPr>
                          <wps:spPr bwMode="auto">
                            <a:xfrm flipV="1">
                              <a:off x="6543" y="3357"/>
                              <a:ext cx="6"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49" name="AutoShape 2499"/>
                          <wps:cNvCnPr>
                            <a:cxnSpLocks noChangeShapeType="1"/>
                          </wps:cNvCnPr>
                          <wps:spPr bwMode="auto">
                            <a:xfrm>
                              <a:off x="6549" y="3389"/>
                              <a:ext cx="978"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50" name="AutoShape 2500"/>
                          <wps:cNvCnPr>
                            <a:cxnSpLocks noChangeShapeType="1"/>
                          </wps:cNvCnPr>
                          <wps:spPr bwMode="auto">
                            <a:xfrm flipH="1" flipV="1">
                              <a:off x="7525" y="3357"/>
                              <a:ext cx="6"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grpSp>
                        <wpg:cNvPr id="751" name="Group 2517"/>
                        <wpg:cNvGrpSpPr>
                          <a:grpSpLocks/>
                        </wpg:cNvGrpSpPr>
                        <wpg:grpSpPr bwMode="auto">
                          <a:xfrm>
                            <a:off x="6805" y="10359"/>
                            <a:ext cx="4218" cy="1822"/>
                            <a:chOff x="6805" y="10359"/>
                            <a:chExt cx="4218" cy="1822"/>
                          </a:xfrm>
                        </wpg:grpSpPr>
                        <wps:wsp>
                          <wps:cNvPr id="752" name="AutoShape 2502"/>
                          <wps:cNvSpPr>
                            <a:spLocks/>
                          </wps:cNvSpPr>
                          <wps:spPr bwMode="auto">
                            <a:xfrm>
                              <a:off x="8966" y="11776"/>
                              <a:ext cx="2057" cy="405"/>
                            </a:xfrm>
                            <a:prstGeom prst="callout2">
                              <a:avLst>
                                <a:gd name="adj1" fmla="val 44444"/>
                                <a:gd name="adj2" fmla="val -5833"/>
                                <a:gd name="adj3" fmla="val 44444"/>
                                <a:gd name="adj4" fmla="val -28778"/>
                                <a:gd name="adj5" fmla="val -135310"/>
                                <a:gd name="adj6" fmla="val -75597"/>
                              </a:avLst>
                            </a:prstGeom>
                            <a:solidFill>
                              <a:srgbClr val="FFFFFF"/>
                            </a:solidFill>
                            <a:ln w="6350">
                              <a:solidFill>
                                <a:srgbClr val="000000"/>
                              </a:solidFill>
                              <a:miter lim="800000"/>
                              <a:headEnd/>
                              <a:tailEnd type="stealth" w="med" len="lg"/>
                            </a:ln>
                          </wps:spPr>
                          <wps:txbx>
                            <w:txbxContent>
                              <w:p w14:paraId="421C87B6" w14:textId="77777777" w:rsidR="00992A61" w:rsidRPr="00DB59BD" w:rsidRDefault="00992A61" w:rsidP="00DB59BD">
                                <w:pPr>
                                  <w:rPr>
                                    <w:rFonts w:ascii="Arial" w:hAnsi="Arial" w:cs="Arial"/>
                                  </w:rPr>
                                </w:pPr>
                                <w:r w:rsidRPr="00DB59BD">
                                  <w:rPr>
                                    <w:rFonts w:ascii="Arial" w:hAnsi="Arial" w:cs="Arial"/>
                                  </w:rPr>
                                  <w:t>druhá část označení</w:t>
                                </w:r>
                              </w:p>
                            </w:txbxContent>
                          </wps:txbx>
                          <wps:bodyPr rot="0" vert="horz" wrap="square" lIns="18000" tIns="10800" rIns="18000" bIns="10800" anchor="t" anchorCtr="0" upright="1">
                            <a:noAutofit/>
                          </wps:bodyPr>
                        </wps:wsp>
                        <wps:wsp>
                          <wps:cNvPr id="753" name="AutoShape 2503"/>
                          <wps:cNvSpPr>
                            <a:spLocks/>
                          </wps:cNvSpPr>
                          <wps:spPr bwMode="auto">
                            <a:xfrm>
                              <a:off x="8965" y="11338"/>
                              <a:ext cx="1978" cy="405"/>
                            </a:xfrm>
                            <a:prstGeom prst="callout2">
                              <a:avLst>
                                <a:gd name="adj1" fmla="val 44444"/>
                                <a:gd name="adj2" fmla="val -6065"/>
                                <a:gd name="adj3" fmla="val 44444"/>
                                <a:gd name="adj4" fmla="val -6824"/>
                                <a:gd name="adj5" fmla="val 44690"/>
                                <a:gd name="adj6" fmla="val -49343"/>
                              </a:avLst>
                            </a:prstGeom>
                            <a:solidFill>
                              <a:srgbClr val="FFFFFF"/>
                            </a:solidFill>
                            <a:ln w="6350">
                              <a:solidFill>
                                <a:srgbClr val="000000"/>
                              </a:solidFill>
                              <a:miter lim="800000"/>
                              <a:headEnd/>
                              <a:tailEnd type="stealth" w="med" len="lg"/>
                            </a:ln>
                          </wps:spPr>
                          <wps:txbx>
                            <w:txbxContent>
                              <w:p w14:paraId="202796E4" w14:textId="77777777" w:rsidR="00992A61" w:rsidRPr="00DB59BD" w:rsidRDefault="00992A61" w:rsidP="00DB59BD">
                                <w:pPr>
                                  <w:rPr>
                                    <w:rFonts w:ascii="Arial" w:hAnsi="Arial" w:cs="Arial"/>
                                  </w:rPr>
                                </w:pPr>
                                <w:r w:rsidRPr="00DB59BD">
                                  <w:rPr>
                                    <w:rFonts w:ascii="Arial" w:hAnsi="Arial" w:cs="Arial"/>
                                  </w:rPr>
                                  <w:t>první část označení</w:t>
                                </w:r>
                              </w:p>
                            </w:txbxContent>
                          </wps:txbx>
                          <wps:bodyPr rot="0" vert="horz" wrap="square" lIns="18000" tIns="10800" rIns="18000" bIns="10800" anchor="t" anchorCtr="0" upright="1">
                            <a:noAutofit/>
                          </wps:bodyPr>
                        </wps:wsp>
                        <wps:wsp>
                          <wps:cNvPr id="754" name="AutoShape 2504"/>
                          <wps:cNvSpPr>
                            <a:spLocks/>
                          </wps:cNvSpPr>
                          <wps:spPr bwMode="auto">
                            <a:xfrm>
                              <a:off x="8965" y="10901"/>
                              <a:ext cx="1978" cy="405"/>
                            </a:xfrm>
                            <a:prstGeom prst="callout2">
                              <a:avLst>
                                <a:gd name="adj1" fmla="val 44444"/>
                                <a:gd name="adj2" fmla="val -6065"/>
                                <a:gd name="adj3" fmla="val 44444"/>
                                <a:gd name="adj4" fmla="val -23912"/>
                                <a:gd name="adj5" fmla="val 73829"/>
                                <a:gd name="adj6" fmla="val -42014"/>
                              </a:avLst>
                            </a:prstGeom>
                            <a:solidFill>
                              <a:srgbClr val="FFFFFF"/>
                            </a:solidFill>
                            <a:ln w="6350">
                              <a:solidFill>
                                <a:srgbClr val="000000"/>
                              </a:solidFill>
                              <a:miter lim="800000"/>
                              <a:headEnd/>
                              <a:tailEnd type="stealth" w="med" len="lg"/>
                            </a:ln>
                          </wps:spPr>
                          <wps:txbx>
                            <w:txbxContent>
                              <w:p w14:paraId="56136968" w14:textId="77777777" w:rsidR="00992A61" w:rsidRPr="00DB59BD" w:rsidRDefault="00992A61" w:rsidP="00DB59BD">
                                <w:pPr>
                                  <w:rPr>
                                    <w:rFonts w:ascii="Arial" w:hAnsi="Arial" w:cs="Arial"/>
                                  </w:rPr>
                                </w:pPr>
                                <w:r w:rsidRPr="00DB59BD">
                                  <w:rPr>
                                    <w:rFonts w:ascii="Arial" w:hAnsi="Arial" w:cs="Arial"/>
                                  </w:rPr>
                                  <w:t>stykové příložky</w:t>
                                </w:r>
                              </w:p>
                            </w:txbxContent>
                          </wps:txbx>
                          <wps:bodyPr rot="0" vert="horz" wrap="square" lIns="18000" tIns="10800" rIns="18000" bIns="10800" anchor="t" anchorCtr="0" upright="1">
                            <a:noAutofit/>
                          </wps:bodyPr>
                        </wps:wsp>
                        <wpg:grpSp>
                          <wpg:cNvPr id="755" name="Group 2516"/>
                          <wpg:cNvGrpSpPr>
                            <a:grpSpLocks/>
                          </wpg:cNvGrpSpPr>
                          <wpg:grpSpPr bwMode="auto">
                            <a:xfrm>
                              <a:off x="6805" y="10359"/>
                              <a:ext cx="1359" cy="1567"/>
                              <a:chOff x="6805" y="10359"/>
                              <a:chExt cx="1359" cy="1567"/>
                            </a:xfrm>
                          </wpg:grpSpPr>
                          <wps:wsp>
                            <wps:cNvPr id="756" name="AutoShape 2506"/>
                            <wps:cNvCnPr>
                              <a:cxnSpLocks noChangeShapeType="1"/>
                            </wps:cNvCnPr>
                            <wps:spPr bwMode="auto">
                              <a:xfrm flipV="1">
                                <a:off x="6899" y="10962"/>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57" name="AutoShape 2507"/>
                            <wps:cNvCnPr>
                              <a:cxnSpLocks noChangeShapeType="1"/>
                            </wps:cNvCnPr>
                            <wps:spPr bwMode="auto">
                              <a:xfrm flipV="1">
                                <a:off x="8083" y="10970"/>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cNvPr id="758" name="Group 2508"/>
                            <wpg:cNvGrpSpPr>
                              <a:grpSpLocks/>
                            </wpg:cNvGrpSpPr>
                            <wpg:grpSpPr bwMode="auto">
                              <a:xfrm>
                                <a:off x="6805" y="11523"/>
                                <a:ext cx="1359" cy="403"/>
                                <a:chOff x="2418" y="4132"/>
                                <a:chExt cx="1372" cy="403"/>
                              </a:xfrm>
                            </wpg:grpSpPr>
                            <wps:wsp>
                              <wps:cNvPr id="759" name="Freeform 2509"/>
                              <wps:cNvSpPr>
                                <a:spLocks/>
                              </wps:cNvSpPr>
                              <wps:spPr bwMode="auto">
                                <a:xfrm>
                                  <a:off x="2418" y="4252"/>
                                  <a:ext cx="1372" cy="283"/>
                                </a:xfrm>
                                <a:custGeom>
                                  <a:avLst/>
                                  <a:gdLst>
                                    <a:gd name="T0" fmla="*/ 0 w 1372"/>
                                    <a:gd name="T1" fmla="*/ 571 h 571"/>
                                    <a:gd name="T2" fmla="*/ 0 w 1372"/>
                                    <a:gd name="T3" fmla="*/ 0 h 571"/>
                                    <a:gd name="T4" fmla="*/ 1372 w 1372"/>
                                    <a:gd name="T5" fmla="*/ 0 h 571"/>
                                    <a:gd name="T6" fmla="*/ 1372 w 1372"/>
                                    <a:gd name="T7" fmla="*/ 571 h 571"/>
                                  </a:gdLst>
                                  <a:ahLst/>
                                  <a:cxnLst>
                                    <a:cxn ang="0">
                                      <a:pos x="T0" y="T1"/>
                                    </a:cxn>
                                    <a:cxn ang="0">
                                      <a:pos x="T2" y="T3"/>
                                    </a:cxn>
                                    <a:cxn ang="0">
                                      <a:pos x="T4" y="T5"/>
                                    </a:cxn>
                                    <a:cxn ang="0">
                                      <a:pos x="T6" y="T7"/>
                                    </a:cxn>
                                  </a:cxnLst>
                                  <a:rect l="0" t="0" r="r" b="b"/>
                                  <a:pathLst>
                                    <a:path w="1372" h="571">
                                      <a:moveTo>
                                        <a:pt x="0" y="571"/>
                                      </a:moveTo>
                                      <a:lnTo>
                                        <a:pt x="0" y="0"/>
                                      </a:lnTo>
                                      <a:lnTo>
                                        <a:pt x="1372" y="0"/>
                                      </a:lnTo>
                                      <a:lnTo>
                                        <a:pt x="1372" y="571"/>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0" name="Freeform 2510"/>
                              <wps:cNvSpPr>
                                <a:spLocks/>
                              </wps:cNvSpPr>
                              <wps:spPr bwMode="auto">
                                <a:xfrm>
                                  <a:off x="2418" y="4132"/>
                                  <a:ext cx="1372" cy="113"/>
                                </a:xfrm>
                                <a:custGeom>
                                  <a:avLst/>
                                  <a:gdLst>
                                    <a:gd name="T0" fmla="*/ 0 w 1372"/>
                                    <a:gd name="T1" fmla="*/ 170 h 170"/>
                                    <a:gd name="T2" fmla="*/ 666 w 1372"/>
                                    <a:gd name="T3" fmla="*/ 0 h 170"/>
                                    <a:gd name="T4" fmla="*/ 1372 w 1372"/>
                                    <a:gd name="T5" fmla="*/ 170 h 170"/>
                                  </a:gdLst>
                                  <a:ahLst/>
                                  <a:cxnLst>
                                    <a:cxn ang="0">
                                      <a:pos x="T0" y="T1"/>
                                    </a:cxn>
                                    <a:cxn ang="0">
                                      <a:pos x="T2" y="T3"/>
                                    </a:cxn>
                                    <a:cxn ang="0">
                                      <a:pos x="T4" y="T5"/>
                                    </a:cxn>
                                  </a:cxnLst>
                                  <a:rect l="0" t="0" r="r" b="b"/>
                                  <a:pathLst>
                                    <a:path w="1372" h="170">
                                      <a:moveTo>
                                        <a:pt x="0" y="170"/>
                                      </a:moveTo>
                                      <a:lnTo>
                                        <a:pt x="666" y="0"/>
                                      </a:lnTo>
                                      <a:lnTo>
                                        <a:pt x="1372" y="17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 name="Group 2511"/>
                            <wpg:cNvGrpSpPr>
                              <a:grpSpLocks/>
                            </wpg:cNvGrpSpPr>
                            <wpg:grpSpPr bwMode="auto">
                              <a:xfrm>
                                <a:off x="7006" y="10359"/>
                                <a:ext cx="964" cy="794"/>
                                <a:chOff x="6553" y="2531"/>
                                <a:chExt cx="973" cy="794"/>
                              </a:xfrm>
                            </wpg:grpSpPr>
                            <wps:wsp>
                              <wps:cNvPr id="762" name="AutoShape 2512"/>
                              <wps:cNvCnPr>
                                <a:cxnSpLocks noChangeShapeType="1"/>
                              </wps:cNvCnPr>
                              <wps:spPr bwMode="auto">
                                <a:xfrm flipH="1" flipV="1">
                                  <a:off x="6559" y="2676"/>
                                  <a:ext cx="966" cy="61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63" name="AutoShape 2513"/>
                              <wps:cNvCnPr>
                                <a:cxnSpLocks noChangeShapeType="1"/>
                              </wps:cNvCnPr>
                              <wps:spPr bwMode="auto">
                                <a:xfrm flipH="1">
                                  <a:off x="6553" y="2531"/>
                                  <a:ext cx="6" cy="79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65" name="AutoShape 2514"/>
                              <wps:cNvCnPr>
                                <a:cxnSpLocks noChangeShapeType="1"/>
                              </wps:cNvCnPr>
                              <wps:spPr bwMode="auto">
                                <a:xfrm>
                                  <a:off x="7520" y="2531"/>
                                  <a:ext cx="6" cy="79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66" name="AutoShape 2515"/>
                              <wps:cNvCnPr>
                                <a:cxnSpLocks noChangeShapeType="1"/>
                              </wps:cNvCnPr>
                              <wps:spPr bwMode="auto">
                                <a:xfrm flipH="1">
                                  <a:off x="6557" y="2531"/>
                                  <a:ext cx="214" cy="15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v:group w14:anchorId="495E689C" id="Group 2518" o:spid="_x0000_s1026" style="position:absolute;left:0;text-align:left;margin-left:284.95pt;margin-top:5.5pt;width:210.9pt;height:91.1pt;z-index:251629056" coordorigin="6805,10359" coordsize="4218,1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">
                <v:group id="Group 2497" o:spid="_x0000_s1027" style="position:absolute;left:6996;top:11185;width:979;height:454" coordorigin="6543,3357" coordsize="988,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shapetype id="_x0000_t32" coordsize="21600,21600" o:spt="32" o:oned="t" path="m,l21600,21600e" filled="f">
                    <v:path arrowok="t" fillok="f" o:connecttype="none"/>
                    <o:lock v:ext="edit" shapetype="t"/>
                  </v:shapetype>
                  <v:shape id="AutoShape 2498" o:spid="_x0000_s1028" type="#_x0000_t32" style="position:absolute;left:6543;top:3357;width:6;height: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" strokeweight="2.5pt"/>
                  <v:shape id="AutoShape 2499" o:spid="_x0000_s1029" type="#_x0000_t32" style="position:absolute;left:6549;top:3389;width:9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" strokeweight="1.5pt"/>
                  <v:shape id="AutoShape 2500" o:spid="_x0000_s1030" type="#_x0000_t32" style="position:absolute;left:7525;top:3357;width:6;height:4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" strokeweight="2.5pt"/>
                </v:group>
                <v:group id="Group 2517" o:spid="_x0000_s1031" style="position:absolute;left:6805;top:10359;width:4218;height:1822" coordorigin="6805,10359" coordsize="4218,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">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2502" o:spid="_x0000_s1032" type="#_x0000_t42" style="position:absolute;left:8966;top:11776;width:2057;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" adj="-16329,-29227,-6216,9600,-1260,9600" strokeweight=".5pt">
                    <v:stroke startarrow="classic" startarrowlength="long"/>
                    <v:textbox inset=".5mm,.3mm,.5mm,.3mm">
                      <w:txbxContent>
                        <w:p w14:paraId="421C87B6" w14:textId="77777777" w:rsidR="00992A61" w:rsidRPr="00DB59BD" w:rsidRDefault="00992A61" w:rsidP="00DB59BD">
                          <w:pPr>
                            <w:rPr>
                              <w:rFonts w:ascii="Arial" w:hAnsi="Arial" w:cs="Arial"/>
                            </w:rPr>
                          </w:pPr>
                          <w:r w:rsidRPr="00DB59BD">
                            <w:rPr>
                              <w:rFonts w:ascii="Arial" w:hAnsi="Arial" w:cs="Arial"/>
                            </w:rPr>
                            <w:t>druhá část označení</w:t>
                          </w:r>
                        </w:p>
                      </w:txbxContent>
                    </v:textbox>
                  </v:shape>
                  <v:shape id="AutoShape 2503" o:spid="_x0000_s1033" type="#_x0000_t42" style="position:absolute;left:8965;top:11338;width:197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" adj="-10658,9653,-1474,9600,-1310,9600" strokeweight=".5pt">
                    <v:stroke startarrow="classic" startarrowlength="long"/>
                    <v:textbox inset=".5mm,.3mm,.5mm,.3mm">
                      <w:txbxContent>
                        <w:p w14:paraId="202796E4" w14:textId="77777777" w:rsidR="00992A61" w:rsidRPr="00DB59BD" w:rsidRDefault="00992A61" w:rsidP="00DB59BD">
                          <w:pPr>
                            <w:rPr>
                              <w:rFonts w:ascii="Arial" w:hAnsi="Arial" w:cs="Arial"/>
                            </w:rPr>
                          </w:pPr>
                          <w:r w:rsidRPr="00DB59BD">
                            <w:rPr>
                              <w:rFonts w:ascii="Arial" w:hAnsi="Arial" w:cs="Arial"/>
                            </w:rPr>
                            <w:t>první část označení</w:t>
                          </w:r>
                        </w:p>
                      </w:txbxContent>
                    </v:textbox>
                    <o:callout v:ext="edit" minusy="t"/>
                  </v:shape>
                  <v:shape id="AutoShape 2504" o:spid="_x0000_s1034" type="#_x0000_t42" style="position:absolute;left:8965;top:10901;width:197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" adj="-9075,15947,-5165,9600,-1310,9600" strokeweight=".5pt">
                    <v:stroke startarrow="classic" startarrowlength="long"/>
                    <v:textbox inset=".5mm,.3mm,.5mm,.3mm">
                      <w:txbxContent>
                        <w:p w14:paraId="56136968" w14:textId="77777777" w:rsidR="00992A61" w:rsidRPr="00DB59BD" w:rsidRDefault="00992A61" w:rsidP="00DB59BD">
                          <w:pPr>
                            <w:rPr>
                              <w:rFonts w:ascii="Arial" w:hAnsi="Arial" w:cs="Arial"/>
                            </w:rPr>
                          </w:pPr>
                          <w:r w:rsidRPr="00DB59BD">
                            <w:rPr>
                              <w:rFonts w:ascii="Arial" w:hAnsi="Arial" w:cs="Arial"/>
                            </w:rPr>
                            <w:t>stykové příložky</w:t>
                          </w:r>
                        </w:p>
                      </w:txbxContent>
                    </v:textbox>
                    <o:callout v:ext="edit" minusy="t"/>
                  </v:shape>
                  <v:group id="Group 2516" o:spid="_x0000_s1035" style="position:absolute;left:6805;top:10359;width:1359;height:1567" coordorigin="6805,10359" coordsize="1359,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">
                    <v:shape id="AutoShape 2506" o:spid="_x0000_s1036" type="#_x0000_t32" style="position:absolute;left:6899;top:10962;width:0;height: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" strokeweight="2.5pt"/>
                    <v:shape id="AutoShape 2507" o:spid="_x0000_s1037" type="#_x0000_t32" style="position:absolute;left:8083;top:10970;width:0;height: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" strokeweight="2.5pt"/>
                    <v:group id="Group 2508" o:spid="_x0000_s1038" style="position:absolute;left:6805;top:11523;width:1359;height:403" coordorigin="2418,4132" coordsize="137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">
                      <v:shape id="Freeform 2509" o:spid="_x0000_s1039" style="position:absolute;left:2418;top:4252;width:1372;height:283;visibility:visible;mso-wrap-style:square;v-text-anchor:top" coordsize="1372,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" path="m,571l,,1372,r,571e" filled="f" strokeweight="1.5pt">
                        <v:path arrowok="t" o:connecttype="custom" o:connectlocs="0,283;0,0;1372,0;1372,283" o:connectangles="0,0,0,0"/>
                      </v:shape>
                      <v:shape id="Freeform 2510" o:spid="_x0000_s1040" style="position:absolute;left:2418;top:4132;width:1372;height:113;visibility:visible;mso-wrap-style:square;v-text-anchor:top" coordsize="137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" path="m,170l666,r706,170e" filled="f" strokeweight="1.5pt">
                        <v:path arrowok="t" o:connecttype="custom" o:connectlocs="0,113;666,0;1372,113" o:connectangles="0,0,0"/>
                      </v:shape>
                    </v:group>
                    <v:group id="Group 2511" o:spid="_x0000_s1041" style="position:absolute;left:7006;top:10359;width:964;height:794" coordorigin="6553,2531" coordsize="973,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">
                      <v:shape id="AutoShape 2512" o:spid="_x0000_s1042" type="#_x0000_t32" style="position:absolute;left:6559;top:2676;width:966;height:61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" strokeweight="1.5pt"/>
                      <v:shape id="AutoShape 2513" o:spid="_x0000_s1043" type="#_x0000_t32" style="position:absolute;left:6553;top:2531;width:6;height:79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" strokeweight="2.5pt"/>
                      <v:shape id="AutoShape 2514" o:spid="_x0000_s1044" type="#_x0000_t32" style="position:absolute;left:7520;top:2531;width:6;height:7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" strokeweight="2.5pt"/>
                      <v:shape id="AutoShape 2515" o:spid="_x0000_s1045" type="#_x0000_t32" style="position:absolute;left:6557;top:2531;width:214;height:1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" strokeweight="1.5pt"/>
                    </v:group>
                  </v:group>
                </v:group>
              </v:group>
            </w:pict>
          </mc:Fallback>
        </mc:AlternateContent>
      </w:r>
      <w:r w:rsidR="0001276D">
        <w:rPr>
          <w:rFonts w:ascii="Arial" w:hAnsi="Arial" w:cs="Arial"/>
          <w:b/>
        </w:rPr>
        <w:t>Díly základové</w:t>
      </w:r>
    </w:p>
    <w:p w14:paraId="785C6E1A" w14:textId="48EBD1C7" w:rsidR="0001276D" w:rsidRDefault="00135753" w:rsidP="0001276D">
      <w:pPr>
        <w:tabs>
          <w:tab w:val="left" w:pos="6521"/>
        </w:tabs>
        <w:ind w:right="4108"/>
        <w:jc w:val="both"/>
        <w:rPr>
          <w:rFonts w:ascii="Arial" w:hAnsi="Arial" w:cs="Arial"/>
        </w:rPr>
      </w:pPr>
      <w:r w:rsidRPr="009F13DB">
        <w:rPr>
          <w:rFonts w:ascii="Arial" w:hAnsi="Arial" w:cs="Arial"/>
        </w:rPr>
        <w:t xml:space="preserve">První část </w:t>
      </w:r>
      <w:r w:rsidR="00DB59BD">
        <w:rPr>
          <w:rFonts w:ascii="Arial" w:hAnsi="Arial" w:cs="Arial"/>
        </w:rPr>
        <w:t xml:space="preserve">označení </w:t>
      </w:r>
      <w:r w:rsidRPr="009F13DB">
        <w:rPr>
          <w:rFonts w:ascii="Arial" w:hAnsi="Arial" w:cs="Arial"/>
        </w:rPr>
        <w:t>(</w:t>
      </w:r>
      <w:r>
        <w:rPr>
          <w:rFonts w:ascii="Arial" w:hAnsi="Arial" w:cs="Arial"/>
        </w:rPr>
        <w:t xml:space="preserve">typová výška stožáru a typová </w:t>
      </w:r>
      <w:r w:rsidRPr="009F13DB">
        <w:rPr>
          <w:rFonts w:ascii="Arial" w:hAnsi="Arial" w:cs="Arial"/>
        </w:rPr>
        <w:t>vrcholov</w:t>
      </w:r>
      <w:r>
        <w:rPr>
          <w:rFonts w:ascii="Arial" w:hAnsi="Arial" w:cs="Arial"/>
        </w:rPr>
        <w:t>á</w:t>
      </w:r>
      <w:r w:rsidRPr="009F13DB">
        <w:rPr>
          <w:rFonts w:ascii="Arial" w:hAnsi="Arial" w:cs="Arial"/>
        </w:rPr>
        <w:t xml:space="preserve"> </w:t>
      </w:r>
      <w:r>
        <w:rPr>
          <w:rFonts w:ascii="Arial" w:hAnsi="Arial" w:cs="Arial"/>
        </w:rPr>
        <w:t>síla</w:t>
      </w:r>
      <w:r w:rsidRPr="009F13DB">
        <w:rPr>
          <w:rFonts w:ascii="Arial" w:hAnsi="Arial" w:cs="Arial"/>
        </w:rPr>
        <w:t xml:space="preserve"> a </w:t>
      </w:r>
      <w:r>
        <w:rPr>
          <w:rFonts w:ascii="Arial" w:hAnsi="Arial" w:cs="Arial"/>
        </w:rPr>
        <w:t>typ příček</w:t>
      </w:r>
      <w:r w:rsidRPr="009F13DB">
        <w:rPr>
          <w:rFonts w:ascii="Arial" w:hAnsi="Arial" w:cs="Arial"/>
        </w:rPr>
        <w:t>) bude vyražena na každé stojině těsně pod horním stykovým plechem</w:t>
      </w:r>
      <w:r w:rsidR="0001276D">
        <w:rPr>
          <w:rFonts w:ascii="Arial" w:hAnsi="Arial" w:cs="Arial"/>
        </w:rPr>
        <w:t xml:space="preserve"> </w:t>
      </w:r>
      <w:r w:rsidR="0001276D" w:rsidRPr="0001276D">
        <w:rPr>
          <w:rFonts w:ascii="Arial" w:hAnsi="Arial" w:cs="Arial"/>
        </w:rPr>
        <w:t>[</w:t>
      </w:r>
      <w:r w:rsidR="00551BFC">
        <w:rPr>
          <w:rFonts w:ascii="Arial" w:hAnsi="Arial" w:cs="Arial"/>
        </w:rPr>
        <w:t xml:space="preserve">například </w:t>
      </w:r>
      <w:r w:rsidR="0001276D" w:rsidRPr="0001276D">
        <w:rPr>
          <w:rFonts w:ascii="Arial" w:hAnsi="Arial" w:cs="Arial"/>
        </w:rPr>
        <w:t>12-20N]</w:t>
      </w:r>
      <w:r w:rsidRPr="009F13DB">
        <w:rPr>
          <w:rFonts w:ascii="Arial" w:hAnsi="Arial" w:cs="Arial"/>
        </w:rPr>
        <w:t xml:space="preserve">. </w:t>
      </w:r>
    </w:p>
    <w:p w14:paraId="0CF8C7A5" w14:textId="77777777" w:rsidR="000C0558" w:rsidRDefault="00FA6C2F" w:rsidP="0001276D">
      <w:pPr>
        <w:tabs>
          <w:tab w:val="left" w:pos="6521"/>
        </w:tabs>
        <w:ind w:right="4108"/>
        <w:jc w:val="both"/>
        <w:rPr>
          <w:rFonts w:ascii="Arial" w:hAnsi="Arial" w:cs="Arial"/>
        </w:rPr>
      </w:pPr>
      <w:r>
        <w:rPr>
          <w:rFonts w:ascii="Arial" w:hAnsi="Arial" w:cs="Arial"/>
        </w:rPr>
        <mc:AlternateContent>
          <mc:Choice Requires="wpg">
            <w:drawing>
              <wp:anchor distT="0" distB="0" distL="114300" distR="114300" simplePos="0" relativeHeight="251631104" behindDoc="0" locked="0" layoutInCell="1" allowOverlap="1" wp14:anchorId="3E6E2605" wp14:editId="7DF979C0">
                <wp:simplePos x="0" y="0"/>
                <wp:positionH relativeFrom="column">
                  <wp:posOffset>3618865</wp:posOffset>
                </wp:positionH>
                <wp:positionV relativeFrom="paragraph">
                  <wp:posOffset>532765</wp:posOffset>
                </wp:positionV>
                <wp:extent cx="2694305" cy="1090295"/>
                <wp:effectExtent l="0" t="0" r="0" b="0"/>
                <wp:wrapNone/>
                <wp:docPr id="2749" name="Group 2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4305" cy="1090295"/>
                          <a:chOff x="6700" y="12181"/>
                          <a:chExt cx="4243" cy="1717"/>
                        </a:xfrm>
                      </wpg:grpSpPr>
                      <wps:wsp>
                        <wps:cNvPr id="2750" name="AutoShape 2520"/>
                        <wps:cNvSpPr>
                          <a:spLocks/>
                        </wps:cNvSpPr>
                        <wps:spPr bwMode="auto">
                          <a:xfrm>
                            <a:off x="8861" y="13493"/>
                            <a:ext cx="2082" cy="405"/>
                          </a:xfrm>
                          <a:prstGeom prst="callout2">
                            <a:avLst>
                              <a:gd name="adj1" fmla="val 44444"/>
                              <a:gd name="adj2" fmla="val -5764"/>
                              <a:gd name="adj3" fmla="val 44444"/>
                              <a:gd name="adj4" fmla="val -28338"/>
                              <a:gd name="adj5" fmla="val -109384"/>
                              <a:gd name="adj6" fmla="val -74352"/>
                            </a:avLst>
                          </a:prstGeom>
                          <a:solidFill>
                            <a:srgbClr val="FFFFFF"/>
                          </a:solidFill>
                          <a:ln w="6350">
                            <a:solidFill>
                              <a:srgbClr val="000000"/>
                            </a:solidFill>
                            <a:miter lim="800000"/>
                            <a:headEnd/>
                            <a:tailEnd type="stealth" w="med" len="lg"/>
                          </a:ln>
                        </wps:spPr>
                        <wps:txbx>
                          <w:txbxContent>
                            <w:p w14:paraId="7116A281" w14:textId="77777777" w:rsidR="00992A61" w:rsidRPr="00DB59BD" w:rsidRDefault="00992A61" w:rsidP="00DB59BD">
                              <w:pPr>
                                <w:rPr>
                                  <w:rFonts w:ascii="Arial" w:hAnsi="Arial" w:cs="Arial"/>
                                </w:rPr>
                              </w:pPr>
                              <w:r w:rsidRPr="00DB59BD">
                                <w:rPr>
                                  <w:rFonts w:ascii="Arial" w:hAnsi="Arial" w:cs="Arial"/>
                                </w:rPr>
                                <w:t>druhá část označení</w:t>
                              </w:r>
                            </w:p>
                          </w:txbxContent>
                        </wps:txbx>
                        <wps:bodyPr rot="0" vert="horz" wrap="square" lIns="18000" tIns="10800" rIns="18000" bIns="10800" anchor="t" anchorCtr="0" upright="1">
                          <a:noAutofit/>
                        </wps:bodyPr>
                      </wps:wsp>
                      <wps:wsp>
                        <wps:cNvPr id="2751" name="AutoShape 2521"/>
                        <wps:cNvSpPr>
                          <a:spLocks/>
                        </wps:cNvSpPr>
                        <wps:spPr bwMode="auto">
                          <a:xfrm>
                            <a:off x="8875" y="13010"/>
                            <a:ext cx="2068" cy="405"/>
                          </a:xfrm>
                          <a:prstGeom prst="callout2">
                            <a:avLst>
                              <a:gd name="adj1" fmla="val 44444"/>
                              <a:gd name="adj2" fmla="val -5801"/>
                              <a:gd name="adj3" fmla="val 44444"/>
                              <a:gd name="adj4" fmla="val -6528"/>
                              <a:gd name="adj5" fmla="val 44690"/>
                              <a:gd name="adj6" fmla="val -47630"/>
                            </a:avLst>
                          </a:prstGeom>
                          <a:solidFill>
                            <a:srgbClr val="FFFFFF"/>
                          </a:solidFill>
                          <a:ln w="6350">
                            <a:solidFill>
                              <a:srgbClr val="000000"/>
                            </a:solidFill>
                            <a:miter lim="800000"/>
                            <a:headEnd/>
                            <a:tailEnd type="stealth" w="med" len="lg"/>
                          </a:ln>
                        </wps:spPr>
                        <wps:txbx>
                          <w:txbxContent>
                            <w:p w14:paraId="1ECEA7E4" w14:textId="77777777" w:rsidR="00992A61" w:rsidRPr="00DB59BD" w:rsidRDefault="00992A61" w:rsidP="00DB59BD">
                              <w:pPr>
                                <w:rPr>
                                  <w:rFonts w:ascii="Arial" w:hAnsi="Arial" w:cs="Arial"/>
                                </w:rPr>
                              </w:pPr>
                              <w:r w:rsidRPr="00DB59BD">
                                <w:rPr>
                                  <w:rFonts w:ascii="Arial" w:hAnsi="Arial" w:cs="Arial"/>
                                </w:rPr>
                                <w:t>první část označení</w:t>
                              </w:r>
                            </w:p>
                          </w:txbxContent>
                        </wps:txbx>
                        <wps:bodyPr rot="0" vert="horz" wrap="square" lIns="18000" tIns="10800" rIns="18000" bIns="10800" anchor="t" anchorCtr="0" upright="1">
                          <a:noAutofit/>
                        </wps:bodyPr>
                      </wps:wsp>
                      <wpg:grpSp>
                        <wpg:cNvPr id="736" name="Group 2532"/>
                        <wpg:cNvGrpSpPr>
                          <a:grpSpLocks/>
                        </wpg:cNvGrpSpPr>
                        <wpg:grpSpPr bwMode="auto">
                          <a:xfrm>
                            <a:off x="6700" y="12181"/>
                            <a:ext cx="1357" cy="1567"/>
                            <a:chOff x="6700" y="12181"/>
                            <a:chExt cx="1357" cy="1567"/>
                          </a:xfrm>
                        </wpg:grpSpPr>
                        <wpg:grpSp>
                          <wpg:cNvPr id="737" name="Group 2523"/>
                          <wpg:cNvGrpSpPr>
                            <a:grpSpLocks/>
                          </wpg:cNvGrpSpPr>
                          <wpg:grpSpPr bwMode="auto">
                            <a:xfrm>
                              <a:off x="6700" y="13345"/>
                              <a:ext cx="1357" cy="403"/>
                              <a:chOff x="2418" y="4132"/>
                              <a:chExt cx="1372" cy="403"/>
                            </a:xfrm>
                          </wpg:grpSpPr>
                          <wps:wsp>
                            <wps:cNvPr id="738" name="Freeform 2524"/>
                            <wps:cNvSpPr>
                              <a:spLocks/>
                            </wps:cNvSpPr>
                            <wps:spPr bwMode="auto">
                              <a:xfrm>
                                <a:off x="2418" y="4252"/>
                                <a:ext cx="1372" cy="283"/>
                              </a:xfrm>
                              <a:custGeom>
                                <a:avLst/>
                                <a:gdLst>
                                  <a:gd name="T0" fmla="*/ 0 w 1372"/>
                                  <a:gd name="T1" fmla="*/ 571 h 571"/>
                                  <a:gd name="T2" fmla="*/ 0 w 1372"/>
                                  <a:gd name="T3" fmla="*/ 0 h 571"/>
                                  <a:gd name="T4" fmla="*/ 1372 w 1372"/>
                                  <a:gd name="T5" fmla="*/ 0 h 571"/>
                                  <a:gd name="T6" fmla="*/ 1372 w 1372"/>
                                  <a:gd name="T7" fmla="*/ 571 h 571"/>
                                </a:gdLst>
                                <a:ahLst/>
                                <a:cxnLst>
                                  <a:cxn ang="0">
                                    <a:pos x="T0" y="T1"/>
                                  </a:cxn>
                                  <a:cxn ang="0">
                                    <a:pos x="T2" y="T3"/>
                                  </a:cxn>
                                  <a:cxn ang="0">
                                    <a:pos x="T4" y="T5"/>
                                  </a:cxn>
                                  <a:cxn ang="0">
                                    <a:pos x="T6" y="T7"/>
                                  </a:cxn>
                                </a:cxnLst>
                                <a:rect l="0" t="0" r="r" b="b"/>
                                <a:pathLst>
                                  <a:path w="1372" h="571">
                                    <a:moveTo>
                                      <a:pt x="0" y="571"/>
                                    </a:moveTo>
                                    <a:lnTo>
                                      <a:pt x="0" y="0"/>
                                    </a:lnTo>
                                    <a:lnTo>
                                      <a:pt x="1372" y="0"/>
                                    </a:lnTo>
                                    <a:lnTo>
                                      <a:pt x="1372" y="571"/>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Freeform 2525"/>
                            <wps:cNvSpPr>
                              <a:spLocks/>
                            </wps:cNvSpPr>
                            <wps:spPr bwMode="auto">
                              <a:xfrm>
                                <a:off x="2418" y="4132"/>
                                <a:ext cx="1372" cy="113"/>
                              </a:xfrm>
                              <a:custGeom>
                                <a:avLst/>
                                <a:gdLst>
                                  <a:gd name="T0" fmla="*/ 0 w 1372"/>
                                  <a:gd name="T1" fmla="*/ 170 h 170"/>
                                  <a:gd name="T2" fmla="*/ 666 w 1372"/>
                                  <a:gd name="T3" fmla="*/ 0 h 170"/>
                                  <a:gd name="T4" fmla="*/ 1372 w 1372"/>
                                  <a:gd name="T5" fmla="*/ 170 h 170"/>
                                </a:gdLst>
                                <a:ahLst/>
                                <a:cxnLst>
                                  <a:cxn ang="0">
                                    <a:pos x="T0" y="T1"/>
                                  </a:cxn>
                                  <a:cxn ang="0">
                                    <a:pos x="T2" y="T3"/>
                                  </a:cxn>
                                  <a:cxn ang="0">
                                    <a:pos x="T4" y="T5"/>
                                  </a:cxn>
                                </a:cxnLst>
                                <a:rect l="0" t="0" r="r" b="b"/>
                                <a:pathLst>
                                  <a:path w="1372" h="170">
                                    <a:moveTo>
                                      <a:pt x="0" y="170"/>
                                    </a:moveTo>
                                    <a:lnTo>
                                      <a:pt x="666" y="0"/>
                                    </a:lnTo>
                                    <a:lnTo>
                                      <a:pt x="1372" y="17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 name="Group 2526"/>
                          <wpg:cNvGrpSpPr>
                            <a:grpSpLocks/>
                          </wpg:cNvGrpSpPr>
                          <wpg:grpSpPr bwMode="auto">
                            <a:xfrm>
                              <a:off x="6891" y="12181"/>
                              <a:ext cx="977" cy="1280"/>
                              <a:chOff x="1213" y="13013"/>
                              <a:chExt cx="988" cy="1280"/>
                            </a:xfrm>
                          </wpg:grpSpPr>
                          <wps:wsp>
                            <wps:cNvPr id="741" name="AutoShape 2527"/>
                            <wps:cNvCnPr>
                              <a:cxnSpLocks noChangeShapeType="1"/>
                            </wps:cNvCnPr>
                            <wps:spPr bwMode="auto">
                              <a:xfrm flipH="1" flipV="1">
                                <a:off x="1229" y="13218"/>
                                <a:ext cx="966" cy="61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2" name="AutoShape 2528"/>
                            <wps:cNvCnPr>
                              <a:cxnSpLocks noChangeShapeType="1"/>
                            </wps:cNvCnPr>
                            <wps:spPr bwMode="auto">
                              <a:xfrm flipH="1">
                                <a:off x="1227" y="13058"/>
                                <a:ext cx="214" cy="15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3" name="AutoShape 2529"/>
                            <wps:cNvCnPr>
                              <a:cxnSpLocks noChangeShapeType="1"/>
                            </wps:cNvCnPr>
                            <wps:spPr bwMode="auto">
                              <a:xfrm flipV="1">
                                <a:off x="1213" y="13013"/>
                                <a:ext cx="10" cy="128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44" name="AutoShape 2530"/>
                            <wps:cNvCnPr>
                              <a:cxnSpLocks noChangeShapeType="1"/>
                            </wps:cNvCnPr>
                            <wps:spPr bwMode="auto">
                              <a:xfrm>
                                <a:off x="1219" y="13871"/>
                                <a:ext cx="978"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5" name="AutoShape 2531"/>
                            <wps:cNvCnPr>
                              <a:cxnSpLocks noChangeShapeType="1"/>
                            </wps:cNvCnPr>
                            <wps:spPr bwMode="auto">
                              <a:xfrm flipH="1" flipV="1">
                                <a:off x="2195" y="13013"/>
                                <a:ext cx="6" cy="128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3E6E2605" id="Group 2533" o:spid="_x0000_s1046" style="position:absolute;left:0;text-align:left;margin-left:284.95pt;margin-top:41.95pt;width:212.15pt;height:85.85pt;z-index:251631104" coordorigin="6700,12181" coordsize="4243,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">
                <v:shape id="AutoShape 2520" o:spid="_x0000_s1047" type="#_x0000_t42" style="position:absolute;left:8861;top:13493;width:2082;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" adj="-16060,-23627,-6121,9600,-1245,9600" strokeweight=".5pt">
                  <v:stroke startarrow="classic" startarrowlength="long"/>
                  <v:textbox inset=".5mm,.3mm,.5mm,.3mm">
                    <w:txbxContent>
                      <w:p w14:paraId="7116A281" w14:textId="77777777" w:rsidR="00992A61" w:rsidRPr="00DB59BD" w:rsidRDefault="00992A61" w:rsidP="00DB59BD">
                        <w:pPr>
                          <w:rPr>
                            <w:rFonts w:ascii="Arial" w:hAnsi="Arial" w:cs="Arial"/>
                          </w:rPr>
                        </w:pPr>
                        <w:r w:rsidRPr="00DB59BD">
                          <w:rPr>
                            <w:rFonts w:ascii="Arial" w:hAnsi="Arial" w:cs="Arial"/>
                          </w:rPr>
                          <w:t>druhá část označení</w:t>
                        </w:r>
                      </w:p>
                    </w:txbxContent>
                  </v:textbox>
                </v:shape>
                <v:shape id="AutoShape 2521" o:spid="_x0000_s1048" type="#_x0000_t42" style="position:absolute;left:8875;top:13010;width:206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" adj="-10288,9653,-1410,9600,-1253,9600" strokeweight=".5pt">
                  <v:stroke startarrow="classic" startarrowlength="long"/>
                  <v:textbox inset=".5mm,.3mm,.5mm,.3mm">
                    <w:txbxContent>
                      <w:p w14:paraId="1ECEA7E4" w14:textId="77777777" w:rsidR="00992A61" w:rsidRPr="00DB59BD" w:rsidRDefault="00992A61" w:rsidP="00DB59BD">
                        <w:pPr>
                          <w:rPr>
                            <w:rFonts w:ascii="Arial" w:hAnsi="Arial" w:cs="Arial"/>
                          </w:rPr>
                        </w:pPr>
                        <w:r w:rsidRPr="00DB59BD">
                          <w:rPr>
                            <w:rFonts w:ascii="Arial" w:hAnsi="Arial" w:cs="Arial"/>
                          </w:rPr>
                          <w:t>první část označení</w:t>
                        </w:r>
                      </w:p>
                    </w:txbxContent>
                  </v:textbox>
                  <o:callout v:ext="edit" minusy="t"/>
                </v:shape>
                <v:group id="Group 2532" o:spid="_x0000_s1049" style="position:absolute;left:6700;top:12181;width:1357;height:1567" coordorigin="6700,12181" coordsize="1357,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">
                  <v:group id="Group 2523" o:spid="_x0000_s1050" style="position:absolute;left:6700;top:13345;width:1357;height:403" coordorigin="2418,4132" coordsize="137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shape id="Freeform 2524" o:spid="_x0000_s1051" style="position:absolute;left:2418;top:4252;width:1372;height:283;visibility:visible;mso-wrap-style:square;v-text-anchor:top" coordsize="1372,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" path="m,571l,,1372,r,571e" filled="f" strokeweight="1.5pt">
                      <v:path arrowok="t" o:connecttype="custom" o:connectlocs="0,283;0,0;1372,0;1372,283" o:connectangles="0,0,0,0"/>
                    </v:shape>
                    <v:shape id="Freeform 2525" o:spid="_x0000_s1052" style="position:absolute;left:2418;top:4132;width:1372;height:113;visibility:visible;mso-wrap-style:square;v-text-anchor:top" coordsize="137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" path="m,170l666,r706,170e" filled="f" strokeweight="1.5pt">
                      <v:path arrowok="t" o:connecttype="custom" o:connectlocs="0,113;666,0;1372,113" o:connectangles="0,0,0"/>
                    </v:shape>
                  </v:group>
                  <v:group id="Group 2526" o:spid="_x0000_s1053" style="position:absolute;left:6891;top:12181;width:977;height:1280" coordorigin="1213,13013" coordsize="988,1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shape id="AutoShape 2527" o:spid="_x0000_s1054" type="#_x0000_t32" style="position:absolute;left:1229;top:13218;width:966;height:61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" strokeweight="1.5pt"/>
                    <v:shape id="AutoShape 2528" o:spid="_x0000_s1055" type="#_x0000_t32" style="position:absolute;left:1227;top:13058;width:214;height:15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" strokeweight="1.5pt"/>
                    <v:shape id="AutoShape 2529" o:spid="_x0000_s1056" type="#_x0000_t32" style="position:absolute;left:1213;top:13013;width:10;height:12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" strokeweight="2.5pt"/>
                    <v:shape id="AutoShape 2530" o:spid="_x0000_s1057" type="#_x0000_t32" style="position:absolute;left:1219;top:13871;width:9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" strokeweight="1.5pt"/>
                    <v:shape id="AutoShape 2531" o:spid="_x0000_s1058" type="#_x0000_t32" style="position:absolute;left:2195;top:13013;width:6;height:12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" strokeweight="2.5pt"/>
                  </v:group>
                </v:group>
              </v:group>
            </w:pict>
          </mc:Fallback>
        </mc:AlternateContent>
      </w:r>
      <w:r w:rsidR="00995471">
        <w:rPr>
          <w:rFonts w:ascii="Arial" w:hAnsi="Arial" w:cs="Arial"/>
        </w:rPr>
        <w:t xml:space="preserve">V případě prodlouženého základového dílu, se stykem </w:t>
      </w:r>
      <w:r w:rsidR="000C0558">
        <w:rPr>
          <w:rFonts w:ascii="Arial" w:hAnsi="Arial" w:cs="Arial"/>
        </w:rPr>
        <w:t xml:space="preserve">více než 40 cm nad hlavou betonového základu, bude první část označení </w:t>
      </w:r>
      <w:r w:rsidR="00995471">
        <w:rPr>
          <w:rFonts w:ascii="Arial" w:hAnsi="Arial" w:cs="Arial"/>
        </w:rPr>
        <w:t>těsně pod horizontálním rámečkem nad betonovým základem</w:t>
      </w:r>
      <w:r w:rsidR="0001276D">
        <w:rPr>
          <w:rFonts w:ascii="Arial" w:hAnsi="Arial" w:cs="Arial"/>
        </w:rPr>
        <w:t xml:space="preserve"> </w:t>
      </w:r>
      <w:r w:rsidR="0001276D" w:rsidRPr="0001276D">
        <w:rPr>
          <w:rFonts w:ascii="Arial" w:hAnsi="Arial" w:cs="Arial"/>
        </w:rPr>
        <w:t>[16,5-20N]</w:t>
      </w:r>
      <w:r w:rsidR="00995471">
        <w:rPr>
          <w:rFonts w:ascii="Arial" w:hAnsi="Arial" w:cs="Arial"/>
        </w:rPr>
        <w:t xml:space="preserve">. </w:t>
      </w:r>
    </w:p>
    <w:p w14:paraId="3F0FC382" w14:textId="7A64C4F4" w:rsidR="00E20B84" w:rsidRDefault="00135753" w:rsidP="00E20B84">
      <w:pPr>
        <w:tabs>
          <w:tab w:val="left" w:pos="6521"/>
        </w:tabs>
        <w:spacing w:after="0"/>
        <w:ind w:right="4111"/>
        <w:jc w:val="both"/>
        <w:rPr>
          <w:rFonts w:ascii="Arial" w:hAnsi="Arial" w:cs="Arial"/>
        </w:rPr>
      </w:pPr>
      <w:r w:rsidRPr="009F13DB">
        <w:rPr>
          <w:rFonts w:ascii="Arial" w:hAnsi="Arial" w:cs="Arial"/>
        </w:rPr>
        <w:t xml:space="preserve">Druhá část </w:t>
      </w:r>
      <w:r w:rsidR="005638BE">
        <w:rPr>
          <w:rFonts w:ascii="Arial" w:hAnsi="Arial" w:cs="Arial"/>
        </w:rPr>
        <w:t>označení</w:t>
      </w:r>
      <w:r w:rsidRPr="009F13DB">
        <w:rPr>
          <w:rFonts w:ascii="Arial" w:hAnsi="Arial" w:cs="Arial"/>
        </w:rPr>
        <w:t xml:space="preserve"> (rok výroby</w:t>
      </w:r>
      <w:r>
        <w:rPr>
          <w:rFonts w:ascii="Arial" w:hAnsi="Arial" w:cs="Arial"/>
        </w:rPr>
        <w:t xml:space="preserve">, </w:t>
      </w:r>
      <w:r w:rsidR="00DC1F1F">
        <w:rPr>
          <w:rFonts w:ascii="Arial" w:hAnsi="Arial" w:cs="Arial"/>
        </w:rPr>
        <w:t xml:space="preserve">logo </w:t>
      </w:r>
      <w:r>
        <w:rPr>
          <w:rFonts w:ascii="Arial" w:hAnsi="Arial" w:cs="Arial"/>
        </w:rPr>
        <w:t xml:space="preserve">výrobce </w:t>
      </w:r>
      <w:r w:rsidRPr="009F13DB">
        <w:rPr>
          <w:rFonts w:ascii="Arial" w:hAnsi="Arial" w:cs="Arial"/>
        </w:rPr>
        <w:t xml:space="preserve">a </w:t>
      </w:r>
      <w:r>
        <w:rPr>
          <w:rFonts w:ascii="Arial" w:hAnsi="Arial" w:cs="Arial"/>
        </w:rPr>
        <w:t>E</w:t>
      </w:r>
      <w:r w:rsidR="00591B44">
        <w:rPr>
          <w:rFonts w:ascii="Arial" w:hAnsi="Arial" w:cs="Arial"/>
        </w:rPr>
        <w:t>GD</w:t>
      </w:r>
      <w:r w:rsidRPr="009F13DB">
        <w:rPr>
          <w:rFonts w:ascii="Arial" w:hAnsi="Arial" w:cs="Arial"/>
        </w:rPr>
        <w:t xml:space="preserve">) bude umístěna </w:t>
      </w:r>
      <w:r w:rsidR="0001276D">
        <w:rPr>
          <w:rFonts w:ascii="Arial" w:hAnsi="Arial" w:cs="Arial"/>
        </w:rPr>
        <w:t xml:space="preserve">vždy </w:t>
      </w:r>
      <w:r w:rsidR="000C0558">
        <w:rPr>
          <w:rFonts w:ascii="Arial" w:hAnsi="Arial" w:cs="Arial"/>
        </w:rPr>
        <w:t xml:space="preserve">shora </w:t>
      </w:r>
      <w:r w:rsidRPr="009F13DB">
        <w:rPr>
          <w:rFonts w:ascii="Arial" w:hAnsi="Arial" w:cs="Arial"/>
        </w:rPr>
        <w:t>na horizontálním rámečku u styku</w:t>
      </w:r>
      <w:r w:rsidR="00E20B84">
        <w:rPr>
          <w:rFonts w:ascii="Arial" w:hAnsi="Arial" w:cs="Arial"/>
        </w:rPr>
        <w:t xml:space="preserve"> </w:t>
      </w:r>
      <w:r w:rsidR="00E20B84" w:rsidRPr="0001276D">
        <w:rPr>
          <w:rFonts w:ascii="Arial" w:hAnsi="Arial" w:cs="Arial"/>
        </w:rPr>
        <w:t>[</w:t>
      </w:r>
      <w:r w:rsidR="00DC1F1F">
        <w:rPr>
          <w:rFonts w:ascii="Arial" w:hAnsi="Arial" w:cs="Arial"/>
        </w:rPr>
        <w:t>21</w:t>
      </w:r>
      <w:r w:rsidR="00E20B84" w:rsidRPr="0001276D">
        <w:rPr>
          <w:rFonts w:ascii="Arial" w:hAnsi="Arial" w:cs="Arial"/>
        </w:rPr>
        <w:t>-</w:t>
      </w:r>
      <w:r w:rsidR="0026552C">
        <w:rPr>
          <w:rFonts w:ascii="Arial" w:hAnsi="Arial" w:cs="Arial"/>
        </w:rPr>
        <w:t>výrobce</w:t>
      </w:r>
      <w:r w:rsidR="00E20B84" w:rsidRPr="0001276D">
        <w:rPr>
          <w:rFonts w:ascii="Arial" w:hAnsi="Arial" w:cs="Arial"/>
        </w:rPr>
        <w:t>-E</w:t>
      </w:r>
      <w:r w:rsidR="00551BFC">
        <w:rPr>
          <w:rFonts w:ascii="Arial" w:hAnsi="Arial" w:cs="Arial"/>
        </w:rPr>
        <w:t>GD</w:t>
      </w:r>
      <w:r w:rsidR="00E20B84" w:rsidRPr="0001276D">
        <w:rPr>
          <w:rFonts w:ascii="Arial" w:hAnsi="Arial" w:cs="Arial"/>
        </w:rPr>
        <w:t>]</w:t>
      </w:r>
      <w:r w:rsidRPr="009F13DB">
        <w:rPr>
          <w:rFonts w:ascii="Arial" w:hAnsi="Arial" w:cs="Arial"/>
        </w:rPr>
        <w:t>.</w:t>
      </w:r>
    </w:p>
    <w:p w14:paraId="5ACC1F67" w14:textId="0E7505D8" w:rsidR="00135753" w:rsidRPr="009F13DB" w:rsidRDefault="0001276D" w:rsidP="00E5614B">
      <w:pPr>
        <w:tabs>
          <w:tab w:val="left" w:pos="6521"/>
        </w:tabs>
        <w:ind w:right="4108"/>
        <w:jc w:val="both"/>
        <w:rPr>
          <w:rFonts w:ascii="Arial" w:hAnsi="Arial" w:cs="Arial"/>
        </w:rPr>
      </w:pPr>
      <w:r w:rsidRPr="0001276D">
        <w:rPr>
          <w:rFonts w:ascii="Arial" w:hAnsi="Arial" w:cs="Arial"/>
        </w:rPr>
        <w:t>Výrobce může alternativně za své logo doplnit identifikační číslo [</w:t>
      </w:r>
      <w:r w:rsidR="00DC1F1F">
        <w:rPr>
          <w:rFonts w:ascii="Arial" w:hAnsi="Arial" w:cs="Arial"/>
        </w:rPr>
        <w:t>21</w:t>
      </w:r>
      <w:r w:rsidRPr="0001276D">
        <w:rPr>
          <w:rFonts w:ascii="Arial" w:hAnsi="Arial" w:cs="Arial"/>
        </w:rPr>
        <w:t>-</w:t>
      </w:r>
      <w:r w:rsidR="00112E8E">
        <w:rPr>
          <w:rFonts w:ascii="Arial" w:hAnsi="Arial" w:cs="Arial"/>
        </w:rPr>
        <w:t>v</w:t>
      </w:r>
      <w:r w:rsidR="0026552C">
        <w:rPr>
          <w:rFonts w:ascii="Arial" w:hAnsi="Arial" w:cs="Arial"/>
        </w:rPr>
        <w:t>ýrobce</w:t>
      </w:r>
      <w:r w:rsidR="00112E8E">
        <w:rPr>
          <w:rFonts w:ascii="Arial" w:hAnsi="Arial" w:cs="Arial"/>
        </w:rPr>
        <w:t>+č.</w:t>
      </w:r>
      <w:r w:rsidRPr="0001276D">
        <w:rPr>
          <w:rFonts w:ascii="Arial" w:hAnsi="Arial" w:cs="Arial"/>
        </w:rPr>
        <w:t>-E</w:t>
      </w:r>
      <w:r w:rsidR="00551BFC">
        <w:rPr>
          <w:rFonts w:ascii="Arial" w:hAnsi="Arial" w:cs="Arial"/>
        </w:rPr>
        <w:t>GD</w:t>
      </w:r>
      <w:r w:rsidRPr="0001276D">
        <w:rPr>
          <w:rFonts w:ascii="Arial" w:hAnsi="Arial" w:cs="Arial"/>
        </w:rPr>
        <w:t>].</w:t>
      </w:r>
    </w:p>
    <w:p w14:paraId="63DD8FB4" w14:textId="77777777" w:rsidR="00F2750A" w:rsidRDefault="00F2750A" w:rsidP="00F2750A">
      <w:pPr>
        <w:tabs>
          <w:tab w:val="left" w:pos="6521"/>
        </w:tabs>
        <w:ind w:right="-2"/>
        <w:jc w:val="both"/>
        <w:rPr>
          <w:rFonts w:ascii="Arial" w:hAnsi="Arial" w:cs="Arial"/>
        </w:rPr>
      </w:pPr>
      <w:r w:rsidRPr="009F13DB">
        <w:rPr>
          <w:rFonts w:ascii="Arial" w:hAnsi="Arial" w:cs="Arial"/>
        </w:rPr>
        <w:t xml:space="preserve">Stykové </w:t>
      </w:r>
      <w:r>
        <w:rPr>
          <w:rFonts w:ascii="Arial" w:hAnsi="Arial" w:cs="Arial"/>
        </w:rPr>
        <w:t>příložky</w:t>
      </w:r>
      <w:r w:rsidRPr="009F13DB">
        <w:rPr>
          <w:rFonts w:ascii="Arial" w:hAnsi="Arial" w:cs="Arial"/>
        </w:rPr>
        <w:t xml:space="preserve"> </w:t>
      </w:r>
      <w:r w:rsidR="008663D6">
        <w:rPr>
          <w:rFonts w:ascii="Arial" w:hAnsi="Arial" w:cs="Arial"/>
        </w:rPr>
        <w:t>bud</w:t>
      </w:r>
      <w:r w:rsidRPr="009F13DB">
        <w:rPr>
          <w:rFonts w:ascii="Arial" w:hAnsi="Arial" w:cs="Arial"/>
        </w:rPr>
        <w:t xml:space="preserve">ou </w:t>
      </w:r>
      <w:r>
        <w:rPr>
          <w:rFonts w:ascii="Arial" w:hAnsi="Arial" w:cs="Arial"/>
        </w:rPr>
        <w:t xml:space="preserve">vždy </w:t>
      </w:r>
      <w:r w:rsidRPr="009F13DB">
        <w:rPr>
          <w:rFonts w:ascii="Arial" w:hAnsi="Arial" w:cs="Arial"/>
        </w:rPr>
        <w:t xml:space="preserve">značeny </w:t>
      </w:r>
      <w:r w:rsidRPr="0001276D">
        <w:rPr>
          <w:rFonts w:ascii="Arial" w:hAnsi="Arial" w:cs="Arial"/>
        </w:rPr>
        <w:t>identifikačním číslem dle výrobce konstrukce (číslo výkresu nebo zakázky …)</w:t>
      </w:r>
      <w:r>
        <w:rPr>
          <w:rFonts w:ascii="Arial" w:hAnsi="Arial" w:cs="Arial"/>
        </w:rPr>
        <w:t>.</w:t>
      </w:r>
    </w:p>
    <w:p w14:paraId="45DECBB3" w14:textId="77777777" w:rsidR="00E20B84" w:rsidRDefault="00E20B84" w:rsidP="0001276D">
      <w:pPr>
        <w:tabs>
          <w:tab w:val="left" w:pos="6521"/>
        </w:tabs>
        <w:ind w:right="-2"/>
        <w:jc w:val="both"/>
        <w:rPr>
          <w:rFonts w:ascii="Arial" w:hAnsi="Arial" w:cs="Arial"/>
        </w:rPr>
      </w:pPr>
      <w:r>
        <w:rPr>
          <w:rFonts w:ascii="Arial" w:hAnsi="Arial" w:cs="Arial"/>
          <w:b/>
        </w:rPr>
        <w:t>Díly nadzemní</w:t>
      </w:r>
    </w:p>
    <w:p w14:paraId="0F396DAB" w14:textId="77777777" w:rsidR="00E20B84" w:rsidRDefault="008663D6" w:rsidP="0001276D">
      <w:pPr>
        <w:tabs>
          <w:tab w:val="left" w:pos="6521"/>
        </w:tabs>
        <w:ind w:right="-2"/>
        <w:jc w:val="both"/>
        <w:rPr>
          <w:rFonts w:ascii="Arial" w:hAnsi="Arial" w:cs="Arial"/>
        </w:rPr>
      </w:pPr>
      <w:r>
        <w:rPr>
          <w:rFonts w:ascii="Arial" w:hAnsi="Arial" w:cs="Arial"/>
        </w:rPr>
        <w:t>Bud</w:t>
      </w:r>
      <w:r w:rsidR="00E20B84" w:rsidRPr="00E20B84">
        <w:rPr>
          <w:rFonts w:ascii="Arial" w:hAnsi="Arial" w:cs="Arial"/>
        </w:rPr>
        <w:t>ou označeny v místě horizontálního výztužného rámečku dle rozsahu použití všech typových sestav stožárů daného výrobce dle umístění dílu.</w:t>
      </w:r>
    </w:p>
    <w:p w14:paraId="2930F238" w14:textId="77777777" w:rsidR="00E20B84" w:rsidRDefault="00E20B84" w:rsidP="00E20B84">
      <w:pPr>
        <w:numPr>
          <w:ilvl w:val="0"/>
          <w:numId w:val="23"/>
        </w:numPr>
        <w:tabs>
          <w:tab w:val="left" w:pos="284"/>
        </w:tabs>
        <w:ind w:left="284" w:hanging="284"/>
        <w:jc w:val="both"/>
        <w:rPr>
          <w:rFonts w:ascii="Arial" w:hAnsi="Arial" w:cs="Arial"/>
        </w:rPr>
      </w:pPr>
      <w:r>
        <w:rPr>
          <w:rFonts w:ascii="Arial" w:hAnsi="Arial" w:cs="Arial"/>
        </w:rPr>
        <w:t>D</w:t>
      </w:r>
      <w:r w:rsidRPr="00E20B84">
        <w:rPr>
          <w:rFonts w:ascii="Arial" w:hAnsi="Arial" w:cs="Arial"/>
        </w:rPr>
        <w:t>íly mezi základovým a horním prizmatickým dílem</w:t>
      </w:r>
      <w:r w:rsidR="00F2750A">
        <w:rPr>
          <w:rFonts w:ascii="Arial" w:hAnsi="Arial" w:cs="Arial"/>
        </w:rPr>
        <w:t>,</w:t>
      </w:r>
      <w:r w:rsidRPr="00E20B84">
        <w:rPr>
          <w:rFonts w:ascii="Arial" w:hAnsi="Arial" w:cs="Arial"/>
        </w:rPr>
        <w:t xml:space="preserve"> pod stykem s navazujícím dílem.</w:t>
      </w:r>
    </w:p>
    <w:p w14:paraId="55C9118E" w14:textId="77777777" w:rsidR="00E20B84" w:rsidRDefault="00E20B84" w:rsidP="00E20B84">
      <w:pPr>
        <w:numPr>
          <w:ilvl w:val="0"/>
          <w:numId w:val="23"/>
        </w:numPr>
        <w:tabs>
          <w:tab w:val="left" w:pos="284"/>
        </w:tabs>
        <w:ind w:left="284" w:hanging="284"/>
        <w:jc w:val="both"/>
        <w:rPr>
          <w:rFonts w:ascii="Arial" w:hAnsi="Arial" w:cs="Arial"/>
        </w:rPr>
      </w:pPr>
      <w:r>
        <w:rPr>
          <w:rFonts w:ascii="Arial" w:hAnsi="Arial" w:cs="Arial"/>
        </w:rPr>
        <w:t>D</w:t>
      </w:r>
      <w:r w:rsidRPr="00E20B84">
        <w:rPr>
          <w:rFonts w:ascii="Arial" w:hAnsi="Arial" w:cs="Arial"/>
        </w:rPr>
        <w:t>íl horní prizmatický</w:t>
      </w:r>
      <w:r>
        <w:rPr>
          <w:rFonts w:ascii="Arial" w:hAnsi="Arial" w:cs="Arial"/>
        </w:rPr>
        <w:t>,</w:t>
      </w:r>
      <w:r w:rsidRPr="00E20B84">
        <w:rPr>
          <w:rFonts w:ascii="Arial" w:hAnsi="Arial" w:cs="Arial"/>
        </w:rPr>
        <w:t xml:space="preserve"> s hlavou 700x700 mm</w:t>
      </w:r>
      <w:r>
        <w:rPr>
          <w:rFonts w:ascii="Arial" w:hAnsi="Arial" w:cs="Arial"/>
        </w:rPr>
        <w:t>,</w:t>
      </w:r>
      <w:r w:rsidRPr="00E20B84">
        <w:rPr>
          <w:rFonts w:ascii="Arial" w:hAnsi="Arial" w:cs="Arial"/>
        </w:rPr>
        <w:t xml:space="preserve"> nad stykem s navazujícím dílem.</w:t>
      </w:r>
    </w:p>
    <w:p w14:paraId="1DB34BCE" w14:textId="6538A3AB" w:rsidR="00E20B84" w:rsidRDefault="00FA6C2F" w:rsidP="00F2750A">
      <w:pPr>
        <w:tabs>
          <w:tab w:val="left" w:pos="6521"/>
        </w:tabs>
        <w:ind w:right="4108"/>
        <w:jc w:val="both"/>
        <w:rPr>
          <w:rFonts w:ascii="Arial" w:hAnsi="Arial" w:cs="Arial"/>
        </w:rPr>
      </w:pPr>
      <w:r>
        <w:rPr>
          <w:rFonts w:ascii="Arial" w:hAnsi="Arial" w:cs="Arial"/>
        </w:rPr>
        <mc:AlternateContent>
          <mc:Choice Requires="wpg">
            <w:drawing>
              <wp:anchor distT="0" distB="0" distL="114300" distR="114300" simplePos="0" relativeHeight="251633152" behindDoc="0" locked="0" layoutInCell="1" allowOverlap="1" wp14:anchorId="242E2B84" wp14:editId="66C0B9E7">
                <wp:simplePos x="0" y="0"/>
                <wp:positionH relativeFrom="column">
                  <wp:posOffset>3634105</wp:posOffset>
                </wp:positionH>
                <wp:positionV relativeFrom="paragraph">
                  <wp:posOffset>36195</wp:posOffset>
                </wp:positionV>
                <wp:extent cx="2695575" cy="1076325"/>
                <wp:effectExtent l="0" t="0" r="0" b="0"/>
                <wp:wrapNone/>
                <wp:docPr id="2730" name="Group 2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5575" cy="1076325"/>
                          <a:chOff x="6808" y="3447"/>
                          <a:chExt cx="4245" cy="1695"/>
                        </a:xfrm>
                      </wpg:grpSpPr>
                      <wps:wsp>
                        <wps:cNvPr id="2731" name="AutoShape 2535"/>
                        <wps:cNvSpPr>
                          <a:spLocks/>
                        </wps:cNvSpPr>
                        <wps:spPr bwMode="auto">
                          <a:xfrm>
                            <a:off x="8946" y="4733"/>
                            <a:ext cx="2107" cy="405"/>
                          </a:xfrm>
                          <a:prstGeom prst="callout2">
                            <a:avLst>
                              <a:gd name="adj1" fmla="val 44444"/>
                              <a:gd name="adj2" fmla="val -5694"/>
                              <a:gd name="adj3" fmla="val 44444"/>
                              <a:gd name="adj4" fmla="val -23685"/>
                              <a:gd name="adj5" fmla="val -111852"/>
                              <a:gd name="adj6" fmla="val -74606"/>
                            </a:avLst>
                          </a:prstGeom>
                          <a:solidFill>
                            <a:srgbClr val="FFFFFF"/>
                          </a:solidFill>
                          <a:ln w="6350">
                            <a:solidFill>
                              <a:srgbClr val="000000"/>
                            </a:solidFill>
                            <a:miter lim="800000"/>
                            <a:headEnd/>
                            <a:tailEnd type="stealth" w="med" len="lg"/>
                          </a:ln>
                        </wps:spPr>
                        <wps:txbx>
                          <w:txbxContent>
                            <w:p w14:paraId="4CB8CED3" w14:textId="77777777" w:rsidR="00992A61" w:rsidRPr="0056089A" w:rsidRDefault="00992A61" w:rsidP="00F2750A">
                              <w:pPr>
                                <w:rPr>
                                  <w:rFonts w:ascii="Arial" w:hAnsi="Arial" w:cs="Arial"/>
                                </w:rPr>
                              </w:pPr>
                              <w:r w:rsidRPr="0056089A">
                                <w:rPr>
                                  <w:rFonts w:ascii="Arial" w:hAnsi="Arial" w:cs="Arial"/>
                                </w:rPr>
                                <w:t>druhá část označení</w:t>
                              </w:r>
                            </w:p>
                          </w:txbxContent>
                        </wps:txbx>
                        <wps:bodyPr rot="0" vert="horz" wrap="square" lIns="18000" tIns="10800" rIns="18000" bIns="10800" anchor="t" anchorCtr="0" upright="1">
                          <a:noAutofit/>
                        </wps:bodyPr>
                      </wps:wsp>
                      <wps:wsp>
                        <wps:cNvPr id="2732" name="AutoShape 2536"/>
                        <wps:cNvSpPr>
                          <a:spLocks/>
                        </wps:cNvSpPr>
                        <wps:spPr bwMode="auto">
                          <a:xfrm>
                            <a:off x="8945" y="4337"/>
                            <a:ext cx="2108" cy="405"/>
                          </a:xfrm>
                          <a:prstGeom prst="callout2">
                            <a:avLst>
                              <a:gd name="adj1" fmla="val 44444"/>
                              <a:gd name="adj2" fmla="val -5694"/>
                              <a:gd name="adj3" fmla="val 44444"/>
                              <a:gd name="adj4" fmla="val -6454"/>
                              <a:gd name="adj5" fmla="val 44940"/>
                              <a:gd name="adj6" fmla="val -47579"/>
                            </a:avLst>
                          </a:prstGeom>
                          <a:solidFill>
                            <a:srgbClr val="FFFFFF"/>
                          </a:solidFill>
                          <a:ln w="6350">
                            <a:solidFill>
                              <a:srgbClr val="000000"/>
                            </a:solidFill>
                            <a:miter lim="800000"/>
                            <a:headEnd/>
                            <a:tailEnd type="stealth" w="med" len="lg"/>
                          </a:ln>
                        </wps:spPr>
                        <wps:txbx>
                          <w:txbxContent>
                            <w:p w14:paraId="72B74FE9" w14:textId="77777777" w:rsidR="00992A61" w:rsidRPr="0056089A" w:rsidRDefault="00992A61" w:rsidP="00F2750A">
                              <w:pPr>
                                <w:rPr>
                                  <w:rFonts w:ascii="Arial" w:hAnsi="Arial" w:cs="Arial"/>
                                </w:rPr>
                              </w:pPr>
                              <w:r w:rsidRPr="0056089A">
                                <w:rPr>
                                  <w:rFonts w:ascii="Arial" w:hAnsi="Arial" w:cs="Arial"/>
                                </w:rPr>
                                <w:t>první část označení</w:t>
                              </w:r>
                            </w:p>
                          </w:txbxContent>
                        </wps:txbx>
                        <wps:bodyPr rot="0" vert="horz" wrap="square" lIns="18000" tIns="10800" rIns="18000" bIns="10800" anchor="t" anchorCtr="0" upright="1">
                          <a:noAutofit/>
                        </wps:bodyPr>
                      </wps:wsp>
                      <wps:wsp>
                        <wps:cNvPr id="2733" name="AutoShape 2537"/>
                        <wps:cNvSpPr>
                          <a:spLocks/>
                        </wps:cNvSpPr>
                        <wps:spPr bwMode="auto">
                          <a:xfrm>
                            <a:off x="8911" y="3942"/>
                            <a:ext cx="2041" cy="405"/>
                          </a:xfrm>
                          <a:prstGeom prst="callout2">
                            <a:avLst>
                              <a:gd name="adj1" fmla="val 44444"/>
                              <a:gd name="adj2" fmla="val -6648"/>
                              <a:gd name="adj3" fmla="val 44444"/>
                              <a:gd name="adj4" fmla="val -24542"/>
                              <a:gd name="adj5" fmla="val 73829"/>
                              <a:gd name="adj6" fmla="val -42602"/>
                            </a:avLst>
                          </a:prstGeom>
                          <a:solidFill>
                            <a:srgbClr val="FFFFFF"/>
                          </a:solidFill>
                          <a:ln w="6350">
                            <a:solidFill>
                              <a:srgbClr val="000000"/>
                            </a:solidFill>
                            <a:miter lim="800000"/>
                            <a:headEnd/>
                            <a:tailEnd type="stealth" w="med" len="lg"/>
                          </a:ln>
                        </wps:spPr>
                        <wps:txbx>
                          <w:txbxContent>
                            <w:p w14:paraId="6CE289FF" w14:textId="77777777" w:rsidR="00992A61" w:rsidRPr="0056089A" w:rsidRDefault="00992A61" w:rsidP="00F2750A">
                              <w:pPr>
                                <w:rPr>
                                  <w:rFonts w:ascii="Arial" w:hAnsi="Arial" w:cs="Arial"/>
                                </w:rPr>
                              </w:pPr>
                              <w:r w:rsidRPr="0056089A">
                                <w:rPr>
                                  <w:rFonts w:ascii="Arial" w:hAnsi="Arial" w:cs="Arial"/>
                                </w:rPr>
                                <w:t>stykové příložky</w:t>
                              </w:r>
                            </w:p>
                          </w:txbxContent>
                        </wps:txbx>
                        <wps:bodyPr rot="0" vert="horz" wrap="square" lIns="18000" tIns="10800" rIns="18000" bIns="10800" anchor="t" anchorCtr="0" upright="1">
                          <a:noAutofit/>
                        </wps:bodyPr>
                      </wps:wsp>
                      <wpg:grpSp>
                        <wpg:cNvPr id="2734" name="Group 2552"/>
                        <wpg:cNvGrpSpPr>
                          <a:grpSpLocks/>
                        </wpg:cNvGrpSpPr>
                        <wpg:grpSpPr bwMode="auto">
                          <a:xfrm>
                            <a:off x="6808" y="3447"/>
                            <a:ext cx="1216" cy="1695"/>
                            <a:chOff x="6808" y="3447"/>
                            <a:chExt cx="1216" cy="1695"/>
                          </a:xfrm>
                        </wpg:grpSpPr>
                        <wps:wsp>
                          <wps:cNvPr id="2735" name="AutoShape 2539"/>
                          <wps:cNvCnPr>
                            <a:cxnSpLocks noChangeShapeType="1"/>
                          </wps:cNvCnPr>
                          <wps:spPr bwMode="auto">
                            <a:xfrm flipV="1">
                              <a:off x="6808" y="3989"/>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36" name="AutoShape 2540"/>
                          <wps:cNvCnPr>
                            <a:cxnSpLocks noChangeShapeType="1"/>
                          </wps:cNvCnPr>
                          <wps:spPr bwMode="auto">
                            <a:xfrm flipV="1">
                              <a:off x="8024" y="3983"/>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cNvPr id="2737" name="Group 2541"/>
                          <wpg:cNvGrpSpPr>
                            <a:grpSpLocks/>
                          </wpg:cNvGrpSpPr>
                          <wpg:grpSpPr bwMode="auto">
                            <a:xfrm>
                              <a:off x="6917" y="3447"/>
                              <a:ext cx="1005" cy="825"/>
                              <a:chOff x="3121" y="8108"/>
                              <a:chExt cx="988" cy="825"/>
                            </a:xfrm>
                          </wpg:grpSpPr>
                          <wps:wsp>
                            <wps:cNvPr id="2738" name="AutoShape 2542"/>
                            <wps:cNvCnPr>
                              <a:cxnSpLocks noChangeShapeType="1"/>
                            </wps:cNvCnPr>
                            <wps:spPr bwMode="auto">
                              <a:xfrm flipH="1" flipV="1">
                                <a:off x="3124" y="8461"/>
                                <a:ext cx="979" cy="472"/>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39" name="AutoShape 2543"/>
                            <wps:cNvCnPr>
                              <a:cxnSpLocks noChangeShapeType="1"/>
                            </wps:cNvCnPr>
                            <wps:spPr bwMode="auto">
                              <a:xfrm>
                                <a:off x="3121" y="8108"/>
                                <a:ext cx="1" cy="733"/>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0" name="AutoShape 2544"/>
                            <wps:cNvCnPr>
                              <a:cxnSpLocks noChangeShapeType="1"/>
                            </wps:cNvCnPr>
                            <wps:spPr bwMode="auto">
                              <a:xfrm>
                                <a:off x="4103" y="8108"/>
                                <a:ext cx="0" cy="733"/>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2" name="AutoShape 2545"/>
                            <wps:cNvCnPr>
                              <a:cxnSpLocks noChangeShapeType="1"/>
                            </wps:cNvCnPr>
                            <wps:spPr bwMode="auto">
                              <a:xfrm>
                                <a:off x="3124" y="8461"/>
                                <a:ext cx="9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43" name="AutoShape 2546"/>
                            <wps:cNvCnPr>
                              <a:cxnSpLocks noChangeShapeType="1"/>
                            </wps:cNvCnPr>
                            <wps:spPr bwMode="auto">
                              <a:xfrm flipV="1">
                                <a:off x="3121" y="8108"/>
                                <a:ext cx="490" cy="35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744" name="Group 2547"/>
                          <wpg:cNvGrpSpPr>
                            <a:grpSpLocks/>
                          </wpg:cNvGrpSpPr>
                          <wpg:grpSpPr bwMode="auto">
                            <a:xfrm>
                              <a:off x="6893" y="4212"/>
                              <a:ext cx="1046" cy="930"/>
                              <a:chOff x="3098" y="8873"/>
                              <a:chExt cx="1027" cy="930"/>
                            </a:xfrm>
                          </wpg:grpSpPr>
                          <wps:wsp>
                            <wps:cNvPr id="2745" name="AutoShape 2548"/>
                            <wps:cNvCnPr>
                              <a:cxnSpLocks noChangeShapeType="1"/>
                            </wps:cNvCnPr>
                            <wps:spPr bwMode="auto">
                              <a:xfrm flipV="1">
                                <a:off x="3098" y="8873"/>
                                <a:ext cx="23" cy="877"/>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6" name="AutoShape 2549"/>
                            <wps:cNvCnPr>
                              <a:cxnSpLocks noChangeShapeType="1"/>
                            </wps:cNvCnPr>
                            <wps:spPr bwMode="auto">
                              <a:xfrm>
                                <a:off x="3118" y="8933"/>
                                <a:ext cx="9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47" name="AutoShape 2550"/>
                            <wps:cNvCnPr>
                              <a:cxnSpLocks noChangeShapeType="1"/>
                            </wps:cNvCnPr>
                            <wps:spPr bwMode="auto">
                              <a:xfrm flipH="1" flipV="1">
                                <a:off x="4101" y="8873"/>
                                <a:ext cx="24" cy="93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8" name="AutoShape 2551"/>
                            <wps:cNvCnPr>
                              <a:cxnSpLocks noChangeShapeType="1"/>
                            </wps:cNvCnPr>
                            <wps:spPr bwMode="auto">
                              <a:xfrm flipV="1">
                                <a:off x="3410" y="8933"/>
                                <a:ext cx="690" cy="81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242E2B84" id="Group 2553" o:spid="_x0000_s1059" style="position:absolute;left:0;text-align:left;margin-left:286.15pt;margin-top:2.85pt;width:212.25pt;height:84.75pt;z-index:251633152" coordorigin="6808,3447" coordsize="4245,1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">
                <v:shape id="AutoShape 2535" o:spid="_x0000_s1060" type="#_x0000_t42" style="position:absolute;left:8946;top:4733;width:2107;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" adj="-16115,-24160,-5116,9600,-1230,9600" strokeweight=".5pt">
                  <v:stroke startarrow="classic" startarrowlength="long"/>
                  <v:textbox inset=".5mm,.3mm,.5mm,.3mm">
                    <w:txbxContent>
                      <w:p w14:paraId="4CB8CED3" w14:textId="77777777" w:rsidR="00992A61" w:rsidRPr="0056089A" w:rsidRDefault="00992A61" w:rsidP="00F2750A">
                        <w:pPr>
                          <w:rPr>
                            <w:rFonts w:ascii="Arial" w:hAnsi="Arial" w:cs="Arial"/>
                          </w:rPr>
                        </w:pPr>
                        <w:r w:rsidRPr="0056089A">
                          <w:rPr>
                            <w:rFonts w:ascii="Arial" w:hAnsi="Arial" w:cs="Arial"/>
                          </w:rPr>
                          <w:t>druhá část označení</w:t>
                        </w:r>
                      </w:p>
                    </w:txbxContent>
                  </v:textbox>
                </v:shape>
                <v:shape id="AutoShape 2536" o:spid="_x0000_s1061" type="#_x0000_t42" style="position:absolute;left:8945;top:4337;width:210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" adj="-10277,9707,-1394,9600,-1230,9600" strokeweight=".5pt">
                  <v:stroke startarrow="classic" startarrowlength="long"/>
                  <v:textbox inset=".5mm,.3mm,.5mm,.3mm">
                    <w:txbxContent>
                      <w:p w14:paraId="72B74FE9" w14:textId="77777777" w:rsidR="00992A61" w:rsidRPr="0056089A" w:rsidRDefault="00992A61" w:rsidP="00F2750A">
                        <w:pPr>
                          <w:rPr>
                            <w:rFonts w:ascii="Arial" w:hAnsi="Arial" w:cs="Arial"/>
                          </w:rPr>
                        </w:pPr>
                        <w:r w:rsidRPr="0056089A">
                          <w:rPr>
                            <w:rFonts w:ascii="Arial" w:hAnsi="Arial" w:cs="Arial"/>
                          </w:rPr>
                          <w:t>první část označení</w:t>
                        </w:r>
                      </w:p>
                    </w:txbxContent>
                  </v:textbox>
                  <o:callout v:ext="edit" minusy="t"/>
                </v:shape>
                <v:shape id="AutoShape 2537" o:spid="_x0000_s1062" type="#_x0000_t42" style="position:absolute;left:8911;top:3942;width:2041;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" adj="-9202,15947,-5301,9600,-1436,9600" strokeweight=".5pt">
                  <v:stroke startarrow="classic" startarrowlength="long"/>
                  <v:textbox inset=".5mm,.3mm,.5mm,.3mm">
                    <w:txbxContent>
                      <w:p w14:paraId="6CE289FF" w14:textId="77777777" w:rsidR="00992A61" w:rsidRPr="0056089A" w:rsidRDefault="00992A61" w:rsidP="00F2750A">
                        <w:pPr>
                          <w:rPr>
                            <w:rFonts w:ascii="Arial" w:hAnsi="Arial" w:cs="Arial"/>
                          </w:rPr>
                        </w:pPr>
                        <w:r w:rsidRPr="0056089A">
                          <w:rPr>
                            <w:rFonts w:ascii="Arial" w:hAnsi="Arial" w:cs="Arial"/>
                          </w:rPr>
                          <w:t>stykové příložky</w:t>
                        </w:r>
                      </w:p>
                    </w:txbxContent>
                  </v:textbox>
                  <o:callout v:ext="edit" minusy="t"/>
                </v:shape>
                <v:group id="Group 2552" o:spid="_x0000_s1063" style="position:absolute;left:6808;top:3447;width:1216;height:1695" coordorigin="6808,3447" coordsize="1216,1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">
                  <v:shape id="AutoShape 2539" o:spid="_x0000_s1064" type="#_x0000_t32" style="position:absolute;left:6808;top:3989;width:0;height: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" strokeweight="2.5pt"/>
                  <v:shape id="AutoShape 2540" o:spid="_x0000_s1065" type="#_x0000_t32" style="position:absolute;left:8024;top:3983;width:0;height: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" strokeweight="2.5pt"/>
                  <v:group id="Group 2541" o:spid="_x0000_s1066" style="position:absolute;left:6917;top:3447;width:1005;height:825" coordorigin="3121,8108" coordsize="988,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4ve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yOpvB8E56AXDwAAAD//wMAUEsBAi0AFAAGAAgAAAAhANvh9svuAAAAhQEAABMAAAAAAAAA&#10;AAAAAAAAAAAAAFtDb250ZW50X1R5cGVzXS54bWxQSwECLQAUAAYACAAAACEAWvQsW78AAAAVAQAA&#10;CwAAAAAAAAAAAAAAAAAfAQAAX3JlbHMvLnJlbHNQSwECLQAUAAYACAAAACEAl9+L3sYAAADdAAAA&#10;DwAAAAAAAAAAAAAAAAAHAgAAZHJzL2Rvd25yZXYueG1sUEsFBgAAAAADAAMAtwAAAPoCAAAAAA==&#10;">
                    <v:shape id="AutoShape 2542" o:spid="_x0000_s1067" type="#_x0000_t32" style="position:absolute;left:3124;top:8461;width:979;height:4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" strokeweight="1.5pt"/>
                    <v:shape id="AutoShape 2543" o:spid="_x0000_s1068" type="#_x0000_t32" style="position:absolute;left:3121;top:8108;width:1;height: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" strokeweight="2.5pt"/>
                    <v:shape id="AutoShape 2544" o:spid="_x0000_s1069" type="#_x0000_t32" style="position:absolute;left:4103;top:8108;width:0;height: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" strokeweight="2.5pt"/>
                    <v:shape id="AutoShape 2545" o:spid="_x0000_s1070" type="#_x0000_t32" style="position:absolute;left:3124;top:8461;width:9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" strokeweight="1.5pt"/>
                    <v:shape id="AutoShape 2546" o:spid="_x0000_s1071" type="#_x0000_t32" style="position:absolute;left:3121;top:8108;width:490;height:35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" strokeweight="1.5pt"/>
                  </v:group>
                  <v:group id="Group 2547" o:spid="_x0000_s1072" style="position:absolute;left:6893;top:4212;width:1046;height:930" coordorigin="3098,8873" coordsize="1027,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">
                    <v:shape id="AutoShape 2548" o:spid="_x0000_s1073" type="#_x0000_t32" style="position:absolute;left:3098;top:8873;width:23;height: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" strokeweight="2.5pt"/>
                    <v:shape id="AutoShape 2549" o:spid="_x0000_s1074" type="#_x0000_t32" style="position:absolute;left:3118;top:8933;width:9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" strokeweight="1.5pt"/>
                    <v:shape id="AutoShape 2550" o:spid="_x0000_s1075" type="#_x0000_t32" style="position:absolute;left:4101;top:8873;width:24;height:93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" strokeweight="2.5pt"/>
                    <v:shape id="AutoShape 2551" o:spid="_x0000_s1076" type="#_x0000_t32" style="position:absolute;left:3410;top:8933;width:690;height:8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" strokeweight="1.5pt"/>
                  </v:group>
                </v:group>
              </v:group>
            </w:pict>
          </mc:Fallback>
        </mc:AlternateContent>
      </w:r>
      <w:r w:rsidR="00F2750A" w:rsidRPr="00F2750A">
        <w:rPr>
          <w:rFonts w:ascii="Arial" w:hAnsi="Arial" w:cs="Arial"/>
        </w:rPr>
        <w:t xml:space="preserve">První část označení (použití dílu v typových výškách sestav stožárů, typová vrcholová síla, typ příček a pořadí dílu v sestavě) </w:t>
      </w:r>
      <w:r w:rsidR="008663D6">
        <w:rPr>
          <w:rFonts w:ascii="Arial" w:hAnsi="Arial" w:cs="Arial"/>
        </w:rPr>
        <w:t>bud</w:t>
      </w:r>
      <w:r w:rsidR="00F2750A" w:rsidRPr="00F2750A">
        <w:rPr>
          <w:rFonts w:ascii="Arial" w:hAnsi="Arial" w:cs="Arial"/>
        </w:rPr>
        <w:t>e vyražena na každé stojině [</w:t>
      </w:r>
      <w:r w:rsidR="00551BFC">
        <w:rPr>
          <w:rFonts w:ascii="Arial" w:hAnsi="Arial" w:cs="Arial"/>
        </w:rPr>
        <w:t xml:space="preserve">například </w:t>
      </w:r>
      <w:r w:rsidR="00F2750A" w:rsidRPr="00F2750A">
        <w:rPr>
          <w:rFonts w:ascii="Arial" w:hAnsi="Arial" w:cs="Arial"/>
        </w:rPr>
        <w:t>12-13,5-20N-1</w:t>
      </w:r>
      <w:r w:rsidR="00F2750A">
        <w:rPr>
          <w:rFonts w:ascii="Arial" w:hAnsi="Arial" w:cs="Arial"/>
        </w:rPr>
        <w:t xml:space="preserve"> nebo </w:t>
      </w:r>
      <w:r w:rsidR="00F2750A" w:rsidRPr="00F2750A">
        <w:rPr>
          <w:rFonts w:ascii="Arial" w:hAnsi="Arial" w:cs="Arial"/>
        </w:rPr>
        <w:t>16,5-24-20N-2, …].</w:t>
      </w:r>
    </w:p>
    <w:p w14:paraId="026FE1CD" w14:textId="77777777" w:rsidR="00F2750A" w:rsidRDefault="00F2750A" w:rsidP="00F2750A">
      <w:pPr>
        <w:tabs>
          <w:tab w:val="left" w:pos="6521"/>
        </w:tabs>
        <w:ind w:right="4108"/>
        <w:jc w:val="both"/>
        <w:rPr>
          <w:rFonts w:ascii="Arial" w:hAnsi="Arial" w:cs="Arial"/>
        </w:rPr>
      </w:pPr>
      <w:r w:rsidRPr="00F2750A">
        <w:rPr>
          <w:rFonts w:ascii="Arial" w:hAnsi="Arial" w:cs="Arial"/>
        </w:rPr>
        <w:t xml:space="preserve">Druhá část označení </w:t>
      </w:r>
      <w:r w:rsidRPr="009F13DB">
        <w:rPr>
          <w:rFonts w:ascii="Arial" w:hAnsi="Arial" w:cs="Arial"/>
        </w:rPr>
        <w:t>na horizontálním rámečku</w:t>
      </w:r>
      <w:r w:rsidRPr="00F2750A">
        <w:rPr>
          <w:rFonts w:ascii="Arial" w:hAnsi="Arial" w:cs="Arial"/>
        </w:rPr>
        <w:t xml:space="preserve"> </w:t>
      </w:r>
      <w:r>
        <w:rPr>
          <w:rFonts w:ascii="Arial" w:hAnsi="Arial" w:cs="Arial"/>
        </w:rPr>
        <w:t xml:space="preserve">i na stykových příložkách </w:t>
      </w:r>
      <w:r w:rsidR="008663D6">
        <w:rPr>
          <w:rFonts w:ascii="Arial" w:hAnsi="Arial" w:cs="Arial"/>
        </w:rPr>
        <w:t>bud</w:t>
      </w:r>
      <w:r w:rsidRPr="00F2750A">
        <w:rPr>
          <w:rFonts w:ascii="Arial" w:hAnsi="Arial" w:cs="Arial"/>
        </w:rPr>
        <w:t xml:space="preserve">e na všech dílech </w:t>
      </w:r>
      <w:r>
        <w:rPr>
          <w:rFonts w:ascii="Arial" w:hAnsi="Arial" w:cs="Arial"/>
        </w:rPr>
        <w:t xml:space="preserve">vždy </w:t>
      </w:r>
      <w:r w:rsidRPr="00F2750A">
        <w:rPr>
          <w:rFonts w:ascii="Arial" w:hAnsi="Arial" w:cs="Arial"/>
        </w:rPr>
        <w:t>stejná.</w:t>
      </w:r>
    </w:p>
    <w:p w14:paraId="19361F49" w14:textId="77777777" w:rsidR="00E44B16" w:rsidRPr="00FE059C" w:rsidRDefault="001B77F6" w:rsidP="00501E01">
      <w:pPr>
        <w:tabs>
          <w:tab w:val="left" w:pos="6521"/>
        </w:tabs>
        <w:jc w:val="both"/>
        <w:rPr>
          <w:rFonts w:ascii="Arial" w:hAnsi="Arial" w:cs="Arial"/>
          <w:b/>
        </w:rPr>
      </w:pPr>
      <w:r w:rsidRPr="00FE059C">
        <w:rPr>
          <w:rFonts w:ascii="Arial" w:hAnsi="Arial" w:cs="Arial"/>
          <w:b/>
        </w:rPr>
        <w:t>Konzoly</w:t>
      </w:r>
    </w:p>
    <w:p w14:paraId="4C5AF4A2" w14:textId="2DFF0D5E" w:rsidR="001B77F6" w:rsidRPr="009F13DB" w:rsidRDefault="001B77F6" w:rsidP="001B77F6">
      <w:pPr>
        <w:tabs>
          <w:tab w:val="left" w:pos="6521"/>
        </w:tabs>
        <w:ind w:right="-2"/>
        <w:jc w:val="both"/>
        <w:rPr>
          <w:rFonts w:ascii="Arial" w:hAnsi="Arial" w:cs="Arial"/>
        </w:rPr>
      </w:pPr>
      <w:r w:rsidRPr="009F13DB">
        <w:rPr>
          <w:rFonts w:ascii="Arial" w:hAnsi="Arial" w:cs="Arial"/>
        </w:rPr>
        <w:t xml:space="preserve">Značení konzol je pro různé varianty uvedeno ve </w:t>
      </w:r>
      <w:r w:rsidRPr="00E44B16">
        <w:rPr>
          <w:rFonts w:ascii="Arial" w:hAnsi="Arial" w:cs="Arial"/>
        </w:rPr>
        <w:t>výkresové části</w:t>
      </w:r>
      <w:r w:rsidRPr="009F13DB">
        <w:rPr>
          <w:rFonts w:ascii="Arial" w:hAnsi="Arial" w:cs="Arial"/>
        </w:rPr>
        <w:t xml:space="preserve">. Značení konzol postihuje rozměrovou a tvarovou odlišnost doplněnou opět o poslední dvojčíslí roku výroby a popis </w:t>
      </w:r>
      <w:r>
        <w:rPr>
          <w:rFonts w:ascii="Arial" w:hAnsi="Arial" w:cs="Arial"/>
        </w:rPr>
        <w:t>E</w:t>
      </w:r>
      <w:r w:rsidR="00591B44">
        <w:rPr>
          <w:rFonts w:ascii="Arial" w:hAnsi="Arial" w:cs="Arial"/>
        </w:rPr>
        <w:t>GD</w:t>
      </w:r>
      <w:r>
        <w:rPr>
          <w:rFonts w:ascii="Arial" w:hAnsi="Arial" w:cs="Arial"/>
        </w:rPr>
        <w:t>.</w:t>
      </w:r>
    </w:p>
    <w:p w14:paraId="5867D5C6" w14:textId="417329D7" w:rsidR="001B77F6" w:rsidRDefault="00FA6C2F" w:rsidP="008663D6">
      <w:pPr>
        <w:tabs>
          <w:tab w:val="left" w:pos="6521"/>
        </w:tabs>
        <w:ind w:right="4108"/>
        <w:jc w:val="both"/>
        <w:rPr>
          <w:rFonts w:ascii="Arial" w:hAnsi="Arial" w:cs="Arial"/>
        </w:rPr>
      </w:pPr>
      <w:r>
        <w:rPr>
          <w:rFonts w:ascii="Arial" w:hAnsi="Arial" w:cs="Arial"/>
          <w:color w:val="FF0000"/>
        </w:rPr>
        <mc:AlternateContent>
          <mc:Choice Requires="wpg">
            <w:drawing>
              <wp:anchor distT="0" distB="0" distL="107950" distR="107950" simplePos="0" relativeHeight="251635200" behindDoc="0" locked="0" layoutInCell="1" allowOverlap="1" wp14:anchorId="5DFF1F0B" wp14:editId="0AA8B634">
                <wp:simplePos x="0" y="0"/>
                <wp:positionH relativeFrom="column">
                  <wp:posOffset>3618865</wp:posOffset>
                </wp:positionH>
                <wp:positionV relativeFrom="paragraph">
                  <wp:posOffset>58420</wp:posOffset>
                </wp:positionV>
                <wp:extent cx="2552700" cy="1401445"/>
                <wp:effectExtent l="0" t="0" r="0" b="0"/>
                <wp:wrapSquare wrapText="bothSides"/>
                <wp:docPr id="2726" name="Group 2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2700" cy="1401445"/>
                          <a:chOff x="7029" y="4518"/>
                          <a:chExt cx="4020" cy="2207"/>
                        </a:xfrm>
                      </wpg:grpSpPr>
                      <pic:pic xmlns:pic="http://schemas.openxmlformats.org/drawingml/2006/picture">
                        <pic:nvPicPr>
                          <pic:cNvPr id="2727" name="Picture 2555" descr="Konzola A detail značení"/>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7029" y="4518"/>
                            <a:ext cx="2435" cy="2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28" name="AutoShape 2556"/>
                        <wps:cNvSpPr>
                          <a:spLocks/>
                        </wps:cNvSpPr>
                        <wps:spPr bwMode="auto">
                          <a:xfrm>
                            <a:off x="9745" y="5685"/>
                            <a:ext cx="1304" cy="680"/>
                          </a:xfrm>
                          <a:prstGeom prst="callout2">
                            <a:avLst>
                              <a:gd name="adj1" fmla="val 26472"/>
                              <a:gd name="adj2" fmla="val -9204"/>
                              <a:gd name="adj3" fmla="val 26472"/>
                              <a:gd name="adj4" fmla="val -25995"/>
                              <a:gd name="adj5" fmla="val 117204"/>
                              <a:gd name="adj6" fmla="val -74769"/>
                            </a:avLst>
                          </a:prstGeom>
                          <a:solidFill>
                            <a:srgbClr val="FFFFFF"/>
                          </a:solidFill>
                          <a:ln w="6350">
                            <a:solidFill>
                              <a:srgbClr val="000000"/>
                            </a:solidFill>
                            <a:miter lim="800000"/>
                            <a:headEnd/>
                            <a:tailEnd type="stealth" w="med" len="lg"/>
                          </a:ln>
                        </wps:spPr>
                        <wps:txbx>
                          <w:txbxContent>
                            <w:p w14:paraId="0764602C" w14:textId="77777777" w:rsidR="00992A61" w:rsidRPr="007A7AAF" w:rsidRDefault="00992A61" w:rsidP="00071139">
                              <w:pPr>
                                <w:ind w:left="284" w:hanging="284"/>
                                <w:rPr>
                                  <w:rFonts w:ascii="Arial" w:hAnsi="Arial" w:cs="Arial"/>
                                </w:rPr>
                              </w:pPr>
                              <w:r>
                                <w:rPr>
                                  <w:rFonts w:ascii="Arial" w:hAnsi="Arial" w:cs="Arial"/>
                                </w:rPr>
                                <w:t>druhá</w:t>
                              </w:r>
                              <w:r w:rsidRPr="007A7AAF">
                                <w:rPr>
                                  <w:rFonts w:ascii="Arial" w:hAnsi="Arial" w:cs="Arial"/>
                                </w:rPr>
                                <w:t xml:space="preserve"> část označení</w:t>
                              </w:r>
                            </w:p>
                          </w:txbxContent>
                        </wps:txbx>
                        <wps:bodyPr rot="0" vert="horz" wrap="square" lIns="18000" tIns="10800" rIns="18000" bIns="10800" anchor="t" anchorCtr="0" upright="1">
                          <a:noAutofit/>
                        </wps:bodyPr>
                      </wps:wsp>
                      <wps:wsp>
                        <wps:cNvPr id="2729" name="AutoShape 2557"/>
                        <wps:cNvSpPr>
                          <a:spLocks/>
                        </wps:cNvSpPr>
                        <wps:spPr bwMode="auto">
                          <a:xfrm>
                            <a:off x="9786" y="4880"/>
                            <a:ext cx="1247" cy="680"/>
                          </a:xfrm>
                          <a:prstGeom prst="callout2">
                            <a:avLst>
                              <a:gd name="adj1" fmla="val 26472"/>
                              <a:gd name="adj2" fmla="val -9625"/>
                              <a:gd name="adj3" fmla="val 26472"/>
                              <a:gd name="adj4" fmla="val -149398"/>
                              <a:gd name="adj5" fmla="val -21472"/>
                              <a:gd name="adj6" fmla="val -179472"/>
                            </a:avLst>
                          </a:prstGeom>
                          <a:solidFill>
                            <a:srgbClr val="FFFFFF"/>
                          </a:solidFill>
                          <a:ln w="6350">
                            <a:solidFill>
                              <a:srgbClr val="000000"/>
                            </a:solidFill>
                            <a:miter lim="800000"/>
                            <a:headEnd/>
                            <a:tailEnd type="stealth" w="med" len="lg"/>
                          </a:ln>
                        </wps:spPr>
                        <wps:txbx>
                          <w:txbxContent>
                            <w:p w14:paraId="55F24B0C" w14:textId="77777777" w:rsidR="00992A61" w:rsidRPr="007A7AAF" w:rsidRDefault="00992A61" w:rsidP="00071139">
                              <w:pPr>
                                <w:ind w:left="284" w:hanging="284"/>
                                <w:rPr>
                                  <w:rFonts w:ascii="Arial" w:hAnsi="Arial" w:cs="Arial"/>
                                </w:rPr>
                              </w:pPr>
                              <w:r>
                                <w:rPr>
                                  <w:rFonts w:ascii="Arial" w:hAnsi="Arial" w:cs="Arial"/>
                                </w:rPr>
                                <w:t>první</w:t>
                              </w:r>
                              <w:r w:rsidRPr="007A7AAF">
                                <w:rPr>
                                  <w:rFonts w:ascii="Arial" w:hAnsi="Arial" w:cs="Arial"/>
                                </w:rPr>
                                <w:t xml:space="preserve"> část označení</w:t>
                              </w:r>
                            </w:p>
                          </w:txbxContent>
                        </wps:txbx>
                        <wps:bodyPr rot="0" vert="horz" wrap="square" lIns="18000" tIns="10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FF1F0B" id="Group 2554" o:spid="_x0000_s1077" style="position:absolute;left:0;text-align:left;margin-left:284.95pt;margin-top:4.6pt;width:201pt;height:110.35pt;z-index:251635200;mso-wrap-distance-left:8.5pt;mso-wrap-distance-right:8.5pt" coordorigin="7029,4518" coordsize="4020,22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55" o:spid="_x0000_s1078" type="#_x0000_t75" alt="Konzola A detail značení" style="position:absolute;left:7029;top:4518;width:2435;height:22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">
                  <v:imagedata r:id="rId13" o:title="Konzola A detail značení"/>
                </v:shape>
                <v:shape id="AutoShape 2556" o:spid="_x0000_s1079" type="#_x0000_t42" style="position:absolute;left:9745;top:5685;width:1304;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" adj="-16150,25316,-5615,5718,-1988,5718" strokeweight=".5pt">
                  <v:stroke startarrow="classic" startarrowlength="long"/>
                  <v:textbox inset=".5mm,.3mm,.5mm,.3mm">
                    <w:txbxContent>
                      <w:p w14:paraId="0764602C" w14:textId="77777777" w:rsidR="00992A61" w:rsidRPr="007A7AAF" w:rsidRDefault="00992A61" w:rsidP="00071139">
                        <w:pPr>
                          <w:ind w:left="284" w:hanging="284"/>
                          <w:rPr>
                            <w:rFonts w:ascii="Arial" w:hAnsi="Arial" w:cs="Arial"/>
                          </w:rPr>
                        </w:pPr>
                        <w:r>
                          <w:rPr>
                            <w:rFonts w:ascii="Arial" w:hAnsi="Arial" w:cs="Arial"/>
                          </w:rPr>
                          <w:t>druhá</w:t>
                        </w:r>
                        <w:r w:rsidRPr="007A7AAF">
                          <w:rPr>
                            <w:rFonts w:ascii="Arial" w:hAnsi="Arial" w:cs="Arial"/>
                          </w:rPr>
                          <w:t xml:space="preserve"> část označení</w:t>
                        </w:r>
                      </w:p>
                    </w:txbxContent>
                  </v:textbox>
                  <o:callout v:ext="edit" minusy="t"/>
                </v:shape>
                <v:shape id="AutoShape 2557" o:spid="_x0000_s1080" type="#_x0000_t42" style="position:absolute;left:9786;top:4880;width:1247;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" adj="-38766,-4638,-32270,5718,-2079,5718" strokeweight=".5pt">
                  <v:stroke startarrow="classic" startarrowlength="long"/>
                  <v:textbox inset=".5mm,.3mm,.5mm,.3mm">
                    <w:txbxContent>
                      <w:p w14:paraId="55F24B0C" w14:textId="77777777" w:rsidR="00992A61" w:rsidRPr="007A7AAF" w:rsidRDefault="00992A61" w:rsidP="00071139">
                        <w:pPr>
                          <w:ind w:left="284" w:hanging="284"/>
                          <w:rPr>
                            <w:rFonts w:ascii="Arial" w:hAnsi="Arial" w:cs="Arial"/>
                          </w:rPr>
                        </w:pPr>
                        <w:r>
                          <w:rPr>
                            <w:rFonts w:ascii="Arial" w:hAnsi="Arial" w:cs="Arial"/>
                          </w:rPr>
                          <w:t>první</w:t>
                        </w:r>
                        <w:r w:rsidRPr="007A7AAF">
                          <w:rPr>
                            <w:rFonts w:ascii="Arial" w:hAnsi="Arial" w:cs="Arial"/>
                          </w:rPr>
                          <w:t xml:space="preserve"> část označení</w:t>
                        </w:r>
                      </w:p>
                    </w:txbxContent>
                  </v:textbox>
                </v:shape>
                <w10:wrap type="square"/>
              </v:group>
            </w:pict>
          </mc:Fallback>
        </mc:AlternateContent>
      </w:r>
      <w:r w:rsidR="00071139" w:rsidRPr="00F2750A">
        <w:rPr>
          <w:rFonts w:ascii="Arial" w:hAnsi="Arial" w:cs="Arial"/>
        </w:rPr>
        <w:t>První část označení</w:t>
      </w:r>
      <w:r w:rsidR="00071139">
        <w:rPr>
          <w:rFonts w:ascii="Arial" w:hAnsi="Arial" w:cs="Arial"/>
        </w:rPr>
        <w:t xml:space="preserve"> (typové označení dle PNE 34 8240, </w:t>
      </w:r>
      <w:r w:rsidR="008663D6">
        <w:rPr>
          <w:rFonts w:ascii="Arial" w:hAnsi="Arial" w:cs="Arial"/>
        </w:rPr>
        <w:t>rozměr nosného profilu U a rozměr hlavy dříku) bude vyražena na boční straně jednoho z</w:t>
      </w:r>
      <w:r w:rsidR="005638BE">
        <w:rPr>
          <w:rFonts w:ascii="Arial" w:hAnsi="Arial" w:cs="Arial"/>
        </w:rPr>
        <w:t> </w:t>
      </w:r>
      <w:r w:rsidR="008663D6">
        <w:rPr>
          <w:rFonts w:ascii="Arial" w:hAnsi="Arial" w:cs="Arial"/>
        </w:rPr>
        <w:t>úhelník</w:t>
      </w:r>
      <w:r w:rsidR="005638BE">
        <w:rPr>
          <w:rFonts w:ascii="Arial" w:hAnsi="Arial" w:cs="Arial"/>
        </w:rPr>
        <w:t xml:space="preserve">ů </w:t>
      </w:r>
      <w:r w:rsidR="005638BE" w:rsidRPr="0001276D">
        <w:rPr>
          <w:rFonts w:ascii="Arial" w:hAnsi="Arial" w:cs="Arial"/>
        </w:rPr>
        <w:t>[</w:t>
      </w:r>
      <w:r w:rsidR="00551BFC">
        <w:rPr>
          <w:rFonts w:ascii="Arial" w:hAnsi="Arial" w:cs="Arial"/>
        </w:rPr>
        <w:t xml:space="preserve">například </w:t>
      </w:r>
      <w:r w:rsidR="005638BE">
        <w:rPr>
          <w:rFonts w:ascii="Arial" w:hAnsi="Arial" w:cs="Arial"/>
        </w:rPr>
        <w:t>A3</w:t>
      </w:r>
      <w:r w:rsidR="005638BE" w:rsidRPr="0001276D">
        <w:rPr>
          <w:rFonts w:ascii="Arial" w:hAnsi="Arial" w:cs="Arial"/>
        </w:rPr>
        <w:t>-</w:t>
      </w:r>
      <w:r w:rsidR="005638BE">
        <w:rPr>
          <w:rFonts w:ascii="Arial" w:hAnsi="Arial" w:cs="Arial"/>
        </w:rPr>
        <w:t>8</w:t>
      </w:r>
      <w:r w:rsidR="005638BE" w:rsidRPr="0001276D">
        <w:rPr>
          <w:rFonts w:ascii="Arial" w:hAnsi="Arial" w:cs="Arial"/>
        </w:rPr>
        <w:t>-</w:t>
      </w:r>
      <w:r w:rsidR="005638BE">
        <w:rPr>
          <w:rFonts w:ascii="Arial" w:hAnsi="Arial" w:cs="Arial"/>
        </w:rPr>
        <w:t>70 nebo B-8-70, …</w:t>
      </w:r>
      <w:r w:rsidR="005638BE" w:rsidRPr="0001276D">
        <w:rPr>
          <w:rFonts w:ascii="Arial" w:hAnsi="Arial" w:cs="Arial"/>
        </w:rPr>
        <w:t>]</w:t>
      </w:r>
      <w:r w:rsidR="008663D6">
        <w:rPr>
          <w:rFonts w:ascii="Arial" w:hAnsi="Arial" w:cs="Arial"/>
        </w:rPr>
        <w:t>.</w:t>
      </w:r>
    </w:p>
    <w:p w14:paraId="2280EE7D" w14:textId="3A6DE6C4" w:rsidR="007A7AAF" w:rsidRDefault="008663D6" w:rsidP="007A7AAF">
      <w:pPr>
        <w:tabs>
          <w:tab w:val="left" w:pos="6521"/>
        </w:tabs>
        <w:spacing w:after="0"/>
        <w:ind w:right="4111"/>
        <w:jc w:val="both"/>
        <w:rPr>
          <w:rFonts w:ascii="Arial" w:hAnsi="Arial" w:cs="Arial"/>
        </w:rPr>
      </w:pPr>
      <w:r>
        <w:rPr>
          <w:rFonts w:ascii="Arial" w:hAnsi="Arial" w:cs="Arial"/>
        </w:rPr>
        <w:t xml:space="preserve">Druhá část </w:t>
      </w:r>
      <w:r w:rsidRPr="00F2750A">
        <w:rPr>
          <w:rFonts w:ascii="Arial" w:hAnsi="Arial" w:cs="Arial"/>
        </w:rPr>
        <w:t>označení</w:t>
      </w:r>
      <w:r w:rsidR="005638BE">
        <w:rPr>
          <w:rFonts w:ascii="Arial" w:hAnsi="Arial" w:cs="Arial"/>
        </w:rPr>
        <w:t xml:space="preserve"> (rok výroby, výrobce a E</w:t>
      </w:r>
      <w:r w:rsidR="00591B44">
        <w:rPr>
          <w:rFonts w:ascii="Arial" w:hAnsi="Arial" w:cs="Arial"/>
        </w:rPr>
        <w:t>GD</w:t>
      </w:r>
      <w:r w:rsidR="005638BE">
        <w:rPr>
          <w:rFonts w:ascii="Arial" w:hAnsi="Arial" w:cs="Arial"/>
        </w:rPr>
        <w:t xml:space="preserve">) bude vyražena na boční straně druhého z úhelníků </w:t>
      </w:r>
      <w:r w:rsidR="005638BE" w:rsidRPr="0001276D">
        <w:rPr>
          <w:rFonts w:ascii="Arial" w:hAnsi="Arial" w:cs="Arial"/>
        </w:rPr>
        <w:t>[</w:t>
      </w:r>
      <w:r w:rsidR="00544B39">
        <w:rPr>
          <w:rFonts w:ascii="Arial" w:hAnsi="Arial" w:cs="Arial"/>
        </w:rPr>
        <w:t>21</w:t>
      </w:r>
      <w:r w:rsidR="005638BE" w:rsidRPr="0001276D">
        <w:rPr>
          <w:rFonts w:ascii="Arial" w:hAnsi="Arial" w:cs="Arial"/>
        </w:rPr>
        <w:t>-</w:t>
      </w:r>
      <w:r w:rsidR="0026552C">
        <w:rPr>
          <w:rFonts w:ascii="Arial" w:hAnsi="Arial" w:cs="Arial"/>
        </w:rPr>
        <w:t>výrobce</w:t>
      </w:r>
      <w:r w:rsidR="005638BE" w:rsidRPr="0001276D">
        <w:rPr>
          <w:rFonts w:ascii="Arial" w:hAnsi="Arial" w:cs="Arial"/>
        </w:rPr>
        <w:t>-</w:t>
      </w:r>
      <w:r w:rsidR="005638BE">
        <w:rPr>
          <w:rFonts w:ascii="Arial" w:hAnsi="Arial" w:cs="Arial"/>
        </w:rPr>
        <w:t>E</w:t>
      </w:r>
      <w:r w:rsidR="00551BFC">
        <w:rPr>
          <w:rFonts w:ascii="Arial" w:hAnsi="Arial" w:cs="Arial"/>
        </w:rPr>
        <w:t>GD</w:t>
      </w:r>
      <w:r w:rsidR="005638BE">
        <w:rPr>
          <w:rFonts w:ascii="Arial" w:hAnsi="Arial" w:cs="Arial"/>
        </w:rPr>
        <w:t>.</w:t>
      </w:r>
    </w:p>
    <w:p w14:paraId="4749F7EB" w14:textId="5B3D7F4E" w:rsidR="008663D6" w:rsidRPr="00FE059C" w:rsidRDefault="007A7AAF" w:rsidP="008663D6">
      <w:pPr>
        <w:tabs>
          <w:tab w:val="left" w:pos="6521"/>
        </w:tabs>
        <w:ind w:right="4108"/>
        <w:jc w:val="both"/>
        <w:rPr>
          <w:rFonts w:ascii="Arial" w:hAnsi="Arial" w:cs="Arial"/>
        </w:rPr>
      </w:pPr>
      <w:r w:rsidRPr="0001276D">
        <w:rPr>
          <w:rFonts w:ascii="Arial" w:hAnsi="Arial" w:cs="Arial"/>
        </w:rPr>
        <w:t>Výrobce může alternativně za své logo doplnit identifikační číslo [</w:t>
      </w:r>
      <w:r w:rsidR="00544B39">
        <w:rPr>
          <w:rFonts w:ascii="Arial" w:hAnsi="Arial" w:cs="Arial"/>
        </w:rPr>
        <w:t>21</w:t>
      </w:r>
      <w:r w:rsidRPr="0001276D">
        <w:rPr>
          <w:rFonts w:ascii="Arial" w:hAnsi="Arial" w:cs="Arial"/>
        </w:rPr>
        <w:t>-</w:t>
      </w:r>
      <w:r w:rsidR="0026552C">
        <w:rPr>
          <w:rFonts w:ascii="Arial" w:hAnsi="Arial" w:cs="Arial"/>
        </w:rPr>
        <w:t>výrobce</w:t>
      </w:r>
      <w:r w:rsidR="00112E8E">
        <w:rPr>
          <w:rFonts w:ascii="Arial" w:hAnsi="Arial" w:cs="Arial"/>
        </w:rPr>
        <w:t>+č.</w:t>
      </w:r>
      <w:r w:rsidRPr="0001276D">
        <w:rPr>
          <w:rFonts w:ascii="Arial" w:hAnsi="Arial" w:cs="Arial"/>
        </w:rPr>
        <w:t>-E</w:t>
      </w:r>
      <w:r w:rsidR="00551BFC">
        <w:rPr>
          <w:rFonts w:ascii="Arial" w:hAnsi="Arial" w:cs="Arial"/>
        </w:rPr>
        <w:t>GD</w:t>
      </w:r>
      <w:r w:rsidRPr="00FE059C">
        <w:rPr>
          <w:rFonts w:ascii="Arial" w:hAnsi="Arial" w:cs="Arial"/>
        </w:rPr>
        <w:t>].</w:t>
      </w:r>
    </w:p>
    <w:p w14:paraId="7BB8C949" w14:textId="77777777" w:rsidR="00135753" w:rsidRPr="00501E01" w:rsidRDefault="001B77F6" w:rsidP="00632675">
      <w:pPr>
        <w:numPr>
          <w:ilvl w:val="1"/>
          <w:numId w:val="15"/>
        </w:numPr>
        <w:tabs>
          <w:tab w:val="left" w:pos="567"/>
          <w:tab w:val="left" w:pos="6521"/>
        </w:tabs>
        <w:spacing w:before="120"/>
        <w:outlineLvl w:val="1"/>
        <w:rPr>
          <w:rFonts w:ascii="Arial" w:hAnsi="Arial" w:cs="Arial"/>
          <w:b/>
          <w:szCs w:val="22"/>
        </w:rPr>
      </w:pPr>
      <w:bookmarkStart w:id="37" w:name="_Toc415244418"/>
      <w:bookmarkStart w:id="38" w:name="_Toc415483179"/>
      <w:r>
        <w:rPr>
          <w:rFonts w:ascii="Arial" w:hAnsi="Arial" w:cs="Arial"/>
          <w:b/>
          <w:szCs w:val="22"/>
        </w:rPr>
        <w:br w:type="page"/>
      </w:r>
      <w:r w:rsidR="00632675" w:rsidRPr="00EF67F1" w:rsidDel="00632675">
        <w:rPr>
          <w:rFonts w:ascii="Arial" w:hAnsi="Arial" w:cs="Arial"/>
          <w:b/>
          <w:szCs w:val="22"/>
        </w:rPr>
        <w:lastRenderedPageBreak/>
        <w:t xml:space="preserve"> </w:t>
      </w:r>
      <w:bookmarkStart w:id="39" w:name="_Toc71283418"/>
      <w:r w:rsidR="00135753" w:rsidRPr="00501E01">
        <w:rPr>
          <w:rFonts w:ascii="Arial" w:hAnsi="Arial" w:cs="Arial"/>
          <w:b/>
          <w:szCs w:val="22"/>
        </w:rPr>
        <w:t>Uzemnění a bezpečnostní tabulky</w:t>
      </w:r>
      <w:bookmarkEnd w:id="37"/>
      <w:bookmarkEnd w:id="38"/>
      <w:bookmarkEnd w:id="39"/>
    </w:p>
    <w:p w14:paraId="7B0EEA54" w14:textId="77777777" w:rsidR="00135753" w:rsidRDefault="00FA6C2F" w:rsidP="00501E01">
      <w:pPr>
        <w:tabs>
          <w:tab w:val="left" w:pos="6521"/>
        </w:tabs>
        <w:jc w:val="both"/>
        <w:rPr>
          <w:rFonts w:ascii="Arial" w:hAnsi="Arial" w:cs="Arial"/>
        </w:rPr>
      </w:pPr>
      <w:r>
        <w:drawing>
          <wp:anchor distT="0" distB="0" distL="114300" distR="114300" simplePos="0" relativeHeight="251624960" behindDoc="0" locked="0" layoutInCell="1" allowOverlap="1" wp14:anchorId="5E04A2D8" wp14:editId="05628FDB">
            <wp:simplePos x="0" y="0"/>
            <wp:positionH relativeFrom="column">
              <wp:posOffset>3691890</wp:posOffset>
            </wp:positionH>
            <wp:positionV relativeFrom="paragraph">
              <wp:posOffset>403860</wp:posOffset>
            </wp:positionV>
            <wp:extent cx="1289685" cy="1798955"/>
            <wp:effectExtent l="0" t="0" r="5715" b="0"/>
            <wp:wrapNone/>
            <wp:docPr id="2725" name="Obráze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89685" cy="1798955"/>
                    </a:xfrm>
                    <a:prstGeom prst="rect">
                      <a:avLst/>
                    </a:prstGeom>
                    <a:noFill/>
                    <a:ln>
                      <a:noFill/>
                    </a:ln>
                  </pic:spPr>
                </pic:pic>
              </a:graphicData>
            </a:graphic>
            <wp14:sizeRelH relativeFrom="page">
              <wp14:pctWidth>0</wp14:pctWidth>
            </wp14:sizeRelH>
            <wp14:sizeRelV relativeFrom="page">
              <wp14:pctHeight>0</wp14:pctHeight>
            </wp14:sizeRelV>
          </wp:anchor>
        </w:drawing>
      </w:r>
      <w:r w:rsidR="00135753" w:rsidRPr="00A42C91">
        <w:rPr>
          <w:rFonts w:ascii="Arial" w:hAnsi="Arial" w:cs="Arial"/>
        </w:rPr>
        <w:t>Zemnící příchytky se dvěma otvory pro šrouby M10 se závitem k hlavě jsou navařeny na úhlopříčně protilehlých rohových úhelnících 200 mm pod prvním nadzemním stykem nebo výstužným rámečkem.</w:t>
      </w:r>
    </w:p>
    <w:p w14:paraId="06409F9D" w14:textId="61627ECD" w:rsidR="00135753" w:rsidRDefault="00FA6C2F" w:rsidP="00501E01">
      <w:pPr>
        <w:tabs>
          <w:tab w:val="left" w:pos="6521"/>
        </w:tabs>
        <w:jc w:val="both"/>
        <w:rPr>
          <w:rFonts w:ascii="Arial" w:hAnsi="Arial" w:cs="Arial"/>
        </w:rPr>
      </w:pPr>
      <w:r>
        <mc:AlternateContent>
          <mc:Choice Requires="wps">
            <w:drawing>
              <wp:anchor distT="0" distB="0" distL="114300" distR="114300" simplePos="0" relativeHeight="251627008" behindDoc="0" locked="0" layoutInCell="1" allowOverlap="1" wp14:anchorId="4EF31143" wp14:editId="3135896B">
                <wp:simplePos x="0" y="0"/>
                <wp:positionH relativeFrom="column">
                  <wp:posOffset>1167765</wp:posOffset>
                </wp:positionH>
                <wp:positionV relativeFrom="paragraph">
                  <wp:posOffset>280670</wp:posOffset>
                </wp:positionV>
                <wp:extent cx="2668270" cy="122555"/>
                <wp:effectExtent l="19050" t="76200" r="17780" b="29845"/>
                <wp:wrapNone/>
                <wp:docPr id="764" name="Přímá spojnice se šipkou 7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668270" cy="12255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BC64068" id="Přímá spojnice se šipkou 764" o:spid="_x0000_s1026" type="#_x0000_t32" style="position:absolute;margin-left:91.95pt;margin-top:22.1pt;width:210.1pt;height:9.65pt;flip:x y;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" strokecolor="windowText">
                <v:stroke endarrow="open"/>
                <o:lock v:ext="edit" shapetype="f"/>
              </v:shape>
            </w:pict>
          </mc:Fallback>
        </mc:AlternateContent>
      </w:r>
      <w:r>
        <w:rPr>
          <w:rFonts w:ascii="Arial" w:hAnsi="Arial" w:cs="Arial"/>
        </w:rPr>
        <w:drawing>
          <wp:inline distT="0" distB="0" distL="0" distR="0" wp14:anchorId="7A7642CA" wp14:editId="6DE5A4EF">
            <wp:extent cx="2827655" cy="1435100"/>
            <wp:effectExtent l="0" t="0" r="0" b="0"/>
            <wp:docPr id="9" name="Obráze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7655" cy="1435100"/>
                    </a:xfrm>
                    <a:prstGeom prst="rect">
                      <a:avLst/>
                    </a:prstGeom>
                    <a:noFill/>
                    <a:ln>
                      <a:noFill/>
                    </a:ln>
                  </pic:spPr>
                </pic:pic>
              </a:graphicData>
            </a:graphic>
          </wp:inline>
        </w:drawing>
      </w:r>
    </w:p>
    <w:p w14:paraId="783810B0" w14:textId="4A86C902" w:rsidR="00135753" w:rsidRDefault="0073461D" w:rsidP="00501E01">
      <w:pPr>
        <w:tabs>
          <w:tab w:val="left" w:pos="6521"/>
        </w:tabs>
        <w:jc w:val="both"/>
        <w:rPr>
          <w:rFonts w:ascii="Arial" w:hAnsi="Arial" w:cs="Arial"/>
        </w:rPr>
      </w:pPr>
      <w:r>
        <w:rPr>
          <w:rFonts w:ascii="Arial" w:hAnsi="Arial" w:cs="Arial"/>
        </w:rPr>
        <w:drawing>
          <wp:anchor distT="0" distB="0" distL="114300" distR="114300" simplePos="0" relativeHeight="251648512" behindDoc="1" locked="0" layoutInCell="1" allowOverlap="1" wp14:anchorId="5C096212" wp14:editId="1DF56794">
            <wp:simplePos x="0" y="0"/>
            <wp:positionH relativeFrom="column">
              <wp:posOffset>3067685</wp:posOffset>
            </wp:positionH>
            <wp:positionV relativeFrom="paragraph">
              <wp:posOffset>185998</wp:posOffset>
            </wp:positionV>
            <wp:extent cx="3052445" cy="3178175"/>
            <wp:effectExtent l="0" t="0" r="0" b="3175"/>
            <wp:wrapTight wrapText="bothSides">
              <wp:wrapPolygon edited="0">
                <wp:start x="0" y="0"/>
                <wp:lineTo x="0" y="21492"/>
                <wp:lineTo x="21434" y="21492"/>
                <wp:lineTo x="21434" y="0"/>
                <wp:lineTo x="0" y="0"/>
              </wp:wrapPolygon>
            </wp:wrapTight>
            <wp:docPr id="8"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52445" cy="3178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E53B28" w14:textId="709CCFDF" w:rsidR="008A2A5C" w:rsidRDefault="00135753" w:rsidP="00501E01">
      <w:pPr>
        <w:tabs>
          <w:tab w:val="left" w:pos="6521"/>
        </w:tabs>
        <w:jc w:val="both"/>
        <w:rPr>
          <w:rFonts w:ascii="Arial" w:hAnsi="Arial" w:cs="Arial"/>
        </w:rPr>
      </w:pPr>
      <w:r w:rsidRPr="00A42C91">
        <w:rPr>
          <w:rFonts w:ascii="Arial" w:hAnsi="Arial" w:cs="Arial"/>
        </w:rPr>
        <w:t xml:space="preserve">Pro uchycení bezpečnostní tabulky </w:t>
      </w:r>
      <w:r w:rsidR="001564E8">
        <w:rPr>
          <w:rFonts w:ascii="Arial" w:hAnsi="Arial" w:cs="Arial"/>
        </w:rPr>
        <w:t>bud</w:t>
      </w:r>
      <w:r w:rsidRPr="00A42C91">
        <w:rPr>
          <w:rFonts w:ascii="Arial" w:hAnsi="Arial" w:cs="Arial"/>
        </w:rPr>
        <w:t>e na diagonále ve výšce 2,0 až 2,5 m nad terénem děrován otvor o průměru 11 mm</w:t>
      </w:r>
      <w:r w:rsidR="00E24373">
        <w:rPr>
          <w:rFonts w:ascii="Arial" w:hAnsi="Arial" w:cs="Arial"/>
        </w:rPr>
        <w:t xml:space="preserve"> dle výkres</w:t>
      </w:r>
      <w:r w:rsidR="0073461D">
        <w:rPr>
          <w:rFonts w:ascii="Arial" w:hAnsi="Arial" w:cs="Arial"/>
        </w:rPr>
        <w:t>u tohoto čl</w:t>
      </w:r>
      <w:r w:rsidRPr="00A42C91">
        <w:rPr>
          <w:rFonts w:ascii="Arial" w:hAnsi="Arial" w:cs="Arial"/>
        </w:rPr>
        <w:t xml:space="preserve">. Otvory </w:t>
      </w:r>
      <w:r w:rsidR="001564E8">
        <w:rPr>
          <w:rFonts w:ascii="Arial" w:hAnsi="Arial" w:cs="Arial"/>
        </w:rPr>
        <w:t>bud</w:t>
      </w:r>
      <w:r w:rsidRPr="00A42C91">
        <w:rPr>
          <w:rFonts w:ascii="Arial" w:hAnsi="Arial" w:cs="Arial"/>
        </w:rPr>
        <w:t>ou umístěny ve všech čtyřech stěnách dříku stožáru.</w:t>
      </w:r>
    </w:p>
    <w:p w14:paraId="0A1B33E4" w14:textId="32EADCD9" w:rsidR="00135753" w:rsidRDefault="001564E8" w:rsidP="00501E01">
      <w:pPr>
        <w:tabs>
          <w:tab w:val="left" w:pos="6521"/>
        </w:tabs>
        <w:jc w:val="both"/>
        <w:rPr>
          <w:rFonts w:ascii="Arial" w:hAnsi="Arial" w:cs="Arial"/>
        </w:rPr>
      </w:pPr>
      <w:r>
        <w:rPr>
          <w:rFonts w:ascii="Arial" w:hAnsi="Arial" w:cs="Arial"/>
        </w:rPr>
        <w:t>Bezpečnostní tabulka ani její upevnění ne</w:t>
      </w:r>
      <w:r w:rsidR="00BA65A5">
        <w:rPr>
          <w:rFonts w:ascii="Arial" w:hAnsi="Arial" w:cs="Arial"/>
        </w:rPr>
        <w:t>bud</w:t>
      </w:r>
      <w:r>
        <w:rPr>
          <w:rFonts w:ascii="Arial" w:hAnsi="Arial" w:cs="Arial"/>
        </w:rPr>
        <w:t>ou součástí dodávky stožárů.</w:t>
      </w:r>
    </w:p>
    <w:p w14:paraId="2D55518E" w14:textId="07DC7323" w:rsidR="0073461D" w:rsidRDefault="0073461D" w:rsidP="00501E01">
      <w:pPr>
        <w:tabs>
          <w:tab w:val="left" w:pos="6521"/>
        </w:tabs>
        <w:jc w:val="both"/>
        <w:rPr>
          <w:rFonts w:ascii="Arial" w:hAnsi="Arial" w:cs="Arial"/>
        </w:rPr>
      </w:pPr>
    </w:p>
    <w:p w14:paraId="2F39AD47" w14:textId="3DF95151" w:rsidR="0073461D" w:rsidRDefault="0073461D" w:rsidP="00501E01">
      <w:pPr>
        <w:tabs>
          <w:tab w:val="left" w:pos="6521"/>
        </w:tabs>
        <w:jc w:val="both"/>
        <w:rPr>
          <w:rFonts w:ascii="Arial" w:hAnsi="Arial" w:cs="Arial"/>
        </w:rPr>
      </w:pPr>
    </w:p>
    <w:p w14:paraId="20B17309" w14:textId="77777777" w:rsidR="0073461D" w:rsidRDefault="0073461D" w:rsidP="00501E01">
      <w:pPr>
        <w:tabs>
          <w:tab w:val="left" w:pos="6521"/>
        </w:tabs>
        <w:jc w:val="both"/>
        <w:rPr>
          <w:rFonts w:ascii="Arial" w:hAnsi="Arial" w:cs="Arial"/>
        </w:rPr>
      </w:pPr>
    </w:p>
    <w:p w14:paraId="50A27ACF" w14:textId="77777777" w:rsidR="00135753" w:rsidRPr="00501E01" w:rsidRDefault="00135753" w:rsidP="00767C77">
      <w:pPr>
        <w:numPr>
          <w:ilvl w:val="1"/>
          <w:numId w:val="15"/>
        </w:numPr>
        <w:tabs>
          <w:tab w:val="left" w:pos="567"/>
          <w:tab w:val="left" w:pos="6521"/>
        </w:tabs>
        <w:spacing w:before="120"/>
        <w:outlineLvl w:val="1"/>
        <w:rPr>
          <w:rFonts w:ascii="Arial" w:hAnsi="Arial" w:cs="Arial"/>
          <w:b/>
          <w:szCs w:val="22"/>
        </w:rPr>
      </w:pPr>
      <w:bookmarkStart w:id="40" w:name="_Toc415244419"/>
      <w:bookmarkStart w:id="41" w:name="_Toc415483180"/>
      <w:bookmarkStart w:id="42" w:name="_Toc71283419"/>
      <w:r w:rsidRPr="00501E01">
        <w:rPr>
          <w:rFonts w:ascii="Arial" w:hAnsi="Arial" w:cs="Arial"/>
          <w:b/>
          <w:szCs w:val="22"/>
        </w:rPr>
        <w:t>Výstup na stožár</w:t>
      </w:r>
      <w:bookmarkEnd w:id="40"/>
      <w:bookmarkEnd w:id="41"/>
      <w:bookmarkEnd w:id="42"/>
    </w:p>
    <w:p w14:paraId="044E2DE5" w14:textId="492D0F2B" w:rsidR="00135753" w:rsidRPr="00670AF3" w:rsidRDefault="00135753" w:rsidP="00501E01">
      <w:pPr>
        <w:tabs>
          <w:tab w:val="left" w:pos="6521"/>
        </w:tabs>
        <w:jc w:val="both"/>
        <w:rPr>
          <w:rFonts w:ascii="Arial" w:hAnsi="Arial" w:cs="Arial"/>
          <w:b/>
        </w:rPr>
      </w:pPr>
      <w:r w:rsidRPr="00670AF3">
        <w:rPr>
          <w:rFonts w:ascii="Arial" w:hAnsi="Arial" w:cs="Arial"/>
        </w:rPr>
        <w:t>Výstup ne</w:t>
      </w:r>
      <w:r w:rsidR="00DC0973">
        <w:rPr>
          <w:rFonts w:ascii="Arial" w:hAnsi="Arial" w:cs="Arial"/>
        </w:rPr>
        <w:t>bude výrobcem</w:t>
      </w:r>
      <w:r w:rsidRPr="00670AF3">
        <w:rPr>
          <w:rFonts w:ascii="Arial" w:hAnsi="Arial" w:cs="Arial"/>
        </w:rPr>
        <w:t xml:space="preserve"> nijak řešen. Předpokládá se výstup po příčkách dle technologických a bezpečnostních předpisů společnosti E</w:t>
      </w:r>
      <w:r w:rsidR="00591B44">
        <w:rPr>
          <w:rFonts w:ascii="Arial" w:hAnsi="Arial" w:cs="Arial"/>
        </w:rPr>
        <w:t>GD</w:t>
      </w:r>
      <w:r w:rsidRPr="00670AF3">
        <w:rPr>
          <w:rFonts w:ascii="Arial" w:hAnsi="Arial" w:cs="Arial"/>
        </w:rPr>
        <w:t>.</w:t>
      </w:r>
    </w:p>
    <w:p w14:paraId="464363BC" w14:textId="77777777" w:rsidR="00135753" w:rsidRPr="00501E01" w:rsidRDefault="00135753" w:rsidP="00767C77">
      <w:pPr>
        <w:keepNext/>
        <w:numPr>
          <w:ilvl w:val="1"/>
          <w:numId w:val="15"/>
        </w:numPr>
        <w:tabs>
          <w:tab w:val="left" w:pos="567"/>
          <w:tab w:val="left" w:pos="6521"/>
        </w:tabs>
        <w:spacing w:before="120"/>
        <w:outlineLvl w:val="1"/>
        <w:rPr>
          <w:rFonts w:ascii="Arial" w:hAnsi="Arial" w:cs="Arial"/>
          <w:b/>
          <w:szCs w:val="22"/>
        </w:rPr>
      </w:pPr>
      <w:bookmarkStart w:id="43" w:name="_Toc415244420"/>
      <w:bookmarkStart w:id="44" w:name="_Toc415483181"/>
      <w:bookmarkStart w:id="45" w:name="_Toc71283420"/>
      <w:r w:rsidRPr="00501E01">
        <w:rPr>
          <w:rFonts w:ascii="Arial" w:hAnsi="Arial" w:cs="Arial"/>
          <w:b/>
          <w:szCs w:val="22"/>
        </w:rPr>
        <w:t>Výroba</w:t>
      </w:r>
      <w:bookmarkEnd w:id="43"/>
      <w:bookmarkEnd w:id="44"/>
      <w:bookmarkEnd w:id="45"/>
    </w:p>
    <w:p w14:paraId="22561052" w14:textId="713870F4" w:rsidR="00135753" w:rsidRPr="00135753" w:rsidRDefault="00135753" w:rsidP="00501E01">
      <w:pPr>
        <w:pStyle w:val="Odstavecseseznamem"/>
        <w:tabs>
          <w:tab w:val="left" w:pos="6521"/>
        </w:tabs>
        <w:spacing w:after="120"/>
        <w:ind w:left="0"/>
        <w:jc w:val="both"/>
        <w:rPr>
          <w:rFonts w:ascii="Arial" w:hAnsi="Arial" w:cs="Arial"/>
          <w:noProof/>
          <w:sz w:val="22"/>
        </w:rPr>
      </w:pPr>
      <w:r w:rsidRPr="00135753">
        <w:rPr>
          <w:rFonts w:ascii="Arial" w:hAnsi="Arial" w:cs="Arial"/>
          <w:noProof/>
          <w:sz w:val="22"/>
        </w:rPr>
        <w:t>Výroba je prováděna dle ČSN EN 1090-1</w:t>
      </w:r>
      <w:r w:rsidR="00B809AE">
        <w:rPr>
          <w:rFonts w:ascii="Arial" w:hAnsi="Arial" w:cs="Arial"/>
          <w:noProof/>
          <w:sz w:val="22"/>
        </w:rPr>
        <w:t xml:space="preserve">, </w:t>
      </w:r>
      <w:r w:rsidR="002666BD">
        <w:rPr>
          <w:rFonts w:ascii="Arial" w:hAnsi="Arial" w:cs="Arial"/>
          <w:noProof/>
          <w:sz w:val="22"/>
        </w:rPr>
        <w:t xml:space="preserve">řady norem </w:t>
      </w:r>
      <w:r w:rsidR="00B809AE">
        <w:rPr>
          <w:rFonts w:ascii="Arial" w:hAnsi="Arial" w:cs="Arial"/>
          <w:noProof/>
          <w:sz w:val="22"/>
        </w:rPr>
        <w:t>ČSN EN 1990</w:t>
      </w:r>
      <w:r w:rsidR="002666BD">
        <w:rPr>
          <w:rFonts w:ascii="Arial" w:hAnsi="Arial" w:cs="Arial"/>
          <w:noProof/>
          <w:sz w:val="22"/>
        </w:rPr>
        <w:t>, a dle ČSN EN ISO 3834-2</w:t>
      </w:r>
      <w:r w:rsidRPr="00135753">
        <w:rPr>
          <w:rFonts w:ascii="Arial" w:hAnsi="Arial" w:cs="Arial"/>
          <w:noProof/>
          <w:sz w:val="22"/>
        </w:rPr>
        <w:t>. Svařování je prováděno v ochranné atmosféře ochranným plynem M21 dle ČSN ISO 14175. Svařovací práce provádějí pouze svářeči vyškolení dle platných norem</w:t>
      </w:r>
      <w:r w:rsidR="00E423E0">
        <w:rPr>
          <w:rFonts w:ascii="Arial" w:hAnsi="Arial" w:cs="Arial"/>
          <w:noProof/>
          <w:sz w:val="22"/>
        </w:rPr>
        <w:t xml:space="preserve"> s kvalifikací dle čl. </w:t>
      </w:r>
      <w:r w:rsidR="00EB1F54">
        <w:rPr>
          <w:rFonts w:ascii="Arial" w:hAnsi="Arial" w:cs="Arial"/>
          <w:noProof/>
          <w:sz w:val="22"/>
        </w:rPr>
        <w:t>4.2</w:t>
      </w:r>
      <w:r w:rsidR="00E423E0">
        <w:rPr>
          <w:rFonts w:ascii="Arial" w:hAnsi="Arial" w:cs="Arial"/>
          <w:noProof/>
          <w:sz w:val="22"/>
        </w:rPr>
        <w:t xml:space="preserve"> této specifikace</w:t>
      </w:r>
      <w:r w:rsidRPr="00135753">
        <w:rPr>
          <w:rFonts w:ascii="Arial" w:hAnsi="Arial" w:cs="Arial"/>
          <w:noProof/>
          <w:sz w:val="22"/>
        </w:rPr>
        <w:t xml:space="preserve">. Při výrobě je prováděna stoprocentní vizuální kontrola provedení svárů </w:t>
      </w:r>
      <w:r w:rsidR="004269E4">
        <w:rPr>
          <w:rFonts w:ascii="Arial" w:hAnsi="Arial" w:cs="Arial"/>
          <w:noProof/>
          <w:sz w:val="22"/>
        </w:rPr>
        <w:t xml:space="preserve">min. </w:t>
      </w:r>
      <w:r w:rsidRPr="00135753">
        <w:rPr>
          <w:rFonts w:ascii="Arial" w:hAnsi="Arial" w:cs="Arial"/>
          <w:noProof/>
          <w:sz w:val="22"/>
        </w:rPr>
        <w:t xml:space="preserve">ve stupni </w:t>
      </w:r>
      <w:r w:rsidR="004269E4">
        <w:rPr>
          <w:rFonts w:ascii="Arial" w:hAnsi="Arial" w:cs="Arial"/>
          <w:noProof/>
          <w:sz w:val="22"/>
        </w:rPr>
        <w:t xml:space="preserve">kvality </w:t>
      </w:r>
      <w:r w:rsidRPr="00135753">
        <w:rPr>
          <w:rFonts w:ascii="Arial" w:hAnsi="Arial" w:cs="Arial"/>
          <w:noProof/>
          <w:sz w:val="22"/>
        </w:rPr>
        <w:t>„</w:t>
      </w:r>
      <w:r w:rsidR="004269E4">
        <w:rPr>
          <w:rFonts w:ascii="Arial" w:hAnsi="Arial" w:cs="Arial"/>
          <w:noProof/>
          <w:sz w:val="22"/>
        </w:rPr>
        <w:t>C</w:t>
      </w:r>
      <w:r w:rsidRPr="00135753">
        <w:rPr>
          <w:rFonts w:ascii="Arial" w:hAnsi="Arial" w:cs="Arial"/>
          <w:noProof/>
          <w:sz w:val="22"/>
        </w:rPr>
        <w:t>“ dle ČSN EN ISO 5817.</w:t>
      </w:r>
    </w:p>
    <w:p w14:paraId="5ABCD847" w14:textId="77777777" w:rsidR="00135753" w:rsidRPr="00501E01" w:rsidRDefault="00135753" w:rsidP="00767C77">
      <w:pPr>
        <w:keepNext/>
        <w:numPr>
          <w:ilvl w:val="1"/>
          <w:numId w:val="15"/>
        </w:numPr>
        <w:tabs>
          <w:tab w:val="left" w:pos="567"/>
          <w:tab w:val="left" w:pos="6521"/>
        </w:tabs>
        <w:spacing w:before="120"/>
        <w:outlineLvl w:val="1"/>
        <w:rPr>
          <w:rFonts w:ascii="Arial" w:hAnsi="Arial" w:cs="Arial"/>
          <w:b/>
          <w:szCs w:val="22"/>
        </w:rPr>
      </w:pPr>
      <w:bookmarkStart w:id="46" w:name="_Toc415244421"/>
      <w:bookmarkStart w:id="47" w:name="_Toc415483182"/>
      <w:bookmarkStart w:id="48" w:name="_Toc71283421"/>
      <w:r w:rsidRPr="00501E01">
        <w:rPr>
          <w:rFonts w:ascii="Arial" w:hAnsi="Arial" w:cs="Arial"/>
          <w:b/>
          <w:szCs w:val="22"/>
        </w:rPr>
        <w:t>Ochrana proti korozi</w:t>
      </w:r>
      <w:bookmarkEnd w:id="46"/>
      <w:bookmarkEnd w:id="47"/>
      <w:bookmarkEnd w:id="48"/>
    </w:p>
    <w:p w14:paraId="19C2085E" w14:textId="2AA60636" w:rsidR="00135753" w:rsidRDefault="00135753" w:rsidP="00501E01">
      <w:pPr>
        <w:tabs>
          <w:tab w:val="left" w:pos="6521"/>
        </w:tabs>
        <w:jc w:val="both"/>
        <w:rPr>
          <w:rFonts w:ascii="Arial" w:hAnsi="Arial" w:cs="Arial"/>
        </w:rPr>
      </w:pPr>
      <w:r w:rsidRPr="009F13DB">
        <w:rPr>
          <w:rFonts w:ascii="Arial" w:hAnsi="Arial" w:cs="Arial"/>
        </w:rPr>
        <w:t>Stožáry</w:t>
      </w:r>
      <w:r>
        <w:rPr>
          <w:rFonts w:ascii="Arial" w:hAnsi="Arial" w:cs="Arial"/>
        </w:rPr>
        <w:t xml:space="preserve"> a spojovací materiál</w:t>
      </w:r>
      <w:r w:rsidRPr="009F13DB">
        <w:rPr>
          <w:rFonts w:ascii="Arial" w:hAnsi="Arial" w:cs="Arial"/>
        </w:rPr>
        <w:t xml:space="preserve"> budou opatřeny povrchovou ochranou žárovým zinkováním dle PNE 34 8240</w:t>
      </w:r>
      <w:r>
        <w:rPr>
          <w:rFonts w:ascii="Arial" w:hAnsi="Arial" w:cs="Arial"/>
        </w:rPr>
        <w:t xml:space="preserve"> a ČSN EN ISO 1461</w:t>
      </w:r>
      <w:r w:rsidRPr="009F13DB">
        <w:rPr>
          <w:rFonts w:ascii="Arial" w:hAnsi="Arial" w:cs="Arial"/>
        </w:rPr>
        <w:t xml:space="preserve"> v celé délce včetně základového dílu a na příslušných konstrukčních prvcích.</w:t>
      </w:r>
      <w:r>
        <w:rPr>
          <w:rFonts w:ascii="Arial" w:hAnsi="Arial" w:cs="Arial"/>
        </w:rPr>
        <w:t xml:space="preserve"> Jednotlivé díly a prvky stožáru musí být navrženy a konstrukčně připraveny pro žárové zinkování v souladu se směrnicí DASt 022.</w:t>
      </w:r>
    </w:p>
    <w:p w14:paraId="43C7B931" w14:textId="77777777" w:rsidR="00436B56" w:rsidRPr="00501E01" w:rsidRDefault="00436B56" w:rsidP="00767C77">
      <w:pPr>
        <w:keepNext/>
        <w:numPr>
          <w:ilvl w:val="1"/>
          <w:numId w:val="15"/>
        </w:numPr>
        <w:tabs>
          <w:tab w:val="left" w:pos="567"/>
          <w:tab w:val="left" w:pos="6521"/>
        </w:tabs>
        <w:spacing w:before="120"/>
        <w:outlineLvl w:val="1"/>
        <w:rPr>
          <w:rFonts w:ascii="Arial" w:hAnsi="Arial" w:cs="Arial"/>
          <w:b/>
          <w:szCs w:val="22"/>
        </w:rPr>
      </w:pPr>
      <w:bookmarkStart w:id="49" w:name="_Toc415244422"/>
      <w:bookmarkStart w:id="50" w:name="_Toc415483183"/>
      <w:bookmarkStart w:id="51" w:name="_Toc71283422"/>
      <w:r w:rsidRPr="00501E01">
        <w:rPr>
          <w:rFonts w:ascii="Arial" w:hAnsi="Arial" w:cs="Arial"/>
          <w:b/>
          <w:szCs w:val="22"/>
        </w:rPr>
        <w:t>Tolerance rozměrů</w:t>
      </w:r>
      <w:bookmarkEnd w:id="49"/>
      <w:bookmarkEnd w:id="50"/>
      <w:bookmarkEnd w:id="51"/>
      <w:r w:rsidRPr="00501E01">
        <w:rPr>
          <w:rFonts w:ascii="Arial" w:hAnsi="Arial" w:cs="Arial"/>
          <w:b/>
          <w:szCs w:val="22"/>
        </w:rPr>
        <w:t xml:space="preserve"> </w:t>
      </w:r>
    </w:p>
    <w:p w14:paraId="60186BBC" w14:textId="77777777" w:rsidR="00436B56" w:rsidRPr="00BC1F8F" w:rsidRDefault="00436B56" w:rsidP="00BC1F8F">
      <w:pPr>
        <w:pStyle w:val="Default"/>
        <w:spacing w:after="60"/>
        <w:rPr>
          <w:sz w:val="22"/>
          <w:szCs w:val="20"/>
        </w:rPr>
      </w:pPr>
      <w:r w:rsidRPr="00BC1F8F">
        <w:rPr>
          <w:sz w:val="22"/>
          <w:szCs w:val="20"/>
        </w:rPr>
        <w:t>Výrobní tolerance rozměrů stožárů a konzol nesmí překročit následující hodnoty:</w:t>
      </w:r>
    </w:p>
    <w:p w14:paraId="23E9EA75" w14:textId="77777777" w:rsidR="00436B56" w:rsidRPr="009174D3" w:rsidRDefault="00436B56" w:rsidP="009174D3">
      <w:pPr>
        <w:numPr>
          <w:ilvl w:val="0"/>
          <w:numId w:val="3"/>
        </w:numPr>
        <w:spacing w:after="60"/>
        <w:ind w:left="568" w:hanging="284"/>
        <w:jc w:val="both"/>
        <w:rPr>
          <w:rFonts w:ascii="Arial" w:hAnsi="Arial" w:cs="Arial"/>
        </w:rPr>
      </w:pPr>
      <w:r w:rsidRPr="009174D3">
        <w:rPr>
          <w:rFonts w:ascii="Arial" w:hAnsi="Arial" w:cs="Arial"/>
        </w:rPr>
        <w:t>v délce ±100 mm,</w:t>
      </w:r>
    </w:p>
    <w:p w14:paraId="5FD45834" w14:textId="77777777" w:rsidR="00436B56" w:rsidRPr="009174D3" w:rsidRDefault="00436B56" w:rsidP="009174D3">
      <w:pPr>
        <w:numPr>
          <w:ilvl w:val="0"/>
          <w:numId w:val="3"/>
        </w:numPr>
        <w:spacing w:after="60"/>
        <w:ind w:left="568" w:hanging="284"/>
        <w:jc w:val="both"/>
        <w:rPr>
          <w:rFonts w:ascii="Arial" w:hAnsi="Arial" w:cs="Arial"/>
        </w:rPr>
      </w:pPr>
      <w:r w:rsidRPr="009174D3">
        <w:rPr>
          <w:rFonts w:ascii="Arial" w:hAnsi="Arial" w:cs="Arial"/>
        </w:rPr>
        <w:t>ve vnějších rozměrech ±5 mm,</w:t>
      </w:r>
    </w:p>
    <w:p w14:paraId="7048AA97" w14:textId="77777777" w:rsidR="00436B56" w:rsidRDefault="00436B56" w:rsidP="009174D3">
      <w:pPr>
        <w:numPr>
          <w:ilvl w:val="0"/>
          <w:numId w:val="3"/>
        </w:numPr>
        <w:ind w:left="568" w:hanging="284"/>
        <w:jc w:val="both"/>
        <w:rPr>
          <w:rFonts w:ascii="Arial" w:hAnsi="Arial" w:cs="Arial"/>
        </w:rPr>
      </w:pPr>
      <w:r w:rsidRPr="009174D3">
        <w:rPr>
          <w:rFonts w:ascii="Arial" w:hAnsi="Arial" w:cs="Arial"/>
        </w:rPr>
        <w:t xml:space="preserve">v hmotnosti </w:t>
      </w:r>
      <w:r w:rsidR="00E8104F">
        <w:rPr>
          <w:rFonts w:ascii="Arial" w:hAnsi="Arial" w:cs="Arial"/>
        </w:rPr>
        <w:t>±</w:t>
      </w:r>
      <w:r w:rsidRPr="009174D3">
        <w:rPr>
          <w:rFonts w:ascii="Arial" w:hAnsi="Arial" w:cs="Arial"/>
        </w:rPr>
        <w:t>5%.</w:t>
      </w:r>
    </w:p>
    <w:p w14:paraId="2EC54BAE" w14:textId="77777777" w:rsidR="00880678" w:rsidRPr="00662672" w:rsidRDefault="008D4E03" w:rsidP="00662672">
      <w:pPr>
        <w:keepNext/>
        <w:numPr>
          <w:ilvl w:val="1"/>
          <w:numId w:val="15"/>
        </w:numPr>
        <w:tabs>
          <w:tab w:val="left" w:pos="567"/>
          <w:tab w:val="left" w:pos="6521"/>
        </w:tabs>
        <w:spacing w:before="120"/>
        <w:outlineLvl w:val="1"/>
        <w:rPr>
          <w:rFonts w:ascii="Arial" w:hAnsi="Arial" w:cs="Arial"/>
          <w:b/>
          <w:szCs w:val="22"/>
        </w:rPr>
      </w:pPr>
      <w:bookmarkStart w:id="52" w:name="_Toc482612102"/>
      <w:bookmarkStart w:id="53" w:name="_Toc482612311"/>
      <w:bookmarkStart w:id="54" w:name="_Toc482626415"/>
      <w:bookmarkStart w:id="55" w:name="_Toc71283423"/>
      <w:bookmarkEnd w:id="52"/>
      <w:bookmarkEnd w:id="53"/>
      <w:bookmarkEnd w:id="54"/>
      <w:r>
        <w:rPr>
          <w:rFonts w:ascii="Arial" w:hAnsi="Arial" w:cs="Arial"/>
          <w:b/>
          <w:szCs w:val="22"/>
        </w:rPr>
        <w:lastRenderedPageBreak/>
        <w:t>Atypické konstrukce</w:t>
      </w:r>
      <w:bookmarkEnd w:id="55"/>
    </w:p>
    <w:p w14:paraId="61F5308B" w14:textId="77777777" w:rsidR="00880678" w:rsidRPr="00604EF8" w:rsidRDefault="00880678" w:rsidP="00880678">
      <w:pPr>
        <w:spacing w:after="60"/>
        <w:jc w:val="both"/>
        <w:rPr>
          <w:rFonts w:ascii="Arial" w:eastAsia="Calibri" w:hAnsi="Arial" w:cs="Arial"/>
          <w:noProof w:val="0"/>
          <w:szCs w:val="22"/>
          <w:lang w:eastAsia="en-US"/>
        </w:rPr>
      </w:pPr>
      <w:r>
        <w:rPr>
          <w:rFonts w:ascii="Arial" w:eastAsia="Calibri" w:hAnsi="Arial" w:cs="Arial"/>
          <w:noProof w:val="0"/>
          <w:szCs w:val="22"/>
          <w:lang w:eastAsia="en-US"/>
        </w:rPr>
        <w:t xml:space="preserve">Atypická konstrukce bude i nadále vycházet z požadavků typizační </w:t>
      </w:r>
      <w:r w:rsidR="00511849">
        <w:rPr>
          <w:rFonts w:ascii="Arial" w:eastAsia="Calibri" w:hAnsi="Arial" w:cs="Arial"/>
          <w:noProof w:val="0"/>
          <w:szCs w:val="22"/>
          <w:lang w:eastAsia="en-US"/>
        </w:rPr>
        <w:t xml:space="preserve">výkresové dokumentace </w:t>
      </w:r>
      <w:r>
        <w:rPr>
          <w:rFonts w:ascii="Arial" w:eastAsia="Calibri" w:hAnsi="Arial" w:cs="Arial"/>
          <w:noProof w:val="0"/>
          <w:szCs w:val="22"/>
          <w:lang w:eastAsia="en-US"/>
        </w:rPr>
        <w:t>a této technické specifikace a bude se lišit pouze v nezbytných detailech, například doplnění kabelosvodu, změna výšky stožáru, zesílení standardního typu stožáru v návaznosti na zatížení námrazou, doplnění nebo změna uspořádání popř. vyložení konzol pro případ dvojitého odbočení atd.</w:t>
      </w:r>
    </w:p>
    <w:p w14:paraId="165438A3" w14:textId="5C48628F" w:rsidR="00135753" w:rsidRPr="00501E01" w:rsidRDefault="00135753" w:rsidP="008A2A5C">
      <w:pPr>
        <w:keepNext/>
        <w:numPr>
          <w:ilvl w:val="0"/>
          <w:numId w:val="15"/>
        </w:numPr>
        <w:tabs>
          <w:tab w:val="left" w:pos="426"/>
          <w:tab w:val="left" w:pos="6521"/>
        </w:tabs>
        <w:spacing w:before="120"/>
        <w:outlineLvl w:val="0"/>
        <w:rPr>
          <w:rFonts w:ascii="Arial" w:hAnsi="Arial" w:cs="Arial"/>
          <w:b/>
          <w:caps/>
          <w:szCs w:val="22"/>
        </w:rPr>
      </w:pPr>
      <w:bookmarkStart w:id="56" w:name="_Toc482612104"/>
      <w:bookmarkStart w:id="57" w:name="_Toc482612313"/>
      <w:bookmarkStart w:id="58" w:name="_Toc482626417"/>
      <w:bookmarkStart w:id="59" w:name="_Toc415244423"/>
      <w:bookmarkStart w:id="60" w:name="_Toc415483184"/>
      <w:bookmarkStart w:id="61" w:name="_Toc71283424"/>
      <w:bookmarkEnd w:id="56"/>
      <w:bookmarkEnd w:id="57"/>
      <w:bookmarkEnd w:id="58"/>
      <w:r w:rsidRPr="00135753">
        <w:rPr>
          <w:rFonts w:ascii="Arial" w:hAnsi="Arial" w:cs="Arial"/>
          <w:b/>
          <w:caps/>
          <w:szCs w:val="22"/>
        </w:rPr>
        <w:t>Zkoušky</w:t>
      </w:r>
      <w:r w:rsidR="00EB1F54">
        <w:rPr>
          <w:rFonts w:ascii="Arial" w:hAnsi="Arial" w:cs="Arial"/>
          <w:b/>
          <w:caps/>
          <w:szCs w:val="22"/>
        </w:rPr>
        <w:t xml:space="preserve">, kvalifikace, </w:t>
      </w:r>
      <w:r w:rsidRPr="00135753">
        <w:rPr>
          <w:rFonts w:ascii="Arial" w:hAnsi="Arial" w:cs="Arial"/>
          <w:b/>
          <w:caps/>
          <w:szCs w:val="22"/>
        </w:rPr>
        <w:t>certifikáty</w:t>
      </w:r>
      <w:bookmarkEnd w:id="59"/>
      <w:bookmarkEnd w:id="60"/>
      <w:r w:rsidR="00EB1F54" w:rsidRPr="00EB1F54">
        <w:rPr>
          <w:rFonts w:ascii="Arial" w:hAnsi="Arial" w:cs="Arial"/>
          <w:b/>
          <w:caps/>
          <w:szCs w:val="22"/>
        </w:rPr>
        <w:t xml:space="preserve"> </w:t>
      </w:r>
      <w:r w:rsidR="00EB1F54" w:rsidRPr="00135753">
        <w:rPr>
          <w:rFonts w:ascii="Arial" w:hAnsi="Arial" w:cs="Arial"/>
          <w:b/>
          <w:caps/>
          <w:szCs w:val="22"/>
        </w:rPr>
        <w:t xml:space="preserve">a </w:t>
      </w:r>
      <w:r w:rsidR="00EB1F54">
        <w:rPr>
          <w:rFonts w:ascii="Arial" w:hAnsi="Arial" w:cs="Arial"/>
          <w:b/>
          <w:caps/>
          <w:szCs w:val="22"/>
        </w:rPr>
        <w:t>osvědčení</w:t>
      </w:r>
      <w:bookmarkEnd w:id="61"/>
    </w:p>
    <w:p w14:paraId="0D57F1FB" w14:textId="77777777" w:rsidR="004762C6" w:rsidRPr="00501E01" w:rsidRDefault="004762C6" w:rsidP="004762C6">
      <w:pPr>
        <w:keepNext/>
        <w:numPr>
          <w:ilvl w:val="1"/>
          <w:numId w:val="15"/>
        </w:numPr>
        <w:tabs>
          <w:tab w:val="left" w:pos="567"/>
          <w:tab w:val="left" w:pos="6521"/>
        </w:tabs>
        <w:spacing w:before="120"/>
        <w:outlineLvl w:val="1"/>
        <w:rPr>
          <w:rFonts w:ascii="Arial" w:hAnsi="Arial" w:cs="Arial"/>
          <w:b/>
          <w:szCs w:val="22"/>
        </w:rPr>
      </w:pPr>
      <w:bookmarkStart w:id="62" w:name="_Toc71283425"/>
      <w:r>
        <w:rPr>
          <w:rFonts w:ascii="Arial" w:hAnsi="Arial" w:cs="Arial"/>
          <w:b/>
          <w:szCs w:val="22"/>
        </w:rPr>
        <w:t>Zkoušky</w:t>
      </w:r>
      <w:bookmarkEnd w:id="62"/>
    </w:p>
    <w:p w14:paraId="401531AF" w14:textId="4336C18C" w:rsidR="00B809AE" w:rsidRDefault="005E77E1" w:rsidP="00E57D6A">
      <w:pPr>
        <w:keepNext/>
        <w:jc w:val="both"/>
        <w:rPr>
          <w:rFonts w:ascii="Arial" w:hAnsi="Arial" w:cs="Arial"/>
        </w:rPr>
      </w:pPr>
      <w:r w:rsidRPr="005E77E1">
        <w:rPr>
          <w:rFonts w:ascii="Arial" w:hAnsi="Arial" w:cs="Arial"/>
        </w:rPr>
        <w:t>Stožárové konstrukce musí být navrženy, vyrobeny a zkoušeny dle zatížení v souladu s ČSN EN 50341, PNE 33 3301 a PNE 34 8240, za podmínek daných normami řady ČSN EN 1090 a ČSN EN 10025, mimo jiných.</w:t>
      </w:r>
    </w:p>
    <w:p w14:paraId="72292954" w14:textId="10B13E79" w:rsidR="004B0E43" w:rsidRDefault="004B0E43" w:rsidP="004B0E43">
      <w:pPr>
        <w:jc w:val="both"/>
        <w:rPr>
          <w:rFonts w:ascii="Arial" w:hAnsi="Arial" w:cs="Arial"/>
        </w:rPr>
      </w:pPr>
      <w:r w:rsidRPr="00F02745">
        <w:rPr>
          <w:rFonts w:ascii="Arial" w:hAnsi="Arial" w:cs="Arial"/>
        </w:rPr>
        <w:t>Vybraný dodavatel předloží před první dodávkou, na základě po</w:t>
      </w:r>
      <w:r w:rsidR="009B581A">
        <w:rPr>
          <w:rFonts w:ascii="Arial" w:hAnsi="Arial" w:cs="Arial"/>
        </w:rPr>
        <w:t>ptávky</w:t>
      </w:r>
      <w:r w:rsidRPr="00F02745">
        <w:rPr>
          <w:rFonts w:ascii="Arial" w:hAnsi="Arial" w:cs="Arial"/>
        </w:rPr>
        <w:t xml:space="preserve"> zadavatele, kopie protokolů z úspěšně provedených zkoušek</w:t>
      </w:r>
      <w:r>
        <w:rPr>
          <w:rFonts w:ascii="Arial" w:hAnsi="Arial" w:cs="Arial"/>
        </w:rPr>
        <w:t xml:space="preserve"> dle tohoto článku</w:t>
      </w:r>
      <w:r w:rsidRPr="00F02745">
        <w:rPr>
          <w:rFonts w:ascii="Arial" w:hAnsi="Arial" w:cs="Arial"/>
        </w:rPr>
        <w:t>, případně zkoušek dalších, a to ke každému typu nabízeného plnění.</w:t>
      </w:r>
    </w:p>
    <w:p w14:paraId="380D8D85" w14:textId="44489FCD" w:rsidR="00084C13" w:rsidRDefault="001F072D" w:rsidP="002F734E">
      <w:pPr>
        <w:jc w:val="both"/>
        <w:rPr>
          <w:rFonts w:ascii="Arial" w:hAnsi="Arial" w:cs="Arial"/>
        </w:rPr>
      </w:pPr>
      <w:r>
        <w:rPr>
          <w:rFonts w:ascii="Arial" w:hAnsi="Arial" w:cs="Arial"/>
        </w:rPr>
        <w:t>Kupující</w:t>
      </w:r>
      <w:r w:rsidR="00084C13">
        <w:rPr>
          <w:rFonts w:ascii="Arial" w:hAnsi="Arial" w:cs="Arial"/>
        </w:rPr>
        <w:t xml:space="preserve"> si </w:t>
      </w:r>
      <w:r>
        <w:rPr>
          <w:rFonts w:ascii="Arial" w:hAnsi="Arial" w:cs="Arial"/>
        </w:rPr>
        <w:t>dle čl. VII. odst. 10.</w:t>
      </w:r>
      <w:r w:rsidR="00180CE6">
        <w:rPr>
          <w:rFonts w:ascii="Arial" w:hAnsi="Arial" w:cs="Arial"/>
        </w:rPr>
        <w:t xml:space="preserve"> a 11.</w:t>
      </w:r>
      <w:r>
        <w:rPr>
          <w:rFonts w:ascii="Arial" w:hAnsi="Arial" w:cs="Arial"/>
        </w:rPr>
        <w:t xml:space="preserve"> smlouvy </w:t>
      </w:r>
      <w:r w:rsidR="00084C13">
        <w:rPr>
          <w:rFonts w:ascii="Arial" w:hAnsi="Arial" w:cs="Arial"/>
        </w:rPr>
        <w:t xml:space="preserve">vyhrazuje právo, během výrobního procesu, provést dodatečné zkoušky materiálu. </w:t>
      </w:r>
      <w:r>
        <w:rPr>
          <w:rFonts w:ascii="Arial" w:hAnsi="Arial" w:cs="Arial"/>
        </w:rPr>
        <w:t>Kupující</w:t>
      </w:r>
      <w:r w:rsidR="00084C13">
        <w:rPr>
          <w:rFonts w:ascii="Arial" w:hAnsi="Arial" w:cs="Arial"/>
        </w:rPr>
        <w:t xml:space="preserve"> si může vybrat, zda budou zkoušky provedeny u výrobce nebo v nezávislé zkušebně. Výrobce má právo se těchto zkoušek zúčastnit.</w:t>
      </w:r>
    </w:p>
    <w:p w14:paraId="7AFB0C04" w14:textId="77777777" w:rsidR="00084C13" w:rsidRDefault="00084C13" w:rsidP="00084C13">
      <w:pPr>
        <w:tabs>
          <w:tab w:val="left" w:pos="6521"/>
        </w:tabs>
        <w:jc w:val="both"/>
        <w:rPr>
          <w:rFonts w:ascii="Arial" w:hAnsi="Arial" w:cs="Arial"/>
        </w:rPr>
      </w:pPr>
      <w:r>
        <w:rPr>
          <w:rFonts w:ascii="Arial" w:hAnsi="Arial" w:cs="Arial"/>
        </w:rPr>
        <w:t>Jedná se například o tyto zkoušky:</w:t>
      </w:r>
    </w:p>
    <w:p w14:paraId="7CBEB397" w14:textId="77777777" w:rsidR="001F26F5" w:rsidRPr="001F26F5" w:rsidRDefault="001F26F5" w:rsidP="001F26F5">
      <w:pPr>
        <w:pStyle w:val="Odstavecseseznamem"/>
        <w:numPr>
          <w:ilvl w:val="0"/>
          <w:numId w:val="8"/>
        </w:numPr>
        <w:tabs>
          <w:tab w:val="left" w:pos="709"/>
          <w:tab w:val="left" w:pos="6521"/>
        </w:tabs>
        <w:jc w:val="both"/>
        <w:rPr>
          <w:rFonts w:ascii="Arial" w:hAnsi="Arial" w:cs="Arial"/>
          <w:noProof/>
          <w:sz w:val="22"/>
        </w:rPr>
      </w:pPr>
      <w:r w:rsidRPr="001F26F5">
        <w:rPr>
          <w:rFonts w:ascii="Arial" w:hAnsi="Arial" w:cs="Arial"/>
          <w:noProof/>
          <w:sz w:val="22"/>
        </w:rPr>
        <w:t>Destruktivní zkoušky pevnosti v tahu dle ČSN EN ISO 6892</w:t>
      </w:r>
    </w:p>
    <w:p w14:paraId="3AFCAB81" w14:textId="77777777" w:rsidR="001F26F5" w:rsidRPr="001F26F5" w:rsidRDefault="001F26F5" w:rsidP="001F26F5">
      <w:pPr>
        <w:pStyle w:val="Odstavecseseznamem"/>
        <w:numPr>
          <w:ilvl w:val="0"/>
          <w:numId w:val="8"/>
        </w:numPr>
        <w:tabs>
          <w:tab w:val="left" w:pos="709"/>
          <w:tab w:val="left" w:pos="6521"/>
        </w:tabs>
        <w:jc w:val="both"/>
        <w:rPr>
          <w:rFonts w:ascii="Arial" w:hAnsi="Arial" w:cs="Arial"/>
          <w:noProof/>
          <w:sz w:val="22"/>
        </w:rPr>
      </w:pPr>
      <w:r w:rsidRPr="001F26F5">
        <w:rPr>
          <w:rFonts w:ascii="Arial" w:hAnsi="Arial" w:cs="Arial"/>
          <w:noProof/>
          <w:sz w:val="22"/>
        </w:rPr>
        <w:t xml:space="preserve">Durometrem/tvrdoměrem nebo tahové zkoušky </w:t>
      </w:r>
    </w:p>
    <w:p w14:paraId="0A4C5340" w14:textId="77777777" w:rsidR="001F26F5" w:rsidRPr="001F26F5" w:rsidRDefault="001F26F5" w:rsidP="001F26F5">
      <w:pPr>
        <w:pStyle w:val="Odstavecseseznamem"/>
        <w:numPr>
          <w:ilvl w:val="0"/>
          <w:numId w:val="8"/>
        </w:numPr>
        <w:tabs>
          <w:tab w:val="left" w:pos="709"/>
          <w:tab w:val="left" w:pos="6521"/>
        </w:tabs>
        <w:jc w:val="both"/>
        <w:rPr>
          <w:rFonts w:ascii="Arial" w:hAnsi="Arial" w:cs="Arial"/>
          <w:noProof/>
          <w:sz w:val="22"/>
        </w:rPr>
      </w:pPr>
      <w:r w:rsidRPr="001F26F5">
        <w:rPr>
          <w:rFonts w:ascii="Arial" w:hAnsi="Arial" w:cs="Arial"/>
          <w:noProof/>
          <w:sz w:val="22"/>
        </w:rPr>
        <w:t>Chemického složení oceli</w:t>
      </w:r>
    </w:p>
    <w:p w14:paraId="082FCEA8" w14:textId="35DD3805" w:rsidR="00084C13" w:rsidRPr="004B0E43" w:rsidRDefault="001F26F5" w:rsidP="004B0E43">
      <w:pPr>
        <w:pStyle w:val="Odstavecseseznamem"/>
        <w:numPr>
          <w:ilvl w:val="0"/>
          <w:numId w:val="8"/>
        </w:numPr>
        <w:tabs>
          <w:tab w:val="left" w:pos="709"/>
          <w:tab w:val="left" w:pos="6521"/>
        </w:tabs>
        <w:jc w:val="both"/>
        <w:rPr>
          <w:rFonts w:ascii="Arial" w:hAnsi="Arial" w:cs="Arial"/>
          <w:noProof/>
          <w:sz w:val="22"/>
        </w:rPr>
      </w:pPr>
      <w:r w:rsidRPr="001F26F5">
        <w:rPr>
          <w:rFonts w:ascii="Arial" w:hAnsi="Arial" w:cs="Arial"/>
          <w:noProof/>
          <w:sz w:val="22"/>
        </w:rPr>
        <w:t>Spektrální analýzy oceli</w:t>
      </w:r>
      <w:r w:rsidR="00084C13" w:rsidRPr="004B0E43">
        <w:rPr>
          <w:rFonts w:ascii="Arial" w:hAnsi="Arial" w:cs="Arial"/>
          <w:noProof/>
          <w:sz w:val="22"/>
        </w:rPr>
        <w:t xml:space="preserve"> </w:t>
      </w:r>
    </w:p>
    <w:p w14:paraId="02BAEA3E" w14:textId="7D53CD6F" w:rsidR="004B0E43" w:rsidRPr="00350D9C" w:rsidRDefault="004B0E43" w:rsidP="001F26F5">
      <w:pPr>
        <w:pStyle w:val="Odstavecseseznamem"/>
        <w:numPr>
          <w:ilvl w:val="0"/>
          <w:numId w:val="8"/>
        </w:numPr>
        <w:tabs>
          <w:tab w:val="left" w:pos="709"/>
          <w:tab w:val="left" w:pos="6521"/>
        </w:tabs>
        <w:spacing w:after="120"/>
        <w:contextualSpacing w:val="0"/>
        <w:jc w:val="both"/>
        <w:rPr>
          <w:rFonts w:ascii="Arial" w:hAnsi="Arial" w:cs="Arial"/>
          <w:sz w:val="22"/>
          <w:szCs w:val="22"/>
        </w:rPr>
      </w:pPr>
      <w:r>
        <w:rPr>
          <w:rFonts w:ascii="Arial" w:hAnsi="Arial" w:cs="Arial"/>
          <w:sz w:val="22"/>
          <w:szCs w:val="22"/>
        </w:rPr>
        <w:t>Kontroly rozměrů a tvaru</w:t>
      </w:r>
    </w:p>
    <w:p w14:paraId="2D17BEC0" w14:textId="77777777" w:rsidR="00084C13" w:rsidRDefault="00084C13" w:rsidP="00084C13">
      <w:pPr>
        <w:tabs>
          <w:tab w:val="left" w:pos="3402"/>
        </w:tabs>
        <w:jc w:val="both"/>
        <w:rPr>
          <w:rFonts w:ascii="Arial" w:hAnsi="Arial" w:cs="Arial"/>
        </w:rPr>
      </w:pPr>
      <w:r>
        <w:rPr>
          <w:rFonts w:ascii="Arial" w:hAnsi="Arial" w:cs="Arial"/>
        </w:rPr>
        <w:t xml:space="preserve">Výsledky těchto zkoušek stejně jako certifikáty oceláren (dokumenty kontroly) dle ČSN EN 10204 musí být předloženy </w:t>
      </w:r>
      <w:r w:rsidR="001F072D">
        <w:rPr>
          <w:rFonts w:ascii="Arial" w:hAnsi="Arial" w:cs="Arial"/>
        </w:rPr>
        <w:t>kupujícímu</w:t>
      </w:r>
      <w:r>
        <w:rPr>
          <w:rFonts w:ascii="Arial" w:hAnsi="Arial" w:cs="Arial"/>
        </w:rPr>
        <w:t xml:space="preserve">. </w:t>
      </w:r>
    </w:p>
    <w:p w14:paraId="02FD9CAD" w14:textId="77777777" w:rsidR="00084C13" w:rsidRDefault="00084C13" w:rsidP="00084C13">
      <w:pPr>
        <w:tabs>
          <w:tab w:val="left" w:pos="6521"/>
        </w:tabs>
        <w:jc w:val="both"/>
        <w:rPr>
          <w:rFonts w:ascii="Arial" w:hAnsi="Arial" w:cs="Arial"/>
        </w:rPr>
      </w:pPr>
      <w:r>
        <w:rPr>
          <w:rFonts w:ascii="Arial" w:hAnsi="Arial" w:cs="Arial"/>
        </w:rPr>
        <w:t xml:space="preserve">Vzorky vybere </w:t>
      </w:r>
      <w:r w:rsidR="001F072D">
        <w:rPr>
          <w:rFonts w:ascii="Arial" w:hAnsi="Arial" w:cs="Arial"/>
        </w:rPr>
        <w:t>kupující</w:t>
      </w:r>
      <w:r>
        <w:rPr>
          <w:rFonts w:ascii="Arial" w:hAnsi="Arial" w:cs="Arial"/>
        </w:rPr>
        <w:t xml:space="preserve">. Vzorky musí být uskladněny po dobu jednoho roku a musí být </w:t>
      </w:r>
      <w:r w:rsidR="001F072D">
        <w:rPr>
          <w:rFonts w:ascii="Arial" w:hAnsi="Arial" w:cs="Arial"/>
        </w:rPr>
        <w:t>kupujícímu</w:t>
      </w:r>
      <w:r>
        <w:rPr>
          <w:rFonts w:ascii="Arial" w:hAnsi="Arial" w:cs="Arial"/>
        </w:rPr>
        <w:t xml:space="preserve"> předány v případě vyžádání.</w:t>
      </w:r>
    </w:p>
    <w:p w14:paraId="567052EB" w14:textId="77777777" w:rsidR="00DC2BDB" w:rsidRPr="0018464D" w:rsidRDefault="00DC2BDB" w:rsidP="00E61310">
      <w:pPr>
        <w:pStyle w:val="Default"/>
        <w:keepNext/>
        <w:spacing w:after="60"/>
        <w:rPr>
          <w:sz w:val="22"/>
          <w:szCs w:val="20"/>
        </w:rPr>
      </w:pPr>
      <w:bookmarkStart w:id="63" w:name="_Toc482612108"/>
      <w:bookmarkStart w:id="64" w:name="_Toc482612317"/>
      <w:bookmarkStart w:id="65" w:name="_Toc482626421"/>
      <w:bookmarkEnd w:id="63"/>
      <w:bookmarkEnd w:id="64"/>
      <w:bookmarkEnd w:id="65"/>
      <w:r w:rsidRPr="0018464D">
        <w:rPr>
          <w:sz w:val="22"/>
          <w:szCs w:val="20"/>
        </w:rPr>
        <w:t>Pro kontrolu rozměrů a tvaru příhradových stožárů platí ČSN EN 1090-1. Před odesláním stožáru s přísl</w:t>
      </w:r>
      <w:r w:rsidR="0018464D">
        <w:rPr>
          <w:sz w:val="22"/>
          <w:szCs w:val="20"/>
        </w:rPr>
        <w:t>ušenstvím musí výrobce provést:</w:t>
      </w:r>
    </w:p>
    <w:p w14:paraId="2E29D272" w14:textId="77777777" w:rsidR="00DC2BDB" w:rsidRPr="009174D3" w:rsidRDefault="0018464D" w:rsidP="00344E23">
      <w:pPr>
        <w:keepNext/>
        <w:numPr>
          <w:ilvl w:val="0"/>
          <w:numId w:val="3"/>
        </w:numPr>
        <w:spacing w:after="60"/>
        <w:ind w:left="568" w:hanging="284"/>
        <w:jc w:val="both"/>
        <w:rPr>
          <w:rFonts w:ascii="Arial" w:hAnsi="Arial" w:cs="Arial"/>
        </w:rPr>
      </w:pPr>
      <w:r w:rsidRPr="009174D3">
        <w:rPr>
          <w:rFonts w:ascii="Arial" w:hAnsi="Arial" w:cs="Arial"/>
        </w:rPr>
        <w:t>měření a kontrolu rozměrů,</w:t>
      </w:r>
    </w:p>
    <w:p w14:paraId="157B3E6D" w14:textId="77777777" w:rsidR="00DC2BDB" w:rsidRPr="009174D3" w:rsidRDefault="0018464D" w:rsidP="00344E23">
      <w:pPr>
        <w:keepNext/>
        <w:numPr>
          <w:ilvl w:val="0"/>
          <w:numId w:val="3"/>
        </w:numPr>
        <w:spacing w:after="60"/>
        <w:ind w:left="568" w:hanging="284"/>
        <w:jc w:val="both"/>
        <w:rPr>
          <w:rFonts w:ascii="Arial" w:hAnsi="Arial" w:cs="Arial"/>
        </w:rPr>
      </w:pPr>
      <w:r w:rsidRPr="009174D3">
        <w:rPr>
          <w:rFonts w:ascii="Arial" w:hAnsi="Arial" w:cs="Arial"/>
        </w:rPr>
        <w:t>kontrolu značení,</w:t>
      </w:r>
    </w:p>
    <w:p w14:paraId="34169B5D" w14:textId="77777777" w:rsidR="00DC2BDB" w:rsidRPr="009174D3" w:rsidRDefault="0018464D" w:rsidP="00344E23">
      <w:pPr>
        <w:keepNext/>
        <w:numPr>
          <w:ilvl w:val="0"/>
          <w:numId w:val="3"/>
        </w:numPr>
        <w:spacing w:after="60"/>
        <w:ind w:left="568" w:hanging="284"/>
        <w:jc w:val="both"/>
        <w:rPr>
          <w:rFonts w:ascii="Arial" w:hAnsi="Arial" w:cs="Arial"/>
        </w:rPr>
      </w:pPr>
      <w:r w:rsidRPr="009174D3">
        <w:rPr>
          <w:rFonts w:ascii="Arial" w:hAnsi="Arial" w:cs="Arial"/>
        </w:rPr>
        <w:t>kontrolu kompletnosti stožáru,</w:t>
      </w:r>
    </w:p>
    <w:p w14:paraId="6253085D" w14:textId="77777777" w:rsidR="00DC2BDB" w:rsidRPr="009174D3" w:rsidRDefault="0018464D" w:rsidP="00344E23">
      <w:pPr>
        <w:keepNext/>
        <w:numPr>
          <w:ilvl w:val="0"/>
          <w:numId w:val="3"/>
        </w:numPr>
        <w:spacing w:after="60"/>
        <w:ind w:left="568" w:hanging="284"/>
        <w:jc w:val="both"/>
        <w:rPr>
          <w:rFonts w:ascii="Arial" w:hAnsi="Arial" w:cs="Arial"/>
        </w:rPr>
      </w:pPr>
      <w:r w:rsidRPr="009174D3">
        <w:rPr>
          <w:rFonts w:ascii="Arial" w:hAnsi="Arial" w:cs="Arial"/>
        </w:rPr>
        <w:t>kontrolu povrchové úpravy,</w:t>
      </w:r>
    </w:p>
    <w:p w14:paraId="2674BFDD" w14:textId="77777777" w:rsidR="00DC2BDB" w:rsidRPr="009174D3" w:rsidRDefault="00DC2BDB" w:rsidP="009174D3">
      <w:pPr>
        <w:numPr>
          <w:ilvl w:val="0"/>
          <w:numId w:val="3"/>
        </w:numPr>
        <w:ind w:left="568" w:hanging="284"/>
        <w:jc w:val="both"/>
        <w:rPr>
          <w:rFonts w:ascii="Arial" w:hAnsi="Arial" w:cs="Arial"/>
        </w:rPr>
      </w:pPr>
      <w:r w:rsidRPr="009174D3">
        <w:rPr>
          <w:rFonts w:ascii="Arial" w:hAnsi="Arial" w:cs="Arial"/>
        </w:rPr>
        <w:t>kontrolu sestavitelnost</w:t>
      </w:r>
      <w:r w:rsidR="0018464D" w:rsidRPr="009174D3">
        <w:rPr>
          <w:rFonts w:ascii="Arial" w:hAnsi="Arial" w:cs="Arial"/>
        </w:rPr>
        <w:t>i.</w:t>
      </w:r>
    </w:p>
    <w:p w14:paraId="67F14039" w14:textId="3EA6D2D2" w:rsidR="00DC2BDB" w:rsidRDefault="00DC2BDB" w:rsidP="00501E01">
      <w:pPr>
        <w:pStyle w:val="Default"/>
        <w:spacing w:after="120"/>
        <w:rPr>
          <w:noProof/>
          <w:color w:val="auto"/>
          <w:sz w:val="22"/>
          <w:szCs w:val="20"/>
        </w:rPr>
      </w:pPr>
      <w:r w:rsidRPr="00DC2BDB">
        <w:rPr>
          <w:noProof/>
          <w:color w:val="auto"/>
          <w:sz w:val="22"/>
          <w:szCs w:val="20"/>
        </w:rPr>
        <w:t>Součástí dodávky příhradových stožárů je</w:t>
      </w:r>
      <w:r w:rsidR="0018464D">
        <w:rPr>
          <w:noProof/>
          <w:color w:val="auto"/>
          <w:sz w:val="22"/>
          <w:szCs w:val="20"/>
        </w:rPr>
        <w:t xml:space="preserve"> montážní a spojovací materiál.</w:t>
      </w:r>
    </w:p>
    <w:p w14:paraId="20F291B7" w14:textId="78C278DB" w:rsidR="00EB1F54" w:rsidRPr="00DC2BDB" w:rsidRDefault="00EB1F54" w:rsidP="00EB1F54">
      <w:pPr>
        <w:tabs>
          <w:tab w:val="left" w:pos="6521"/>
        </w:tabs>
        <w:jc w:val="both"/>
      </w:pPr>
      <w:r w:rsidRPr="00DC2BDB">
        <w:rPr>
          <w:rFonts w:ascii="Arial" w:hAnsi="Arial" w:cs="Arial"/>
        </w:rPr>
        <w:t>V případě, že je požadováno experimentální ověření návrhové únosnosti dříku stožáru, postupuje se podle bodu 7.3.9 ČSN EN 50341-1.</w:t>
      </w:r>
    </w:p>
    <w:p w14:paraId="1BAD2F6A" w14:textId="0308FEDC" w:rsidR="00EB1F54" w:rsidRPr="00501E01" w:rsidRDefault="00EB1F54" w:rsidP="00EB1F54">
      <w:pPr>
        <w:keepNext/>
        <w:numPr>
          <w:ilvl w:val="1"/>
          <w:numId w:val="15"/>
        </w:numPr>
        <w:tabs>
          <w:tab w:val="left" w:pos="567"/>
          <w:tab w:val="left" w:pos="6521"/>
        </w:tabs>
        <w:spacing w:before="120"/>
        <w:outlineLvl w:val="1"/>
        <w:rPr>
          <w:rFonts w:ascii="Arial" w:hAnsi="Arial" w:cs="Arial"/>
          <w:b/>
          <w:szCs w:val="22"/>
        </w:rPr>
      </w:pPr>
      <w:bookmarkStart w:id="66" w:name="_Hlk48822563"/>
      <w:bookmarkStart w:id="67" w:name="_Toc71283426"/>
      <w:r>
        <w:rPr>
          <w:rFonts w:ascii="Arial" w:hAnsi="Arial" w:cs="Arial"/>
          <w:b/>
          <w:szCs w:val="22"/>
        </w:rPr>
        <w:t>Minimální úroveň pro splnění kvalifikace svářečů</w:t>
      </w:r>
      <w:bookmarkEnd w:id="67"/>
    </w:p>
    <w:p w14:paraId="06C1595B" w14:textId="39F5CE42" w:rsidR="00EB1F54" w:rsidRPr="00E423E0" w:rsidRDefault="00EB1F54" w:rsidP="00EB1F54">
      <w:pPr>
        <w:tabs>
          <w:tab w:val="left" w:pos="4820"/>
        </w:tabs>
        <w:jc w:val="both"/>
        <w:rPr>
          <w:rFonts w:ascii="Arial" w:hAnsi="Arial" w:cs="Arial"/>
        </w:rPr>
      </w:pPr>
      <w:r w:rsidRPr="00E423E0">
        <w:rPr>
          <w:rFonts w:ascii="Arial" w:hAnsi="Arial" w:cs="Arial"/>
          <w:b/>
          <w:bCs/>
        </w:rPr>
        <w:t>Specializovaný svářečský inženýr</w:t>
      </w:r>
      <w:bookmarkEnd w:id="66"/>
    </w:p>
    <w:p w14:paraId="428DB533" w14:textId="77777777" w:rsidR="00EB1F54" w:rsidRPr="00E423E0" w:rsidRDefault="00EB1F54" w:rsidP="00EB1F54">
      <w:pPr>
        <w:tabs>
          <w:tab w:val="left" w:pos="4820"/>
        </w:tabs>
        <w:jc w:val="both"/>
        <w:rPr>
          <w:rFonts w:ascii="Arial" w:hAnsi="Arial" w:cs="Arial"/>
        </w:rPr>
      </w:pPr>
      <w:r w:rsidRPr="00E423E0">
        <w:rPr>
          <w:rFonts w:ascii="Arial" w:hAnsi="Arial" w:cs="Arial"/>
        </w:rPr>
        <w:t xml:space="preserve">Pracovník s kvalifikací svářečský inženýr dle ČSN EN 1090 1,2 (ČSN EN ISO 14 731). </w:t>
      </w:r>
      <w:r>
        <w:rPr>
          <w:rFonts w:ascii="Arial" w:hAnsi="Arial" w:cs="Arial"/>
        </w:rPr>
        <w:t>D</w:t>
      </w:r>
      <w:r w:rsidRPr="00E423E0">
        <w:rPr>
          <w:rFonts w:ascii="Arial" w:hAnsi="Arial" w:cs="Arial"/>
        </w:rPr>
        <w:t>odavatel předloží certifikát svářečského dozoru kvalifikace svářečský inženýr EWE nebo IWE.</w:t>
      </w:r>
    </w:p>
    <w:p w14:paraId="516D47C2" w14:textId="77777777" w:rsidR="00EB1F54" w:rsidRPr="00E423E0" w:rsidRDefault="00EB1F54" w:rsidP="00EB1F54">
      <w:pPr>
        <w:tabs>
          <w:tab w:val="left" w:pos="4820"/>
        </w:tabs>
        <w:jc w:val="both"/>
        <w:rPr>
          <w:rFonts w:ascii="Arial" w:hAnsi="Arial" w:cs="Arial"/>
          <w:b/>
          <w:bCs/>
        </w:rPr>
      </w:pPr>
      <w:r w:rsidRPr="00E423E0">
        <w:rPr>
          <w:rFonts w:ascii="Arial" w:hAnsi="Arial" w:cs="Arial"/>
          <w:b/>
          <w:bCs/>
        </w:rPr>
        <w:t>Svářeč</w:t>
      </w:r>
    </w:p>
    <w:p w14:paraId="6866BC55" w14:textId="5FDB9106" w:rsidR="00EB1F54" w:rsidRPr="00E423E0" w:rsidRDefault="00EB1F54" w:rsidP="00EB1F54">
      <w:pPr>
        <w:tabs>
          <w:tab w:val="left" w:pos="4820"/>
        </w:tabs>
        <w:jc w:val="both"/>
        <w:rPr>
          <w:rFonts w:ascii="Arial" w:hAnsi="Arial" w:cs="Arial"/>
        </w:rPr>
      </w:pPr>
      <w:r w:rsidRPr="00E423E0">
        <w:rPr>
          <w:rFonts w:ascii="Arial" w:hAnsi="Arial" w:cs="Arial"/>
        </w:rPr>
        <w:t>Dodavatel musí mít pro plnění k dispozici nejméně 10 osob podílející</w:t>
      </w:r>
      <w:r>
        <w:rPr>
          <w:rFonts w:ascii="Arial" w:hAnsi="Arial" w:cs="Arial"/>
        </w:rPr>
        <w:t>ch</w:t>
      </w:r>
      <w:r w:rsidRPr="00E423E0">
        <w:rPr>
          <w:rFonts w:ascii="Arial" w:hAnsi="Arial" w:cs="Arial"/>
        </w:rPr>
        <w:t xml:space="preserve"> se na svařování stožárových konstrukcí, které jsou předmětem </w:t>
      </w:r>
      <w:r>
        <w:rPr>
          <w:rFonts w:ascii="Arial" w:hAnsi="Arial" w:cs="Arial"/>
        </w:rPr>
        <w:t>výroby dle této specifikace</w:t>
      </w:r>
      <w:r w:rsidRPr="00E423E0">
        <w:rPr>
          <w:rFonts w:ascii="Arial" w:hAnsi="Arial" w:cs="Arial"/>
        </w:rPr>
        <w:t>, s odbornou kvalifikací každého pracovníka dispon</w:t>
      </w:r>
      <w:r>
        <w:rPr>
          <w:rFonts w:ascii="Arial" w:hAnsi="Arial" w:cs="Arial"/>
        </w:rPr>
        <w:t>ujícího</w:t>
      </w:r>
      <w:r w:rsidRPr="00E423E0">
        <w:rPr>
          <w:rFonts w:ascii="Arial" w:hAnsi="Arial" w:cs="Arial"/>
        </w:rPr>
        <w:t xml:space="preserve"> příslušnými svářečskými zkouškami dle ČSN EN 1090-1,</w:t>
      </w:r>
      <w:r>
        <w:rPr>
          <w:rFonts w:ascii="Arial" w:hAnsi="Arial" w:cs="Arial"/>
        </w:rPr>
        <w:t xml:space="preserve"> -</w:t>
      </w:r>
      <w:r w:rsidRPr="00E423E0">
        <w:rPr>
          <w:rFonts w:ascii="Arial" w:hAnsi="Arial" w:cs="Arial"/>
        </w:rPr>
        <w:t>2</w:t>
      </w:r>
      <w:r>
        <w:rPr>
          <w:rFonts w:ascii="Arial" w:hAnsi="Arial" w:cs="Arial"/>
        </w:rPr>
        <w:t xml:space="preserve"> a se </w:t>
      </w:r>
      <w:bookmarkStart w:id="68" w:name="_Hlk48822997"/>
      <w:r w:rsidRPr="00E423E0">
        <w:rPr>
          <w:rFonts w:ascii="Arial" w:hAnsi="Arial" w:cs="Arial"/>
        </w:rPr>
        <w:t>svářečsk</w:t>
      </w:r>
      <w:r>
        <w:rPr>
          <w:rFonts w:ascii="Arial" w:hAnsi="Arial" w:cs="Arial"/>
        </w:rPr>
        <w:t>ým</w:t>
      </w:r>
      <w:r w:rsidRPr="00E423E0">
        <w:rPr>
          <w:rFonts w:ascii="Arial" w:hAnsi="Arial" w:cs="Arial"/>
        </w:rPr>
        <w:t xml:space="preserve"> oprávnění</w:t>
      </w:r>
      <w:r>
        <w:rPr>
          <w:rFonts w:ascii="Arial" w:hAnsi="Arial" w:cs="Arial"/>
        </w:rPr>
        <w:t>m</w:t>
      </w:r>
      <w:r w:rsidRPr="00E423E0">
        <w:rPr>
          <w:rFonts w:ascii="Arial" w:hAnsi="Arial" w:cs="Arial"/>
        </w:rPr>
        <w:t xml:space="preserve"> dle ČSN EN ISO 9606-1</w:t>
      </w:r>
      <w:bookmarkEnd w:id="68"/>
      <w:r w:rsidRPr="00E423E0">
        <w:rPr>
          <w:rFonts w:ascii="Arial" w:hAnsi="Arial" w:cs="Arial"/>
        </w:rPr>
        <w:t xml:space="preserve"> nebo ČSN EN 287-1</w:t>
      </w:r>
      <w:r>
        <w:rPr>
          <w:rFonts w:ascii="Arial" w:hAnsi="Arial" w:cs="Arial"/>
        </w:rPr>
        <w:t>, které dodavatel předloží</w:t>
      </w:r>
      <w:r w:rsidRPr="00E423E0">
        <w:rPr>
          <w:rFonts w:ascii="Arial" w:hAnsi="Arial" w:cs="Arial"/>
        </w:rPr>
        <w:t>.</w:t>
      </w:r>
    </w:p>
    <w:p w14:paraId="66BCEA95" w14:textId="01EAF365" w:rsidR="00042397" w:rsidRPr="00501E01" w:rsidRDefault="00042397" w:rsidP="0073461D">
      <w:pPr>
        <w:keepNext/>
        <w:pageBreakBefore/>
        <w:numPr>
          <w:ilvl w:val="1"/>
          <w:numId w:val="15"/>
        </w:numPr>
        <w:tabs>
          <w:tab w:val="left" w:pos="567"/>
          <w:tab w:val="left" w:pos="6521"/>
        </w:tabs>
        <w:spacing w:before="120"/>
        <w:outlineLvl w:val="1"/>
        <w:rPr>
          <w:rFonts w:ascii="Arial" w:hAnsi="Arial" w:cs="Arial"/>
          <w:b/>
          <w:szCs w:val="22"/>
        </w:rPr>
      </w:pPr>
      <w:bookmarkStart w:id="69" w:name="_Toc71283427"/>
      <w:r>
        <w:rPr>
          <w:rFonts w:ascii="Arial" w:hAnsi="Arial" w:cs="Arial"/>
          <w:b/>
          <w:szCs w:val="22"/>
        </w:rPr>
        <w:lastRenderedPageBreak/>
        <w:t>Certifikáty a osvědčení</w:t>
      </w:r>
      <w:bookmarkEnd w:id="69"/>
    </w:p>
    <w:p w14:paraId="44AF2B6C" w14:textId="77777777" w:rsidR="00042397" w:rsidRDefault="00042397" w:rsidP="00042397">
      <w:pPr>
        <w:jc w:val="both"/>
        <w:rPr>
          <w:rFonts w:ascii="Arial" w:hAnsi="Arial" w:cs="Arial"/>
        </w:rPr>
      </w:pPr>
      <w:r>
        <w:rPr>
          <w:rFonts w:ascii="Arial" w:hAnsi="Arial" w:cs="Arial"/>
        </w:rPr>
        <w:t>D</w:t>
      </w:r>
      <w:r w:rsidRPr="00C34C02">
        <w:rPr>
          <w:rFonts w:ascii="Arial" w:hAnsi="Arial" w:cs="Arial"/>
        </w:rPr>
        <w:t>odavatel předloží certifikát systému řízení ČSN EN ISO 9001, ČSN EN ISO 14001 a ČSN EN ISO 45001</w:t>
      </w:r>
      <w:r>
        <w:rPr>
          <w:rFonts w:ascii="Arial" w:hAnsi="Arial" w:cs="Arial"/>
        </w:rPr>
        <w:t>,</w:t>
      </w:r>
      <w:r w:rsidRPr="00C34C02">
        <w:rPr>
          <w:rFonts w:ascii="Arial" w:hAnsi="Arial" w:cs="Arial"/>
        </w:rPr>
        <w:t xml:space="preserve"> vydaných podle českých technických norem akreditovanou osobou na dodavatele</w:t>
      </w:r>
      <w:r>
        <w:rPr>
          <w:rFonts w:ascii="Arial" w:hAnsi="Arial" w:cs="Arial"/>
        </w:rPr>
        <w:t>,</w:t>
      </w:r>
      <w:r w:rsidRPr="00C34C02">
        <w:rPr>
          <w:rFonts w:ascii="Arial" w:hAnsi="Arial" w:cs="Arial"/>
        </w:rPr>
        <w:t xml:space="preserve"> pro dodávky, jež jsou předmětem této specifikace. </w:t>
      </w:r>
      <w:r>
        <w:rPr>
          <w:rFonts w:ascii="Arial" w:hAnsi="Arial" w:cs="Arial"/>
        </w:rPr>
        <w:t>D</w:t>
      </w:r>
      <w:r w:rsidRPr="00C34C02">
        <w:rPr>
          <w:rFonts w:ascii="Arial" w:hAnsi="Arial" w:cs="Arial"/>
        </w:rPr>
        <w:t xml:space="preserve">oklady vydané v členském státě EU </w:t>
      </w:r>
      <w:r>
        <w:rPr>
          <w:rFonts w:ascii="Arial" w:hAnsi="Arial" w:cs="Arial"/>
        </w:rPr>
        <w:t xml:space="preserve">jsou </w:t>
      </w:r>
      <w:r w:rsidRPr="00C34C02">
        <w:rPr>
          <w:rFonts w:ascii="Arial" w:hAnsi="Arial" w:cs="Arial"/>
        </w:rPr>
        <w:t>rovnocenné.</w:t>
      </w:r>
    </w:p>
    <w:p w14:paraId="0F219C63" w14:textId="2D880890" w:rsidR="00042397" w:rsidRDefault="00042397" w:rsidP="00042397">
      <w:pPr>
        <w:jc w:val="both"/>
        <w:rPr>
          <w:rFonts w:ascii="Arial" w:hAnsi="Arial" w:cs="Arial"/>
        </w:rPr>
      </w:pPr>
      <w:r w:rsidRPr="00C34C02">
        <w:rPr>
          <w:rFonts w:ascii="Arial" w:hAnsi="Arial" w:cs="Arial"/>
        </w:rPr>
        <w:t xml:space="preserve">V případě zavedení jiného systému řízení jakosti, může být předložen jiný certifikát, který prokazuje zavedení tohoto jiného systému. </w:t>
      </w:r>
      <w:r>
        <w:rPr>
          <w:rFonts w:ascii="Arial" w:hAnsi="Arial" w:cs="Arial"/>
        </w:rPr>
        <w:t>T</w:t>
      </w:r>
      <w:r w:rsidRPr="00C34C02">
        <w:rPr>
          <w:rFonts w:ascii="Arial" w:hAnsi="Arial" w:cs="Arial"/>
        </w:rPr>
        <w:t xml:space="preserve">ento certifikát však </w:t>
      </w:r>
      <w:r>
        <w:rPr>
          <w:rFonts w:ascii="Arial" w:hAnsi="Arial" w:cs="Arial"/>
        </w:rPr>
        <w:t xml:space="preserve">bude </w:t>
      </w:r>
      <w:r w:rsidRPr="00C34C02">
        <w:rPr>
          <w:rFonts w:ascii="Arial" w:hAnsi="Arial" w:cs="Arial"/>
        </w:rPr>
        <w:t>uzná</w:t>
      </w:r>
      <w:r>
        <w:rPr>
          <w:rFonts w:ascii="Arial" w:hAnsi="Arial" w:cs="Arial"/>
        </w:rPr>
        <w:t>n</w:t>
      </w:r>
      <w:r w:rsidRPr="00C34C02">
        <w:rPr>
          <w:rFonts w:ascii="Arial" w:hAnsi="Arial" w:cs="Arial"/>
        </w:rPr>
        <w:t xml:space="preserve"> jako náhrad</w:t>
      </w:r>
      <w:r>
        <w:rPr>
          <w:rFonts w:ascii="Arial" w:hAnsi="Arial" w:cs="Arial"/>
        </w:rPr>
        <w:t>a</w:t>
      </w:r>
      <w:r w:rsidRPr="00C34C02">
        <w:rPr>
          <w:rFonts w:ascii="Arial" w:hAnsi="Arial" w:cs="Arial"/>
        </w:rPr>
        <w:t xml:space="preserve"> </w:t>
      </w:r>
      <w:r>
        <w:rPr>
          <w:rFonts w:ascii="Arial" w:hAnsi="Arial" w:cs="Arial"/>
        </w:rPr>
        <w:t>výše</w:t>
      </w:r>
      <w:r w:rsidRPr="00C34C02">
        <w:rPr>
          <w:rFonts w:ascii="Arial" w:hAnsi="Arial" w:cs="Arial"/>
        </w:rPr>
        <w:t xml:space="preserve"> požadovaných certifikátů</w:t>
      </w:r>
      <w:r>
        <w:rPr>
          <w:rFonts w:ascii="Arial" w:hAnsi="Arial" w:cs="Arial"/>
        </w:rPr>
        <w:t>,</w:t>
      </w:r>
      <w:r w:rsidRPr="00C34C02">
        <w:rPr>
          <w:rFonts w:ascii="Arial" w:hAnsi="Arial" w:cs="Arial"/>
        </w:rPr>
        <w:t xml:space="preserve"> prokazujících zavedení systému řízení</w:t>
      </w:r>
      <w:r>
        <w:rPr>
          <w:rFonts w:ascii="Arial" w:hAnsi="Arial" w:cs="Arial"/>
        </w:rPr>
        <w:t>,</w:t>
      </w:r>
      <w:r w:rsidRPr="00C34C02">
        <w:rPr>
          <w:rFonts w:ascii="Arial" w:hAnsi="Arial" w:cs="Arial"/>
        </w:rPr>
        <w:t xml:space="preserve"> jen tehdy, doloží-li dodavatel společně s certifikátem takové doklady, které nade vší pochybnost prokáží shodu obou systémů řízení jakosti.</w:t>
      </w:r>
    </w:p>
    <w:p w14:paraId="56BD4FDC" w14:textId="62EE6752" w:rsidR="004762C6" w:rsidRPr="00C34C02" w:rsidRDefault="004762C6" w:rsidP="00042397">
      <w:pPr>
        <w:jc w:val="both"/>
        <w:rPr>
          <w:rFonts w:ascii="Arial" w:hAnsi="Arial" w:cs="Arial"/>
        </w:rPr>
      </w:pPr>
      <w:r>
        <w:rPr>
          <w:rFonts w:ascii="Arial" w:hAnsi="Arial" w:cs="Arial"/>
        </w:rPr>
        <w:t xml:space="preserve">Dodavatel předloží </w:t>
      </w:r>
      <w:r w:rsidRPr="004762C6">
        <w:rPr>
          <w:rFonts w:ascii="Arial" w:hAnsi="Arial" w:cs="Arial"/>
        </w:rPr>
        <w:t>Osvědčení o shodě řízení výroby pro ocelové konstrukce do třídy provedení min. EXC 2</w:t>
      </w:r>
      <w:r w:rsidR="004269E4">
        <w:rPr>
          <w:rFonts w:ascii="Arial" w:hAnsi="Arial" w:cs="Arial"/>
        </w:rPr>
        <w:t xml:space="preserve"> </w:t>
      </w:r>
      <w:r w:rsidR="004269E4" w:rsidRPr="008A596B">
        <w:rPr>
          <w:rFonts w:ascii="Arial" w:hAnsi="Arial" w:cs="Arial"/>
        </w:rPr>
        <w:t>dle ČSN EN 1993-1-1/A1:2016.</w:t>
      </w:r>
    </w:p>
    <w:p w14:paraId="68708A6E" w14:textId="77777777" w:rsidR="001B0870" w:rsidRPr="00702983" w:rsidRDefault="001B0870" w:rsidP="004527F2">
      <w:pPr>
        <w:keepNext/>
        <w:numPr>
          <w:ilvl w:val="0"/>
          <w:numId w:val="15"/>
        </w:numPr>
        <w:tabs>
          <w:tab w:val="left" w:pos="426"/>
          <w:tab w:val="left" w:pos="6521"/>
        </w:tabs>
        <w:spacing w:before="120"/>
        <w:ind w:left="425" w:hanging="425"/>
        <w:outlineLvl w:val="0"/>
        <w:rPr>
          <w:rFonts w:ascii="Arial" w:hAnsi="Arial" w:cs="Arial"/>
          <w:b/>
          <w:szCs w:val="22"/>
        </w:rPr>
      </w:pPr>
      <w:bookmarkStart w:id="70" w:name="_Toc415244427"/>
      <w:bookmarkStart w:id="71" w:name="_Toc415483188"/>
      <w:bookmarkStart w:id="72" w:name="_Toc71283428"/>
      <w:r w:rsidRPr="00702983">
        <w:rPr>
          <w:rFonts w:ascii="Arial" w:hAnsi="Arial" w:cs="Arial"/>
          <w:b/>
          <w:szCs w:val="22"/>
        </w:rPr>
        <w:t>D</w:t>
      </w:r>
      <w:bookmarkEnd w:id="70"/>
      <w:bookmarkEnd w:id="71"/>
      <w:r w:rsidR="00E454AA">
        <w:rPr>
          <w:rFonts w:ascii="Arial" w:hAnsi="Arial" w:cs="Arial"/>
          <w:b/>
          <w:szCs w:val="22"/>
        </w:rPr>
        <w:t>OKUMENTACE</w:t>
      </w:r>
      <w:bookmarkEnd w:id="72"/>
    </w:p>
    <w:p w14:paraId="77B2FF6C" w14:textId="0CAC7AD1" w:rsidR="00D67CD6" w:rsidRDefault="00D67CD6" w:rsidP="00501E01">
      <w:pPr>
        <w:jc w:val="both"/>
        <w:rPr>
          <w:rFonts w:ascii="Arial" w:hAnsi="Arial" w:cs="Arial"/>
        </w:rPr>
      </w:pPr>
      <w:r w:rsidRPr="00D67CD6">
        <w:rPr>
          <w:rFonts w:ascii="Arial" w:hAnsi="Arial" w:cs="Arial"/>
        </w:rPr>
        <w:t>Kompletní předmět dodávky musí být uveden ve všech písemných dokumentech výrobce. Veškerá korespondence mezi zadavatelem a výrobcem (dodavatelem) musí probíhat písemně. Písemná korespondence i komunikace musí být v českém jazyce</w:t>
      </w:r>
      <w:r w:rsidR="00992A61">
        <w:rPr>
          <w:rFonts w:ascii="Arial" w:hAnsi="Arial" w:cs="Arial"/>
        </w:rPr>
        <w:t xml:space="preserve"> nebo jazyce slovenském</w:t>
      </w:r>
      <w:r w:rsidRPr="00D67CD6">
        <w:rPr>
          <w:rFonts w:ascii="Arial" w:hAnsi="Arial" w:cs="Arial"/>
        </w:rPr>
        <w:t>.</w:t>
      </w:r>
    </w:p>
    <w:p w14:paraId="48408C9E" w14:textId="0BF86A36" w:rsidR="00992A61" w:rsidRDefault="00892B36" w:rsidP="00501E01">
      <w:pPr>
        <w:jc w:val="both"/>
        <w:rPr>
          <w:rFonts w:ascii="Arial" w:hAnsi="Arial" w:cs="Arial"/>
        </w:rPr>
      </w:pPr>
      <w:r w:rsidRPr="00892B36">
        <w:rPr>
          <w:rFonts w:ascii="Arial" w:hAnsi="Arial" w:cs="Arial"/>
        </w:rPr>
        <w:t>Všechny záznamy, dokumenty, protokoly a popisy, stejně jako indikace a výstražné symboly, musí být v nabídce předloženy v českém jazyce a dle českých norem, případně v jazyce slovenském</w:t>
      </w:r>
      <w:r w:rsidR="00A44401">
        <w:rPr>
          <w:rFonts w:ascii="Arial" w:hAnsi="Arial" w:cs="Arial"/>
        </w:rPr>
        <w:t>.</w:t>
      </w:r>
      <w:r w:rsidRPr="00892B36">
        <w:rPr>
          <w:rFonts w:ascii="Arial" w:hAnsi="Arial" w:cs="Arial"/>
        </w:rPr>
        <w:t xml:space="preserve"> K dokumentaci v </w:t>
      </w:r>
      <w:r w:rsidR="00A44401">
        <w:rPr>
          <w:rFonts w:ascii="Arial" w:hAnsi="Arial" w:cs="Arial"/>
        </w:rPr>
        <w:t>jiném</w:t>
      </w:r>
      <w:r w:rsidRPr="00892B36">
        <w:rPr>
          <w:rFonts w:ascii="Arial" w:hAnsi="Arial" w:cs="Arial"/>
        </w:rPr>
        <w:t xml:space="preserve"> jazyce bude doložen prostý překlad textové části do českého nebo slovenského jazyka, kromě odborných termínů, grafů, apod. Vybraný účastník doloží nejpozději před podpisem smlouvy doslovný úředně ověřený překlad certifikátů, prohlášení, osvědčení výrobce, protokolů o zkouškách a dokumentů obdobných, v jazyce českém nebo slovenském.</w:t>
      </w:r>
    </w:p>
    <w:p w14:paraId="407B8E5B" w14:textId="1AF40626" w:rsidR="00813A5C" w:rsidRDefault="00813A5C" w:rsidP="00501E01">
      <w:pPr>
        <w:jc w:val="both"/>
        <w:rPr>
          <w:rFonts w:ascii="Arial" w:hAnsi="Arial" w:cs="Arial"/>
        </w:rPr>
      </w:pPr>
      <w:r w:rsidRPr="00813A5C">
        <w:rPr>
          <w:rFonts w:ascii="Arial" w:hAnsi="Arial" w:cs="Arial"/>
        </w:rPr>
        <w:t>Protokoly od akreditované zkušebny nesmí být starší 10-ti let.</w:t>
      </w:r>
    </w:p>
    <w:p w14:paraId="5F10FE37" w14:textId="77777777" w:rsidR="001B0870" w:rsidRDefault="001B0870" w:rsidP="00501E01">
      <w:pPr>
        <w:jc w:val="both"/>
        <w:rPr>
          <w:rFonts w:ascii="Arial" w:hAnsi="Arial" w:cs="Arial"/>
        </w:rPr>
      </w:pPr>
      <w:r w:rsidRPr="00D239A7">
        <w:rPr>
          <w:rFonts w:ascii="Arial" w:hAnsi="Arial" w:cs="Arial"/>
        </w:rPr>
        <w:t xml:space="preserve">Korespondence mezi výrobcem a </w:t>
      </w:r>
      <w:r>
        <w:rPr>
          <w:rFonts w:ascii="Arial" w:hAnsi="Arial" w:cs="Arial"/>
        </w:rPr>
        <w:t xml:space="preserve">zadavatelem </w:t>
      </w:r>
      <w:r w:rsidRPr="00D239A7">
        <w:rPr>
          <w:rFonts w:ascii="Arial" w:hAnsi="Arial" w:cs="Arial"/>
        </w:rPr>
        <w:t>s ohledem na přejímací zkoušky, kontrolu kvality</w:t>
      </w:r>
      <w:r>
        <w:rPr>
          <w:rFonts w:ascii="Arial" w:hAnsi="Arial" w:cs="Arial"/>
        </w:rPr>
        <w:t>,</w:t>
      </w:r>
      <w:r w:rsidRPr="00D239A7">
        <w:rPr>
          <w:rFonts w:ascii="Arial" w:hAnsi="Arial" w:cs="Arial"/>
        </w:rPr>
        <w:t xml:space="preserve"> musí probíhat mezi příslušnými technickými odděleními (Standardizace).</w:t>
      </w:r>
    </w:p>
    <w:p w14:paraId="43823043" w14:textId="77777777" w:rsidR="008266CA" w:rsidRPr="00501E01" w:rsidRDefault="008266CA" w:rsidP="008266CA">
      <w:pPr>
        <w:keepNext/>
        <w:numPr>
          <w:ilvl w:val="1"/>
          <w:numId w:val="15"/>
        </w:numPr>
        <w:tabs>
          <w:tab w:val="left" w:pos="567"/>
          <w:tab w:val="left" w:pos="6521"/>
        </w:tabs>
        <w:spacing w:before="120"/>
        <w:outlineLvl w:val="1"/>
        <w:rPr>
          <w:rFonts w:ascii="Arial" w:hAnsi="Arial" w:cs="Arial"/>
          <w:b/>
          <w:szCs w:val="22"/>
        </w:rPr>
      </w:pPr>
      <w:bookmarkStart w:id="73" w:name="_Toc70680452"/>
      <w:bookmarkStart w:id="74" w:name="_Toc71283429"/>
      <w:r>
        <w:rPr>
          <w:rFonts w:ascii="Arial" w:hAnsi="Arial" w:cs="Arial"/>
          <w:b/>
          <w:szCs w:val="22"/>
        </w:rPr>
        <w:t>Montážní předpis</w:t>
      </w:r>
      <w:bookmarkEnd w:id="73"/>
      <w:bookmarkEnd w:id="74"/>
    </w:p>
    <w:p w14:paraId="748255E6" w14:textId="77777777" w:rsidR="008266CA" w:rsidRDefault="008266CA" w:rsidP="008266CA">
      <w:pPr>
        <w:jc w:val="both"/>
        <w:rPr>
          <w:rFonts w:ascii="Arial" w:hAnsi="Arial" w:cs="Arial"/>
          <w:szCs w:val="22"/>
        </w:rPr>
      </w:pPr>
      <w:r>
        <w:rPr>
          <w:rFonts w:ascii="Arial" w:hAnsi="Arial" w:cs="Arial"/>
          <w:szCs w:val="22"/>
        </w:rPr>
        <w:t>Dodavatel dodá v nabídce podmínky pro montáž konstrukcí, aby nedošlo k jejich poškození nebo k úrazu pracovníků.</w:t>
      </w:r>
    </w:p>
    <w:p w14:paraId="47265768" w14:textId="77777777" w:rsidR="008266CA" w:rsidRPr="00501E01" w:rsidRDefault="008266CA" w:rsidP="008266CA">
      <w:pPr>
        <w:keepNext/>
        <w:numPr>
          <w:ilvl w:val="1"/>
          <w:numId w:val="15"/>
        </w:numPr>
        <w:tabs>
          <w:tab w:val="left" w:pos="567"/>
          <w:tab w:val="left" w:pos="6521"/>
        </w:tabs>
        <w:spacing w:before="120"/>
        <w:outlineLvl w:val="1"/>
        <w:rPr>
          <w:rFonts w:ascii="Arial" w:hAnsi="Arial" w:cs="Arial"/>
          <w:b/>
          <w:szCs w:val="22"/>
        </w:rPr>
      </w:pPr>
      <w:bookmarkStart w:id="75" w:name="_Toc70680453"/>
      <w:bookmarkStart w:id="76" w:name="_Toc71283430"/>
      <w:r>
        <w:rPr>
          <w:rFonts w:ascii="Arial" w:hAnsi="Arial" w:cs="Arial"/>
          <w:b/>
          <w:szCs w:val="22"/>
        </w:rPr>
        <w:t>Provozní předpis</w:t>
      </w:r>
      <w:bookmarkEnd w:id="75"/>
      <w:bookmarkEnd w:id="76"/>
    </w:p>
    <w:p w14:paraId="24F41E8E" w14:textId="77777777" w:rsidR="008266CA" w:rsidRDefault="008266CA" w:rsidP="008266CA">
      <w:pPr>
        <w:jc w:val="both"/>
        <w:rPr>
          <w:rFonts w:ascii="Arial" w:hAnsi="Arial" w:cs="Arial"/>
          <w:szCs w:val="22"/>
        </w:rPr>
      </w:pPr>
      <w:r>
        <w:rPr>
          <w:rFonts w:ascii="Arial" w:hAnsi="Arial" w:cs="Arial"/>
          <w:szCs w:val="22"/>
        </w:rPr>
        <w:t xml:space="preserve">Dodavatel dodá v nabídce podmínky pro provozování, údržbu a revizi, konstrukcí, </w:t>
      </w:r>
      <w:r w:rsidRPr="00F51DA6">
        <w:rPr>
          <w:rFonts w:ascii="Arial" w:hAnsi="Arial" w:cs="Arial"/>
          <w:szCs w:val="22"/>
        </w:rPr>
        <w:t xml:space="preserve">k dosažení </w:t>
      </w:r>
      <w:r>
        <w:rPr>
          <w:rFonts w:ascii="Arial" w:hAnsi="Arial" w:cs="Arial"/>
          <w:szCs w:val="22"/>
        </w:rPr>
        <w:t xml:space="preserve">jejich </w:t>
      </w:r>
      <w:r w:rsidRPr="00F51DA6">
        <w:rPr>
          <w:rFonts w:ascii="Arial" w:hAnsi="Arial" w:cs="Arial"/>
          <w:szCs w:val="22"/>
        </w:rPr>
        <w:t xml:space="preserve">životnosti požadované </w:t>
      </w:r>
      <w:r>
        <w:rPr>
          <w:rFonts w:ascii="Arial" w:hAnsi="Arial" w:cs="Arial"/>
          <w:szCs w:val="22"/>
        </w:rPr>
        <w:t>kupujícím.</w:t>
      </w:r>
    </w:p>
    <w:p w14:paraId="02C673B1" w14:textId="77777777" w:rsidR="008266CA" w:rsidRPr="00501E01" w:rsidRDefault="008266CA" w:rsidP="008266CA">
      <w:pPr>
        <w:keepNext/>
        <w:numPr>
          <w:ilvl w:val="1"/>
          <w:numId w:val="15"/>
        </w:numPr>
        <w:tabs>
          <w:tab w:val="left" w:pos="567"/>
          <w:tab w:val="left" w:pos="6521"/>
        </w:tabs>
        <w:spacing w:before="120"/>
        <w:outlineLvl w:val="1"/>
        <w:rPr>
          <w:rFonts w:ascii="Arial" w:hAnsi="Arial" w:cs="Arial"/>
          <w:b/>
          <w:szCs w:val="22"/>
        </w:rPr>
      </w:pPr>
      <w:bookmarkStart w:id="77" w:name="_Toc70680454"/>
      <w:bookmarkStart w:id="78" w:name="_Toc71283431"/>
      <w:r>
        <w:rPr>
          <w:rFonts w:ascii="Arial" w:hAnsi="Arial" w:cs="Arial"/>
          <w:b/>
          <w:szCs w:val="22"/>
        </w:rPr>
        <w:t>Výrobní dokumentace</w:t>
      </w:r>
      <w:bookmarkEnd w:id="77"/>
      <w:bookmarkEnd w:id="78"/>
    </w:p>
    <w:p w14:paraId="1250ED39" w14:textId="77777777" w:rsidR="008266CA" w:rsidRDefault="008266CA" w:rsidP="008266CA">
      <w:pPr>
        <w:jc w:val="both"/>
        <w:rPr>
          <w:rFonts w:ascii="Arial" w:hAnsi="Arial" w:cs="Arial"/>
        </w:rPr>
      </w:pPr>
      <w:r>
        <w:rPr>
          <w:rFonts w:ascii="Arial" w:hAnsi="Arial" w:cs="Arial"/>
        </w:rPr>
        <w:t xml:space="preserve">Vybraný dodavatel (výrobce) před zahájením výroby zhotoví na své náklady výrobní dokumentaci požadovaných konstrukcí dle </w:t>
      </w:r>
      <w:r w:rsidRPr="00D21A41">
        <w:rPr>
          <w:rFonts w:ascii="Arial" w:hAnsi="Arial" w:cs="Arial"/>
        </w:rPr>
        <w:t xml:space="preserve">kopií technické dokumentace poskytnuté zadavatelem na DVD </w:t>
      </w:r>
      <w:r>
        <w:rPr>
          <w:rFonts w:ascii="Arial" w:hAnsi="Arial" w:cs="Arial"/>
        </w:rPr>
        <w:t>nejpozději do 7 kalendářních dnů</w:t>
      </w:r>
      <w:r w:rsidRPr="00D21A41">
        <w:rPr>
          <w:rFonts w:ascii="Arial" w:hAnsi="Arial" w:cs="Arial"/>
        </w:rPr>
        <w:t xml:space="preserve"> po podpisu smlouvy. Zhotovení výrobní dokumentace nesmí ovlivnit termíny doručení konstrukcí požadovaných zadavatelem.</w:t>
      </w:r>
      <w:r>
        <w:rPr>
          <w:rFonts w:ascii="Arial" w:hAnsi="Arial" w:cs="Arial"/>
        </w:rPr>
        <w:t xml:space="preserve"> </w:t>
      </w:r>
      <w:bookmarkStart w:id="79" w:name="_Hlk70666482"/>
      <w:r>
        <w:rPr>
          <w:rFonts w:ascii="Arial" w:hAnsi="Arial" w:cs="Arial"/>
        </w:rPr>
        <w:t>Technická dokumentace zadavatele, ani z ní vyplývající dokumentace výrobní, nesmí být bez souhlasu zadavatele použita k jiným dodávkám než zadavateli nebo poskytnuta třetím stranám,.</w:t>
      </w:r>
      <w:bookmarkEnd w:id="79"/>
    </w:p>
    <w:p w14:paraId="45A965B9" w14:textId="77777777" w:rsidR="008266CA" w:rsidRPr="00501E01" w:rsidRDefault="008266CA" w:rsidP="008266CA">
      <w:pPr>
        <w:keepNext/>
        <w:numPr>
          <w:ilvl w:val="1"/>
          <w:numId w:val="15"/>
        </w:numPr>
        <w:tabs>
          <w:tab w:val="left" w:pos="567"/>
          <w:tab w:val="left" w:pos="6521"/>
        </w:tabs>
        <w:spacing w:before="120"/>
        <w:outlineLvl w:val="1"/>
        <w:rPr>
          <w:rFonts w:ascii="Arial" w:hAnsi="Arial" w:cs="Arial"/>
          <w:b/>
          <w:szCs w:val="22"/>
        </w:rPr>
      </w:pPr>
      <w:bookmarkStart w:id="80" w:name="_Toc70680455"/>
      <w:bookmarkStart w:id="81" w:name="_Toc71283432"/>
      <w:r>
        <w:rPr>
          <w:rFonts w:ascii="Arial" w:hAnsi="Arial" w:cs="Arial"/>
          <w:b/>
          <w:szCs w:val="22"/>
        </w:rPr>
        <w:t>Dokumentace zakázek</w:t>
      </w:r>
      <w:bookmarkEnd w:id="80"/>
      <w:bookmarkEnd w:id="81"/>
    </w:p>
    <w:p w14:paraId="29F576EC" w14:textId="0ED66131" w:rsidR="001D43A1" w:rsidRPr="00984639" w:rsidRDefault="001D43A1" w:rsidP="001D43A1">
      <w:pPr>
        <w:jc w:val="both"/>
        <w:rPr>
          <w:rFonts w:ascii="Arial" w:hAnsi="Arial" w:cs="Arial"/>
          <w:snapToGrid w:val="0"/>
          <w:color w:val="000000"/>
          <w:szCs w:val="22"/>
        </w:rPr>
      </w:pPr>
      <w:r w:rsidRPr="00984639">
        <w:rPr>
          <w:rFonts w:ascii="Arial" w:hAnsi="Arial" w:cs="Arial"/>
          <w:snapToGrid w:val="0"/>
          <w:color w:val="000000"/>
          <w:szCs w:val="22"/>
        </w:rPr>
        <w:t xml:space="preserve">Dokumentace </w:t>
      </w:r>
      <w:r>
        <w:rPr>
          <w:rFonts w:ascii="Arial" w:hAnsi="Arial" w:cs="Arial"/>
          <w:snapToGrid w:val="0"/>
          <w:color w:val="000000"/>
          <w:szCs w:val="22"/>
        </w:rPr>
        <w:t xml:space="preserve">předávaná ke každé zakázce </w:t>
      </w:r>
      <w:r w:rsidRPr="00984639">
        <w:rPr>
          <w:rFonts w:ascii="Arial" w:hAnsi="Arial" w:cs="Arial"/>
          <w:snapToGrid w:val="0"/>
          <w:color w:val="000000"/>
          <w:szCs w:val="22"/>
        </w:rPr>
        <w:t>obsahuje zejména:</w:t>
      </w:r>
    </w:p>
    <w:p w14:paraId="19B6078A" w14:textId="77777777" w:rsidR="00A8223F" w:rsidRDefault="00A8223F" w:rsidP="00A8223F">
      <w:pPr>
        <w:numPr>
          <w:ilvl w:val="0"/>
          <w:numId w:val="24"/>
        </w:numPr>
        <w:spacing w:after="0"/>
        <w:jc w:val="both"/>
        <w:rPr>
          <w:rFonts w:ascii="Arial" w:hAnsi="Arial" w:cs="Arial"/>
          <w:snapToGrid w:val="0"/>
          <w:color w:val="000000"/>
          <w:szCs w:val="22"/>
        </w:rPr>
      </w:pPr>
      <w:r w:rsidRPr="00CB2B7A">
        <w:rPr>
          <w:rFonts w:ascii="Arial" w:hAnsi="Arial" w:cs="Arial"/>
          <w:snapToGrid w:val="0"/>
          <w:color w:val="000000"/>
          <w:szCs w:val="22"/>
        </w:rPr>
        <w:t>název zakázky, rozsah úseku linky (dle čísel podpěrných bodů, případně doplněný názvem stavby či etapy)</w:t>
      </w:r>
    </w:p>
    <w:p w14:paraId="774C0050" w14:textId="47FC8342" w:rsidR="00A8223F" w:rsidRPr="00726425" w:rsidRDefault="00A8223F" w:rsidP="00A8223F">
      <w:pPr>
        <w:numPr>
          <w:ilvl w:val="0"/>
          <w:numId w:val="24"/>
        </w:numPr>
        <w:spacing w:after="0"/>
        <w:jc w:val="both"/>
        <w:rPr>
          <w:rFonts w:ascii="Arial" w:hAnsi="Arial" w:cs="Arial"/>
          <w:snapToGrid w:val="0"/>
          <w:color w:val="000000"/>
          <w:szCs w:val="22"/>
        </w:rPr>
      </w:pPr>
      <w:r w:rsidRPr="00231865">
        <w:rPr>
          <w:rFonts w:ascii="Arial" w:hAnsi="Arial" w:cs="Arial"/>
          <w:snapToGrid w:val="0"/>
          <w:color w:val="000000"/>
          <w:szCs w:val="22"/>
        </w:rPr>
        <w:t>přesné typové označení</w:t>
      </w:r>
      <w:r>
        <w:rPr>
          <w:rFonts w:ascii="Arial" w:hAnsi="Arial" w:cs="Arial"/>
          <w:snapToGrid w:val="0"/>
          <w:color w:val="000000"/>
          <w:szCs w:val="22"/>
        </w:rPr>
        <w:t xml:space="preserve"> </w:t>
      </w:r>
      <w:r w:rsidR="00180CE6">
        <w:rPr>
          <w:rFonts w:ascii="Arial" w:hAnsi="Arial" w:cs="Arial"/>
          <w:snapToGrid w:val="0"/>
          <w:color w:val="000000"/>
          <w:szCs w:val="22"/>
        </w:rPr>
        <w:t xml:space="preserve">konstrukcí </w:t>
      </w:r>
      <w:r>
        <w:rPr>
          <w:rFonts w:ascii="Arial" w:hAnsi="Arial" w:cs="Arial"/>
          <w:snapToGrid w:val="0"/>
          <w:color w:val="000000"/>
          <w:szCs w:val="22"/>
        </w:rPr>
        <w:t>stožárů</w:t>
      </w:r>
      <w:r w:rsidRPr="00231865">
        <w:rPr>
          <w:rFonts w:ascii="Arial" w:hAnsi="Arial" w:cs="Arial"/>
          <w:snapToGrid w:val="0"/>
          <w:color w:val="000000"/>
          <w:szCs w:val="22"/>
        </w:rPr>
        <w:t>, výrobce a zemi původu</w:t>
      </w:r>
    </w:p>
    <w:p w14:paraId="39B4EC55" w14:textId="6A64CC22" w:rsidR="00A8223F" w:rsidRPr="00403B34" w:rsidRDefault="00581F7F" w:rsidP="00A8223F">
      <w:pPr>
        <w:numPr>
          <w:ilvl w:val="0"/>
          <w:numId w:val="24"/>
        </w:numPr>
        <w:spacing w:after="0"/>
        <w:jc w:val="both"/>
        <w:rPr>
          <w:rFonts w:ascii="Arial" w:hAnsi="Arial" w:cs="Arial"/>
          <w:snapToGrid w:val="0"/>
          <w:color w:val="000000"/>
          <w:szCs w:val="22"/>
        </w:rPr>
      </w:pPr>
      <w:r>
        <w:rPr>
          <w:rFonts w:ascii="Arial" w:hAnsi="Arial" w:cs="Arial"/>
          <w:snapToGrid w:val="0"/>
          <w:color w:val="000000"/>
          <w:szCs w:val="22"/>
        </w:rPr>
        <w:t xml:space="preserve">jednoduché </w:t>
      </w:r>
      <w:r w:rsidR="00A8223F" w:rsidRPr="001F52D9">
        <w:rPr>
          <w:rFonts w:ascii="Arial" w:hAnsi="Arial" w:cs="Arial"/>
          <w:snapToGrid w:val="0"/>
          <w:color w:val="000000"/>
          <w:szCs w:val="22"/>
        </w:rPr>
        <w:t xml:space="preserve">výkresy stožárů s uvedením </w:t>
      </w:r>
      <w:r w:rsidR="005811EC">
        <w:rPr>
          <w:rFonts w:ascii="Arial" w:hAnsi="Arial" w:cs="Arial"/>
          <w:snapToGrid w:val="0"/>
          <w:color w:val="000000"/>
          <w:szCs w:val="22"/>
        </w:rPr>
        <w:t xml:space="preserve">základních </w:t>
      </w:r>
      <w:r w:rsidR="00A8223F" w:rsidRPr="001F52D9">
        <w:rPr>
          <w:rFonts w:ascii="Arial" w:hAnsi="Arial" w:cs="Arial"/>
          <w:snapToGrid w:val="0"/>
          <w:color w:val="000000"/>
          <w:szCs w:val="22"/>
        </w:rPr>
        <w:t>rozměrů</w:t>
      </w:r>
    </w:p>
    <w:p w14:paraId="6CDB48AD" w14:textId="77777777" w:rsidR="00A8223F" w:rsidRPr="00B569EF" w:rsidRDefault="00A8223F" w:rsidP="00A8223F">
      <w:pPr>
        <w:numPr>
          <w:ilvl w:val="0"/>
          <w:numId w:val="24"/>
        </w:numPr>
        <w:spacing w:after="0"/>
        <w:jc w:val="both"/>
        <w:rPr>
          <w:rFonts w:ascii="Arial" w:hAnsi="Arial" w:cs="Arial"/>
          <w:snapToGrid w:val="0"/>
          <w:color w:val="000000"/>
          <w:szCs w:val="22"/>
        </w:rPr>
      </w:pPr>
      <w:r w:rsidRPr="00B569EF">
        <w:rPr>
          <w:rFonts w:ascii="Arial" w:hAnsi="Arial" w:cs="Arial"/>
          <w:snapToGrid w:val="0"/>
          <w:color w:val="000000"/>
          <w:szCs w:val="22"/>
        </w:rPr>
        <w:t xml:space="preserve">potvrzení prodávajícího, že je materiál dodaného zboží v souladu s požadavky dle bodu 3.3.1 </w:t>
      </w:r>
      <w:r>
        <w:rPr>
          <w:rFonts w:ascii="Arial" w:hAnsi="Arial" w:cs="Arial"/>
          <w:snapToGrid w:val="0"/>
          <w:color w:val="000000"/>
          <w:szCs w:val="22"/>
        </w:rPr>
        <w:t xml:space="preserve">této </w:t>
      </w:r>
      <w:r w:rsidRPr="00B569EF">
        <w:rPr>
          <w:rFonts w:ascii="Arial" w:hAnsi="Arial" w:cs="Arial"/>
          <w:snapToGrid w:val="0"/>
          <w:color w:val="000000"/>
          <w:szCs w:val="22"/>
        </w:rPr>
        <w:t>přílohy</w:t>
      </w:r>
    </w:p>
    <w:p w14:paraId="337FFFD9" w14:textId="77777777" w:rsidR="00A8223F" w:rsidRPr="00E01BF6" w:rsidRDefault="00A8223F" w:rsidP="00A8223F">
      <w:pPr>
        <w:numPr>
          <w:ilvl w:val="0"/>
          <w:numId w:val="24"/>
        </w:numPr>
        <w:spacing w:after="0"/>
        <w:jc w:val="both"/>
        <w:rPr>
          <w:rFonts w:ascii="Arial" w:hAnsi="Arial" w:cs="Arial"/>
          <w:snapToGrid w:val="0"/>
          <w:color w:val="000000"/>
          <w:szCs w:val="22"/>
        </w:rPr>
      </w:pPr>
      <w:r w:rsidRPr="001F52D9">
        <w:rPr>
          <w:rFonts w:ascii="Arial" w:hAnsi="Arial" w:cs="Arial"/>
          <w:snapToGrid w:val="0"/>
          <w:color w:val="000000"/>
          <w:szCs w:val="22"/>
        </w:rPr>
        <w:t>požadavky napřepravu</w:t>
      </w:r>
      <w:r>
        <w:rPr>
          <w:rFonts w:ascii="Arial" w:hAnsi="Arial" w:cs="Arial"/>
          <w:snapToGrid w:val="0"/>
          <w:color w:val="000000"/>
          <w:szCs w:val="22"/>
        </w:rPr>
        <w:t>, skladování</w:t>
      </w:r>
      <w:r w:rsidRPr="001F52D9">
        <w:rPr>
          <w:rFonts w:ascii="Arial" w:hAnsi="Arial" w:cs="Arial"/>
          <w:snapToGrid w:val="0"/>
          <w:color w:val="000000"/>
          <w:szCs w:val="22"/>
        </w:rPr>
        <w:t xml:space="preserve"> a manipulaci</w:t>
      </w:r>
      <w:r w:rsidRPr="0056198F">
        <w:rPr>
          <w:rFonts w:ascii="Arial" w:hAnsi="Arial" w:cs="Arial"/>
          <w:snapToGrid w:val="0"/>
          <w:color w:val="000000"/>
          <w:szCs w:val="22"/>
        </w:rPr>
        <w:t xml:space="preserve"> se stožáry v rámci staveniště</w:t>
      </w:r>
    </w:p>
    <w:p w14:paraId="5086E9FE" w14:textId="07093ADA" w:rsidR="00A8223F" w:rsidRPr="00E67034" w:rsidRDefault="00A8223F" w:rsidP="00A8223F">
      <w:pPr>
        <w:numPr>
          <w:ilvl w:val="0"/>
          <w:numId w:val="24"/>
        </w:numPr>
        <w:spacing w:after="0"/>
        <w:jc w:val="both"/>
        <w:rPr>
          <w:rFonts w:ascii="Arial" w:hAnsi="Arial" w:cs="Arial"/>
          <w:snapToGrid w:val="0"/>
          <w:color w:val="000000"/>
          <w:szCs w:val="22"/>
        </w:rPr>
      </w:pPr>
      <w:r w:rsidRPr="00E67034">
        <w:rPr>
          <w:rFonts w:ascii="Arial" w:hAnsi="Arial" w:cs="Arial"/>
          <w:b/>
          <w:bCs/>
          <w:snapToGrid w:val="0"/>
          <w:color w:val="000000"/>
          <w:szCs w:val="22"/>
        </w:rPr>
        <w:t>montážní předpis</w:t>
      </w:r>
      <w:r w:rsidRPr="001F52D9">
        <w:rPr>
          <w:rFonts w:ascii="Arial" w:hAnsi="Arial" w:cs="Arial"/>
          <w:snapToGrid w:val="0"/>
          <w:color w:val="000000"/>
          <w:szCs w:val="22"/>
        </w:rPr>
        <w:t xml:space="preserve"> </w:t>
      </w:r>
      <w:r>
        <w:rPr>
          <w:rFonts w:ascii="Arial" w:hAnsi="Arial" w:cs="Arial"/>
          <w:snapToGrid w:val="0"/>
          <w:color w:val="000000"/>
          <w:szCs w:val="22"/>
        </w:rPr>
        <w:t xml:space="preserve">– </w:t>
      </w:r>
      <w:r w:rsidRPr="00EB4A23">
        <w:rPr>
          <w:rFonts w:ascii="Arial" w:hAnsi="Arial" w:cs="Arial"/>
        </w:rPr>
        <w:t>návod</w:t>
      </w:r>
      <w:r>
        <w:rPr>
          <w:rFonts w:ascii="Arial" w:hAnsi="Arial" w:cs="Arial"/>
        </w:rPr>
        <w:t xml:space="preserve"> na montáž obsahující </w:t>
      </w:r>
      <w:r w:rsidRPr="00994648">
        <w:rPr>
          <w:rFonts w:ascii="Arial" w:hAnsi="Arial" w:cs="Arial"/>
          <w:b/>
          <w:bCs/>
        </w:rPr>
        <w:t>stavební dokumentaci stožáru</w:t>
      </w:r>
      <w:r>
        <w:rPr>
          <w:rFonts w:ascii="Arial" w:hAnsi="Arial" w:cs="Arial"/>
        </w:rPr>
        <w:t xml:space="preserve"> </w:t>
      </w:r>
      <w:r w:rsidR="008266CA">
        <w:rPr>
          <w:rFonts w:ascii="Arial" w:hAnsi="Arial" w:cs="Arial"/>
        </w:rPr>
        <w:t>:</w:t>
      </w:r>
    </w:p>
    <w:p w14:paraId="62CB9E05" w14:textId="77777777" w:rsidR="00A8223F" w:rsidRDefault="00A8223F" w:rsidP="00A8223F">
      <w:pPr>
        <w:numPr>
          <w:ilvl w:val="1"/>
          <w:numId w:val="24"/>
        </w:numPr>
        <w:spacing w:after="0"/>
        <w:jc w:val="both"/>
        <w:rPr>
          <w:rFonts w:ascii="Arial" w:hAnsi="Arial" w:cs="Arial"/>
          <w:snapToGrid w:val="0"/>
          <w:color w:val="000000"/>
          <w:szCs w:val="22"/>
        </w:rPr>
      </w:pPr>
      <w:r w:rsidRPr="001F52D9">
        <w:rPr>
          <w:rFonts w:ascii="Arial" w:hAnsi="Arial" w:cs="Arial"/>
          <w:snapToGrid w:val="0"/>
          <w:color w:val="000000"/>
          <w:szCs w:val="22"/>
        </w:rPr>
        <w:t xml:space="preserve">balící listy ke spojovacímu materiálu, </w:t>
      </w:r>
    </w:p>
    <w:p w14:paraId="387A2379" w14:textId="77777777" w:rsidR="00A8223F" w:rsidRPr="001F52D9" w:rsidRDefault="00A8223F" w:rsidP="00A8223F">
      <w:pPr>
        <w:numPr>
          <w:ilvl w:val="1"/>
          <w:numId w:val="24"/>
        </w:numPr>
        <w:spacing w:after="0"/>
        <w:jc w:val="both"/>
        <w:rPr>
          <w:rFonts w:ascii="Arial" w:hAnsi="Arial" w:cs="Arial"/>
          <w:snapToGrid w:val="0"/>
          <w:color w:val="000000"/>
          <w:szCs w:val="22"/>
        </w:rPr>
      </w:pPr>
      <w:r w:rsidRPr="001F52D9">
        <w:rPr>
          <w:rFonts w:ascii="Arial" w:hAnsi="Arial" w:cs="Arial"/>
          <w:snapToGrid w:val="0"/>
          <w:color w:val="000000"/>
          <w:szCs w:val="22"/>
        </w:rPr>
        <w:lastRenderedPageBreak/>
        <w:t>kompletační soupis pro stožárové díly</w:t>
      </w:r>
      <w:r>
        <w:rPr>
          <w:rFonts w:ascii="Arial" w:hAnsi="Arial" w:cs="Arial"/>
          <w:snapToGrid w:val="0"/>
          <w:color w:val="000000"/>
          <w:szCs w:val="22"/>
        </w:rPr>
        <w:t xml:space="preserve"> (značení dílů a stykových plechů dle míst spojení jednotlivých dílů dříků, včetně počtu a velikosti spojovacího materiálu</w:t>
      </w:r>
      <w:r w:rsidRPr="001F52D9">
        <w:rPr>
          <w:rFonts w:ascii="Arial" w:hAnsi="Arial" w:cs="Arial"/>
          <w:snapToGrid w:val="0"/>
          <w:color w:val="000000"/>
          <w:szCs w:val="22"/>
        </w:rPr>
        <w:t>)</w:t>
      </w:r>
    </w:p>
    <w:p w14:paraId="40AFA3E3" w14:textId="77777777" w:rsidR="00A8223F" w:rsidRPr="004229C1" w:rsidRDefault="00A8223F" w:rsidP="00A8223F">
      <w:pPr>
        <w:numPr>
          <w:ilvl w:val="0"/>
          <w:numId w:val="24"/>
        </w:numPr>
        <w:spacing w:after="0"/>
        <w:ind w:left="357" w:hanging="357"/>
        <w:rPr>
          <w:rFonts w:ascii="Arial" w:hAnsi="Arial" w:cs="Arial"/>
          <w:snapToGrid w:val="0"/>
          <w:color w:val="000000"/>
          <w:szCs w:val="22"/>
        </w:rPr>
      </w:pPr>
      <w:r w:rsidRPr="00E67034">
        <w:rPr>
          <w:rFonts w:ascii="Arial" w:hAnsi="Arial" w:cs="Arial"/>
          <w:b/>
          <w:bCs/>
          <w:snapToGrid w:val="0"/>
          <w:color w:val="000000"/>
          <w:szCs w:val="22"/>
        </w:rPr>
        <w:t>provozní předpis</w:t>
      </w:r>
      <w:r>
        <w:rPr>
          <w:rFonts w:ascii="Arial" w:hAnsi="Arial" w:cs="Arial"/>
          <w:snapToGrid w:val="0"/>
          <w:color w:val="000000"/>
          <w:szCs w:val="22"/>
        </w:rPr>
        <w:t xml:space="preserve"> s </w:t>
      </w:r>
      <w:r w:rsidRPr="004229C1">
        <w:rPr>
          <w:rFonts w:ascii="Arial" w:hAnsi="Arial" w:cs="Arial"/>
          <w:snapToGrid w:val="0"/>
          <w:color w:val="000000"/>
          <w:szCs w:val="22"/>
        </w:rPr>
        <w:t xml:space="preserve">požadavky na údržbu </w:t>
      </w:r>
      <w:r>
        <w:rPr>
          <w:rFonts w:ascii="Arial" w:hAnsi="Arial" w:cs="Arial"/>
          <w:snapToGrid w:val="0"/>
          <w:color w:val="000000"/>
          <w:szCs w:val="22"/>
        </w:rPr>
        <w:t>–</w:t>
      </w:r>
      <w:r w:rsidRPr="00F22BC0">
        <w:rPr>
          <w:rFonts w:ascii="Arial" w:hAnsi="Arial" w:cs="Arial"/>
          <w:szCs w:val="22"/>
        </w:rPr>
        <w:t xml:space="preserve"> </w:t>
      </w:r>
      <w:r>
        <w:rPr>
          <w:rFonts w:ascii="Arial" w:hAnsi="Arial" w:cs="Arial"/>
          <w:szCs w:val="22"/>
        </w:rPr>
        <w:t>návod pro provozování a údržbu nabízeného zařízení</w:t>
      </w:r>
      <w:r w:rsidRPr="00747609">
        <w:rPr>
          <w:rFonts w:ascii="Arial" w:hAnsi="Arial" w:cs="Arial"/>
          <w:szCs w:val="22"/>
        </w:rPr>
        <w:t xml:space="preserve"> </w:t>
      </w:r>
      <w:r w:rsidRPr="00F51DA6">
        <w:rPr>
          <w:rFonts w:ascii="Arial" w:hAnsi="Arial" w:cs="Arial"/>
          <w:szCs w:val="22"/>
        </w:rPr>
        <w:t xml:space="preserve">k dosažení životnosti zařízení požadované </w:t>
      </w:r>
      <w:r>
        <w:rPr>
          <w:rFonts w:ascii="Arial" w:hAnsi="Arial" w:cs="Arial"/>
          <w:szCs w:val="22"/>
        </w:rPr>
        <w:t>kupujícím</w:t>
      </w:r>
    </w:p>
    <w:p w14:paraId="2D2F0785" w14:textId="77777777" w:rsidR="00A8223F" w:rsidRPr="00643B27" w:rsidRDefault="00A8223F" w:rsidP="00A8223F">
      <w:pPr>
        <w:numPr>
          <w:ilvl w:val="0"/>
          <w:numId w:val="24"/>
        </w:numPr>
        <w:spacing w:after="0"/>
        <w:jc w:val="both"/>
        <w:rPr>
          <w:rFonts w:ascii="Arial" w:hAnsi="Arial" w:cs="Arial"/>
          <w:snapToGrid w:val="0"/>
          <w:color w:val="000000"/>
          <w:szCs w:val="22"/>
        </w:rPr>
      </w:pPr>
      <w:r w:rsidRPr="00643B27">
        <w:rPr>
          <w:rFonts w:ascii="Arial" w:hAnsi="Arial" w:cs="Arial"/>
          <w:snapToGrid w:val="0"/>
          <w:color w:val="000000"/>
          <w:szCs w:val="22"/>
        </w:rPr>
        <w:t>prohlášení o vlastnostech výrobku dle nařízení Evropského parlamentu a Rady č. 305/2011, CE označení shody</w:t>
      </w:r>
    </w:p>
    <w:p w14:paraId="00403ACF" w14:textId="77777777" w:rsidR="00A8223F" w:rsidRDefault="00A8223F" w:rsidP="00A8223F">
      <w:pPr>
        <w:numPr>
          <w:ilvl w:val="0"/>
          <w:numId w:val="24"/>
        </w:numPr>
        <w:spacing w:after="0"/>
        <w:jc w:val="both"/>
        <w:rPr>
          <w:rFonts w:ascii="Arial" w:hAnsi="Arial" w:cs="Arial"/>
          <w:snapToGrid w:val="0"/>
          <w:color w:val="000000"/>
          <w:szCs w:val="22"/>
        </w:rPr>
      </w:pPr>
      <w:r w:rsidRPr="00403B34">
        <w:rPr>
          <w:rFonts w:ascii="Arial" w:hAnsi="Arial" w:cs="Arial"/>
          <w:snapToGrid w:val="0"/>
          <w:color w:val="000000"/>
          <w:szCs w:val="22"/>
        </w:rPr>
        <w:t>certifikát pro provádění a posuzování výrobků, výroby a svařování konstrukcí EN ISO 3834 – 2</w:t>
      </w:r>
    </w:p>
    <w:p w14:paraId="3B1CC13C" w14:textId="77777777" w:rsidR="00A8223F" w:rsidRPr="00403B34" w:rsidRDefault="00A8223F" w:rsidP="00A8223F">
      <w:pPr>
        <w:numPr>
          <w:ilvl w:val="1"/>
          <w:numId w:val="24"/>
        </w:numPr>
        <w:tabs>
          <w:tab w:val="left" w:pos="851"/>
        </w:tabs>
        <w:spacing w:after="0"/>
        <w:ind w:left="568" w:hanging="1"/>
        <w:jc w:val="both"/>
        <w:rPr>
          <w:rFonts w:ascii="Arial" w:hAnsi="Arial" w:cs="Arial"/>
          <w:snapToGrid w:val="0"/>
          <w:color w:val="000000"/>
          <w:szCs w:val="22"/>
        </w:rPr>
      </w:pPr>
      <w:r w:rsidRPr="00403B34">
        <w:rPr>
          <w:rFonts w:ascii="Arial" w:hAnsi="Arial" w:cs="Arial"/>
          <w:snapToGrid w:val="0"/>
          <w:color w:val="000000"/>
          <w:szCs w:val="22"/>
        </w:rPr>
        <w:t xml:space="preserve">atesty na hutní </w:t>
      </w:r>
      <w:r>
        <w:rPr>
          <w:rFonts w:ascii="Arial" w:hAnsi="Arial" w:cs="Arial"/>
          <w:snapToGrid w:val="0"/>
          <w:color w:val="000000"/>
          <w:szCs w:val="22"/>
        </w:rPr>
        <w:t xml:space="preserve">a spojovací </w:t>
      </w:r>
      <w:r w:rsidRPr="00403B34">
        <w:rPr>
          <w:rFonts w:ascii="Arial" w:hAnsi="Arial" w:cs="Arial"/>
          <w:snapToGrid w:val="0"/>
          <w:color w:val="000000"/>
          <w:szCs w:val="22"/>
        </w:rPr>
        <w:t>materiál</w:t>
      </w:r>
    </w:p>
    <w:p w14:paraId="592DF0D1" w14:textId="77777777" w:rsidR="00A8223F" w:rsidRPr="00403B34" w:rsidRDefault="00A8223F" w:rsidP="00A8223F">
      <w:pPr>
        <w:numPr>
          <w:ilvl w:val="1"/>
          <w:numId w:val="24"/>
        </w:numPr>
        <w:tabs>
          <w:tab w:val="left" w:pos="851"/>
        </w:tabs>
        <w:spacing w:after="0"/>
        <w:ind w:left="568" w:hanging="1"/>
        <w:jc w:val="both"/>
        <w:rPr>
          <w:rFonts w:ascii="Arial" w:hAnsi="Arial" w:cs="Arial"/>
          <w:snapToGrid w:val="0"/>
          <w:color w:val="000000"/>
          <w:szCs w:val="22"/>
        </w:rPr>
      </w:pPr>
      <w:r w:rsidRPr="00403B34">
        <w:rPr>
          <w:rFonts w:ascii="Arial" w:hAnsi="Arial" w:cs="Arial"/>
          <w:snapToGrid w:val="0"/>
          <w:color w:val="000000"/>
          <w:szCs w:val="22"/>
        </w:rPr>
        <w:t>protokoly o kontrole svarů a kontrole rozměrů, o kontrole měření žárového zinku</w:t>
      </w:r>
    </w:p>
    <w:p w14:paraId="527C57DE" w14:textId="77777777" w:rsidR="00A8223F" w:rsidRPr="00403B34" w:rsidRDefault="00A8223F" w:rsidP="00A8223F">
      <w:pPr>
        <w:numPr>
          <w:ilvl w:val="0"/>
          <w:numId w:val="24"/>
        </w:numPr>
        <w:spacing w:after="0"/>
        <w:jc w:val="both"/>
        <w:rPr>
          <w:rFonts w:ascii="Arial" w:hAnsi="Arial" w:cs="Arial"/>
          <w:snapToGrid w:val="0"/>
          <w:color w:val="000000"/>
          <w:szCs w:val="22"/>
        </w:rPr>
      </w:pPr>
      <w:r w:rsidRPr="001F52D9">
        <w:rPr>
          <w:rFonts w:ascii="Arial" w:hAnsi="Arial" w:cs="Arial"/>
          <w:snapToGrid w:val="0"/>
          <w:color w:val="000000"/>
          <w:szCs w:val="22"/>
        </w:rPr>
        <w:t xml:space="preserve">seznamy svářečů </w:t>
      </w:r>
      <w:r>
        <w:rPr>
          <w:rFonts w:ascii="Arial" w:hAnsi="Arial" w:cs="Arial"/>
          <w:snapToGrid w:val="0"/>
          <w:color w:val="000000"/>
          <w:szCs w:val="22"/>
        </w:rPr>
        <w:t>podílejících se na plnění zakázky</w:t>
      </w:r>
    </w:p>
    <w:p w14:paraId="0743C69B" w14:textId="77777777" w:rsidR="00A8223F" w:rsidRDefault="00A8223F" w:rsidP="00A8223F">
      <w:pPr>
        <w:numPr>
          <w:ilvl w:val="0"/>
          <w:numId w:val="24"/>
        </w:numPr>
        <w:spacing w:after="0"/>
        <w:jc w:val="both"/>
        <w:rPr>
          <w:rFonts w:ascii="Arial" w:hAnsi="Arial" w:cs="Arial"/>
          <w:snapToGrid w:val="0"/>
          <w:color w:val="000000"/>
          <w:szCs w:val="22"/>
        </w:rPr>
      </w:pPr>
      <w:r w:rsidRPr="00403B34">
        <w:rPr>
          <w:rFonts w:ascii="Arial" w:hAnsi="Arial" w:cs="Arial"/>
          <w:snapToGrid w:val="0"/>
          <w:color w:val="000000"/>
          <w:szCs w:val="22"/>
        </w:rPr>
        <w:t>osvědčení o shodě řízení výroby EN 1090 – 1, certifikát EN 1090 – 2</w:t>
      </w:r>
    </w:p>
    <w:p w14:paraId="4E26CB73" w14:textId="77777777" w:rsidR="00A8223F" w:rsidRPr="00164530" w:rsidRDefault="00A8223F" w:rsidP="00A8223F">
      <w:pPr>
        <w:numPr>
          <w:ilvl w:val="0"/>
          <w:numId w:val="24"/>
        </w:numPr>
        <w:spacing w:after="0"/>
        <w:jc w:val="both"/>
        <w:rPr>
          <w:rFonts w:ascii="Arial" w:hAnsi="Arial" w:cs="Arial"/>
          <w:snapToGrid w:val="0"/>
          <w:color w:val="000000"/>
          <w:szCs w:val="22"/>
        </w:rPr>
      </w:pPr>
      <w:r w:rsidRPr="00164530">
        <w:rPr>
          <w:rFonts w:ascii="Arial" w:hAnsi="Arial" w:cs="Arial"/>
          <w:snapToGrid w:val="0"/>
          <w:color w:val="000000"/>
          <w:szCs w:val="22"/>
        </w:rPr>
        <w:t>záruční list potvrzený prodávajícím</w:t>
      </w:r>
    </w:p>
    <w:p w14:paraId="4157DBE2" w14:textId="77777777" w:rsidR="00A8223F" w:rsidRPr="00164530" w:rsidRDefault="00A8223F" w:rsidP="00A8223F">
      <w:pPr>
        <w:numPr>
          <w:ilvl w:val="0"/>
          <w:numId w:val="24"/>
        </w:numPr>
        <w:spacing w:after="0"/>
        <w:jc w:val="both"/>
        <w:rPr>
          <w:rFonts w:ascii="Arial" w:hAnsi="Arial" w:cs="Arial"/>
          <w:snapToGrid w:val="0"/>
          <w:color w:val="000000"/>
          <w:szCs w:val="22"/>
        </w:rPr>
      </w:pPr>
      <w:r w:rsidRPr="00164530">
        <w:rPr>
          <w:rFonts w:ascii="Arial" w:hAnsi="Arial" w:cs="Arial"/>
          <w:snapToGrid w:val="0"/>
          <w:color w:val="000000"/>
          <w:szCs w:val="22"/>
        </w:rPr>
        <w:t>dokument týkající se materiálů použitých při výrobě předmětu plnění, který bude obsahovat:</w:t>
      </w:r>
    </w:p>
    <w:p w14:paraId="629B5686" w14:textId="77777777" w:rsidR="00A8223F" w:rsidRPr="00164530"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sidRPr="00164530">
        <w:rPr>
          <w:rFonts w:ascii="Arial" w:hAnsi="Arial" w:cs="Arial"/>
          <w:snapToGrid w:val="0"/>
          <w:color w:val="000000"/>
          <w:szCs w:val="22"/>
        </w:rPr>
        <w:t xml:space="preserve">seznam </w:t>
      </w:r>
      <w:r>
        <w:rPr>
          <w:rFonts w:ascii="Arial" w:hAnsi="Arial" w:cs="Arial"/>
          <w:snapToGrid w:val="0"/>
          <w:color w:val="000000"/>
          <w:szCs w:val="22"/>
        </w:rPr>
        <w:t xml:space="preserve">dle druhů </w:t>
      </w:r>
      <w:r w:rsidRPr="00164530">
        <w:rPr>
          <w:rFonts w:ascii="Arial" w:hAnsi="Arial" w:cs="Arial"/>
          <w:snapToGrid w:val="0"/>
          <w:color w:val="000000"/>
          <w:szCs w:val="22"/>
        </w:rPr>
        <w:t>použitých materiálů</w:t>
      </w:r>
    </w:p>
    <w:p w14:paraId="7C534252" w14:textId="77777777" w:rsidR="00A8223F" w:rsidRPr="00164530"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sidRPr="00164530">
        <w:rPr>
          <w:rFonts w:ascii="Arial" w:hAnsi="Arial" w:cs="Arial"/>
          <w:snapToGrid w:val="0"/>
          <w:color w:val="000000"/>
          <w:szCs w:val="22"/>
        </w:rPr>
        <w:t>klasifikaci materiálů dle nařízení Evropského parlamentu a Rady (ES) č. 1272/2008 o klasifikaci, označování a balení látek a směsí (dále „CLP“), klasifikují-li se použité materiály dle tohoto nařízení,</w:t>
      </w:r>
    </w:p>
    <w:p w14:paraId="2124365B" w14:textId="77777777" w:rsidR="00A8223F" w:rsidRPr="00164530"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sidRPr="00164530">
        <w:rPr>
          <w:rFonts w:ascii="Arial" w:hAnsi="Arial" w:cs="Arial"/>
          <w:snapToGrid w:val="0"/>
          <w:color w:val="000000"/>
          <w:szCs w:val="22"/>
        </w:rPr>
        <w:t>bezpečnostní listy pro materiály klasifikované podle nařízení CLP</w:t>
      </w:r>
    </w:p>
    <w:p w14:paraId="05461090" w14:textId="77777777" w:rsidR="00A8223F" w:rsidRPr="00164530"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sidRPr="00164530">
        <w:rPr>
          <w:rFonts w:ascii="Arial" w:hAnsi="Arial" w:cs="Arial"/>
          <w:snapToGrid w:val="0"/>
          <w:color w:val="000000"/>
          <w:szCs w:val="22"/>
        </w:rPr>
        <w:t>zařazení použitých materiálů i výrobku jako celku podle Katalogu odpadů (vyhláška č.</w:t>
      </w:r>
      <w:r>
        <w:rPr>
          <w:rFonts w:ascii="Arial" w:hAnsi="Arial" w:cs="Arial"/>
          <w:snapToGrid w:val="0"/>
          <w:color w:val="000000"/>
          <w:szCs w:val="22"/>
        </w:rPr>
        <w:t>°8</w:t>
      </w:r>
      <w:r w:rsidRPr="00164530">
        <w:rPr>
          <w:rFonts w:ascii="Arial" w:hAnsi="Arial" w:cs="Arial"/>
          <w:snapToGrid w:val="0"/>
          <w:color w:val="000000"/>
          <w:szCs w:val="22"/>
        </w:rPr>
        <w:t>/20</w:t>
      </w:r>
      <w:r>
        <w:rPr>
          <w:rFonts w:ascii="Arial" w:hAnsi="Arial" w:cs="Arial"/>
          <w:snapToGrid w:val="0"/>
          <w:color w:val="000000"/>
          <w:szCs w:val="22"/>
        </w:rPr>
        <w:t>2</w:t>
      </w:r>
      <w:r w:rsidRPr="00164530">
        <w:rPr>
          <w:rFonts w:ascii="Arial" w:hAnsi="Arial" w:cs="Arial"/>
          <w:snapToGrid w:val="0"/>
          <w:color w:val="000000"/>
          <w:szCs w:val="22"/>
        </w:rPr>
        <w:t>1 Sb., o Katalogu odpadů),</w:t>
      </w:r>
    </w:p>
    <w:p w14:paraId="6BF60D12" w14:textId="77777777" w:rsidR="00A8223F"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sidRPr="00164530">
        <w:rPr>
          <w:rFonts w:ascii="Arial" w:hAnsi="Arial" w:cs="Arial"/>
          <w:snapToGrid w:val="0"/>
          <w:color w:val="000000"/>
          <w:szCs w:val="22"/>
        </w:rPr>
        <w:t>hmotnostní poměr použitých materiálů na výrobek</w:t>
      </w:r>
    </w:p>
    <w:p w14:paraId="5960648C" w14:textId="77777777" w:rsidR="00A8223F" w:rsidRPr="00164530" w:rsidRDefault="00A8223F" w:rsidP="00A8223F">
      <w:pPr>
        <w:numPr>
          <w:ilvl w:val="0"/>
          <w:numId w:val="24"/>
        </w:numPr>
        <w:tabs>
          <w:tab w:val="clear" w:pos="360"/>
          <w:tab w:val="num" w:pos="709"/>
        </w:tabs>
        <w:spacing w:after="0"/>
        <w:ind w:left="709"/>
        <w:jc w:val="both"/>
        <w:rPr>
          <w:rFonts w:ascii="Arial" w:hAnsi="Arial" w:cs="Arial"/>
          <w:snapToGrid w:val="0"/>
          <w:color w:val="000000"/>
          <w:szCs w:val="22"/>
        </w:rPr>
      </w:pPr>
      <w:r>
        <w:rPr>
          <w:rFonts w:ascii="Arial" w:hAnsi="Arial" w:cs="Arial"/>
          <w:snapToGrid w:val="0"/>
          <w:color w:val="000000"/>
          <w:szCs w:val="22"/>
        </w:rPr>
        <w:t>rozsah nátěrových ploch</w:t>
      </w:r>
    </w:p>
    <w:p w14:paraId="61FE362F" w14:textId="77777777" w:rsidR="00A8223F" w:rsidRPr="00164530" w:rsidRDefault="00A8223F" w:rsidP="00A8223F">
      <w:pPr>
        <w:numPr>
          <w:ilvl w:val="0"/>
          <w:numId w:val="24"/>
        </w:numPr>
        <w:ind w:left="357" w:hanging="357"/>
        <w:jc w:val="both"/>
        <w:rPr>
          <w:rFonts w:ascii="Arial" w:hAnsi="Arial" w:cs="Arial"/>
          <w:snapToGrid w:val="0"/>
          <w:color w:val="000000"/>
          <w:szCs w:val="22"/>
        </w:rPr>
      </w:pPr>
      <w:r w:rsidRPr="00164530">
        <w:rPr>
          <w:rFonts w:ascii="Arial" w:hAnsi="Arial" w:cs="Arial"/>
          <w:snapToGrid w:val="0"/>
          <w:color w:val="000000"/>
          <w:szCs w:val="22"/>
        </w:rPr>
        <w:t>dokument dokladující způsob plnění ustanovení zákona o obalech (č. 477/2001 Sb.) týkající se zpětného odběru a využití odpadu z obalů (§ 10 a 12), bude-li součástí dodávky obalový materiál</w:t>
      </w:r>
    </w:p>
    <w:p w14:paraId="6A300D4B" w14:textId="77777777" w:rsidR="00E32C1C" w:rsidRDefault="00E32C1C" w:rsidP="00E32C1C">
      <w:pPr>
        <w:keepNext/>
        <w:numPr>
          <w:ilvl w:val="1"/>
          <w:numId w:val="15"/>
        </w:numPr>
        <w:tabs>
          <w:tab w:val="left" w:pos="567"/>
          <w:tab w:val="left" w:pos="6521"/>
        </w:tabs>
        <w:spacing w:before="120"/>
        <w:outlineLvl w:val="1"/>
        <w:rPr>
          <w:rFonts w:ascii="Arial" w:hAnsi="Arial" w:cs="Arial"/>
          <w:b/>
          <w:szCs w:val="22"/>
        </w:rPr>
      </w:pPr>
      <w:bookmarkStart w:id="82" w:name="_Toc70680456"/>
      <w:bookmarkStart w:id="83" w:name="_Toc71283433"/>
      <w:r>
        <w:rPr>
          <w:rFonts w:ascii="Arial" w:hAnsi="Arial" w:cs="Arial"/>
          <w:b/>
          <w:szCs w:val="22"/>
        </w:rPr>
        <w:t>Dokumentace dodávek</w:t>
      </w:r>
      <w:bookmarkEnd w:id="82"/>
      <w:bookmarkEnd w:id="83"/>
    </w:p>
    <w:p w14:paraId="507AD8A0" w14:textId="77777777" w:rsidR="00E32C1C" w:rsidRPr="006A7BC9" w:rsidRDefault="00E32C1C" w:rsidP="00E32C1C">
      <w:pPr>
        <w:jc w:val="both"/>
        <w:rPr>
          <w:rFonts w:ascii="Arial" w:hAnsi="Arial" w:cs="Arial"/>
        </w:rPr>
      </w:pPr>
      <w:r w:rsidRPr="006A7BC9">
        <w:rPr>
          <w:rFonts w:ascii="Arial" w:hAnsi="Arial" w:cs="Arial"/>
        </w:rPr>
        <w:t xml:space="preserve">Při dodání zboží bude prodávajícím vystaven a kupujícímu předán </w:t>
      </w:r>
      <w:r w:rsidRPr="00311BC0">
        <w:rPr>
          <w:rFonts w:ascii="Arial" w:hAnsi="Arial" w:cs="Arial"/>
          <w:b/>
          <w:bCs/>
        </w:rPr>
        <w:t>dodací list</w:t>
      </w:r>
      <w:r w:rsidRPr="006A7BC9">
        <w:rPr>
          <w:rFonts w:ascii="Arial" w:hAnsi="Arial" w:cs="Arial"/>
        </w:rPr>
        <w:t xml:space="preserve"> potvrzený zástupci prodávajícího a kupujícího, který bude obsahovat nejméně následující údaje</w:t>
      </w:r>
      <w:r>
        <w:rPr>
          <w:rFonts w:ascii="Arial" w:hAnsi="Arial" w:cs="Arial"/>
        </w:rPr>
        <w:t xml:space="preserve"> </w:t>
      </w:r>
      <w:r w:rsidRPr="006A7BC9">
        <w:rPr>
          <w:rFonts w:ascii="Arial" w:hAnsi="Arial" w:cs="Arial"/>
        </w:rPr>
        <w:t>:</w:t>
      </w:r>
    </w:p>
    <w:p w14:paraId="13D55EED"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Identifikační údaje dodavatele (firma, IČO, sídlo, odkaz na zápis ve veřejném rejstříku) smluvních stran,</w:t>
      </w:r>
    </w:p>
    <w:p w14:paraId="7BA753AE"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datum dodání zboží,</w:t>
      </w:r>
    </w:p>
    <w:p w14:paraId="5D423325"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číslo výzvy k plnění,</w:t>
      </w:r>
    </w:p>
    <w:p w14:paraId="4FB0F2E0"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specifikaci dodávaného zboží, zejména název linky, rozsah daného úseku (dle čísel podpěrných bodů, případně doplněný názvem stavby či etapy), číslo podpěrného bodu daného stožáru nebo konstrukce, typ stožáru, výška stožáru, typová řada, typ a počet částí stožáru, hmotnost stožáru,</w:t>
      </w:r>
    </w:p>
    <w:p w14:paraId="52624C72"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informaci o obalech, ve kterých bylo zboží dodáno, zda jsou tyto obaly vratné, nebo nevratné, a to v souladu s přílohou 5 této smlouvy</w:t>
      </w:r>
    </w:p>
    <w:p w14:paraId="201B9FC9" w14:textId="77777777" w:rsidR="00E32C1C" w:rsidRPr="00E32C1C" w:rsidRDefault="00E32C1C" w:rsidP="00E32C1C">
      <w:pPr>
        <w:pStyle w:val="Odstavecseseznamem"/>
        <w:numPr>
          <w:ilvl w:val="0"/>
          <w:numId w:val="24"/>
        </w:numPr>
        <w:spacing w:after="60"/>
        <w:ind w:left="357" w:hanging="357"/>
        <w:contextualSpacing w:val="0"/>
        <w:jc w:val="both"/>
        <w:rPr>
          <w:rFonts w:ascii="Arial" w:hAnsi="Arial" w:cs="Arial"/>
          <w:sz w:val="22"/>
          <w:szCs w:val="22"/>
        </w:rPr>
      </w:pPr>
      <w:r w:rsidRPr="00E32C1C">
        <w:rPr>
          <w:rFonts w:ascii="Arial" w:hAnsi="Arial" w:cs="Arial"/>
          <w:sz w:val="22"/>
          <w:szCs w:val="22"/>
        </w:rPr>
        <w:t>případné výtky kupujícího k vlastnostem a množství dodaného zboží na základě běžné prohlídky dodaného zboží,</w:t>
      </w:r>
    </w:p>
    <w:p w14:paraId="5ECDAAD9" w14:textId="77777777" w:rsidR="00E32C1C" w:rsidRPr="00E32C1C" w:rsidRDefault="00E32C1C" w:rsidP="00E32C1C">
      <w:pPr>
        <w:pStyle w:val="Odstavecseseznamem"/>
        <w:numPr>
          <w:ilvl w:val="0"/>
          <w:numId w:val="24"/>
        </w:numPr>
        <w:spacing w:after="120"/>
        <w:ind w:left="357" w:hanging="357"/>
        <w:contextualSpacing w:val="0"/>
        <w:jc w:val="both"/>
        <w:rPr>
          <w:rFonts w:ascii="Arial" w:hAnsi="Arial" w:cs="Arial"/>
          <w:sz w:val="22"/>
          <w:szCs w:val="22"/>
        </w:rPr>
      </w:pPr>
      <w:r w:rsidRPr="00E32C1C">
        <w:rPr>
          <w:rFonts w:ascii="Arial" w:hAnsi="Arial" w:cs="Arial"/>
          <w:sz w:val="22"/>
          <w:szCs w:val="22"/>
        </w:rPr>
        <w:t>podpisy oprávněných zástupců smluvních stran.</w:t>
      </w:r>
    </w:p>
    <w:p w14:paraId="132035F4" w14:textId="77777777" w:rsidR="00E32C1C" w:rsidRPr="006A7BC9" w:rsidRDefault="00E32C1C" w:rsidP="00E32C1C">
      <w:pPr>
        <w:jc w:val="both"/>
        <w:rPr>
          <w:rFonts w:ascii="Arial" w:hAnsi="Arial" w:cs="Arial"/>
        </w:rPr>
      </w:pPr>
      <w:r w:rsidRPr="006A7BC9">
        <w:rPr>
          <w:rFonts w:ascii="Arial" w:hAnsi="Arial" w:cs="Arial"/>
        </w:rPr>
        <w:t>Není-li kupujícímu předán dodací list v souladu s touto smlouvou, není kupující povinen dodané zboží převzít.</w:t>
      </w:r>
    </w:p>
    <w:p w14:paraId="55C2936D" w14:textId="77777777" w:rsidR="00E32C1C" w:rsidRPr="00501E01" w:rsidRDefault="00E32C1C" w:rsidP="00E32C1C">
      <w:pPr>
        <w:keepNext/>
        <w:numPr>
          <w:ilvl w:val="1"/>
          <w:numId w:val="15"/>
        </w:numPr>
        <w:tabs>
          <w:tab w:val="left" w:pos="567"/>
          <w:tab w:val="left" w:pos="6521"/>
        </w:tabs>
        <w:spacing w:before="120"/>
        <w:outlineLvl w:val="1"/>
        <w:rPr>
          <w:rFonts w:ascii="Arial" w:hAnsi="Arial" w:cs="Arial"/>
          <w:b/>
          <w:szCs w:val="22"/>
        </w:rPr>
      </w:pPr>
      <w:bookmarkStart w:id="84" w:name="_Toc70680457"/>
      <w:bookmarkStart w:id="85" w:name="_Toc71283434"/>
      <w:r>
        <w:rPr>
          <w:rFonts w:ascii="Arial" w:hAnsi="Arial" w:cs="Arial"/>
          <w:b/>
          <w:szCs w:val="22"/>
        </w:rPr>
        <w:t>Další technická dokumentace</w:t>
      </w:r>
      <w:bookmarkEnd w:id="84"/>
      <w:bookmarkEnd w:id="85"/>
    </w:p>
    <w:p w14:paraId="2DF5BBED" w14:textId="10A1963B" w:rsidR="00E4742C" w:rsidRDefault="00E4742C" w:rsidP="00E4742C">
      <w:pPr>
        <w:spacing w:after="60"/>
        <w:jc w:val="both"/>
        <w:rPr>
          <w:rFonts w:ascii="Arial" w:hAnsi="Arial" w:cs="Arial"/>
        </w:rPr>
      </w:pPr>
      <w:r>
        <w:rPr>
          <w:rFonts w:ascii="Arial" w:hAnsi="Arial" w:cs="Arial"/>
        </w:rPr>
        <w:t xml:space="preserve">Dodavatel v nabídce vyplní údaje požadované </w:t>
      </w:r>
      <w:r w:rsidR="00155D99">
        <w:rPr>
          <w:rFonts w:ascii="Arial" w:hAnsi="Arial" w:cs="Arial"/>
        </w:rPr>
        <w:t>za</w:t>
      </w:r>
      <w:r>
        <w:rPr>
          <w:rFonts w:ascii="Arial" w:hAnsi="Arial" w:cs="Arial"/>
        </w:rPr>
        <w:t>davatelem dle</w:t>
      </w:r>
      <w:r w:rsidR="006832EE">
        <w:rPr>
          <w:rFonts w:ascii="Arial" w:hAnsi="Arial" w:cs="Arial"/>
        </w:rPr>
        <w:t xml:space="preserve"> </w:t>
      </w:r>
      <w:r w:rsidR="00155D99">
        <w:rPr>
          <w:rFonts w:ascii="Arial" w:hAnsi="Arial" w:cs="Arial"/>
        </w:rPr>
        <w:t>Přílohy 3 Rámcové dohody</w:t>
      </w:r>
      <w:r>
        <w:rPr>
          <w:rFonts w:ascii="Arial" w:hAnsi="Arial" w:cs="Arial"/>
        </w:rPr>
        <w:t>.</w:t>
      </w:r>
    </w:p>
    <w:p w14:paraId="638FD5CF" w14:textId="79686506" w:rsidR="009D76B5" w:rsidRPr="00F069F7" w:rsidRDefault="00A41C48" w:rsidP="009D76B5">
      <w:pPr>
        <w:jc w:val="both"/>
        <w:rPr>
          <w:rFonts w:ascii="Arial" w:hAnsi="Arial" w:cs="Arial"/>
        </w:rPr>
      </w:pPr>
      <w:r>
        <w:rPr>
          <w:rFonts w:ascii="Arial" w:hAnsi="Arial" w:cs="Arial"/>
        </w:rPr>
        <w:t>Účastník</w:t>
      </w:r>
      <w:r w:rsidRPr="00F069F7">
        <w:rPr>
          <w:rFonts w:ascii="Arial" w:hAnsi="Arial" w:cs="Arial"/>
        </w:rPr>
        <w:t xml:space="preserve"> </w:t>
      </w:r>
      <w:r w:rsidR="009D76B5" w:rsidRPr="00F069F7">
        <w:rPr>
          <w:rFonts w:ascii="Arial" w:hAnsi="Arial" w:cs="Arial"/>
        </w:rPr>
        <w:t xml:space="preserve">se zavazuje dodat </w:t>
      </w:r>
      <w:r w:rsidR="009D76B5">
        <w:rPr>
          <w:rFonts w:ascii="Arial" w:hAnsi="Arial" w:cs="Arial"/>
        </w:rPr>
        <w:t xml:space="preserve">případné další </w:t>
      </w:r>
      <w:r w:rsidR="009D76B5" w:rsidRPr="00F069F7">
        <w:rPr>
          <w:rFonts w:ascii="Arial" w:hAnsi="Arial" w:cs="Arial"/>
        </w:rPr>
        <w:t>podklady (výkresy</w:t>
      </w:r>
      <w:r w:rsidR="009D76B5">
        <w:rPr>
          <w:rFonts w:ascii="Arial" w:hAnsi="Arial" w:cs="Arial"/>
        </w:rPr>
        <w:t>, popisy součástí,</w:t>
      </w:r>
      <w:r w:rsidR="009D76B5" w:rsidRPr="00F069F7">
        <w:rPr>
          <w:rFonts w:ascii="Arial" w:hAnsi="Arial" w:cs="Arial"/>
        </w:rPr>
        <w:t xml:space="preserve"> </w:t>
      </w:r>
      <w:r w:rsidR="00311BC0">
        <w:rPr>
          <w:rFonts w:ascii="Arial" w:hAnsi="Arial" w:cs="Arial"/>
        </w:rPr>
        <w:t xml:space="preserve">stavební dokumentaci, </w:t>
      </w:r>
      <w:r w:rsidR="009D76B5" w:rsidRPr="00F069F7">
        <w:rPr>
          <w:rFonts w:ascii="Arial" w:hAnsi="Arial" w:cs="Arial"/>
        </w:rPr>
        <w:t xml:space="preserve">apod.) pro </w:t>
      </w:r>
      <w:r w:rsidR="009D76B5">
        <w:rPr>
          <w:rFonts w:ascii="Arial" w:hAnsi="Arial" w:cs="Arial"/>
        </w:rPr>
        <w:t>doplně</w:t>
      </w:r>
      <w:r w:rsidR="009D76B5" w:rsidRPr="00F069F7">
        <w:rPr>
          <w:rFonts w:ascii="Arial" w:hAnsi="Arial" w:cs="Arial"/>
        </w:rPr>
        <w:t xml:space="preserve">ní </w:t>
      </w:r>
      <w:r w:rsidR="009D76B5">
        <w:rPr>
          <w:rFonts w:ascii="Arial" w:hAnsi="Arial" w:cs="Arial"/>
        </w:rPr>
        <w:t xml:space="preserve">do </w:t>
      </w:r>
      <w:r w:rsidR="009D76B5" w:rsidRPr="00F069F7">
        <w:rPr>
          <w:rFonts w:ascii="Arial" w:hAnsi="Arial" w:cs="Arial"/>
        </w:rPr>
        <w:t>Technických norem E</w:t>
      </w:r>
      <w:r w:rsidR="009D76B5">
        <w:rPr>
          <w:rFonts w:ascii="Arial" w:hAnsi="Arial" w:cs="Arial"/>
        </w:rPr>
        <w:t>G</w:t>
      </w:r>
      <w:r w:rsidR="009D76B5" w:rsidRPr="00F069F7">
        <w:rPr>
          <w:rFonts w:ascii="Arial" w:hAnsi="Arial" w:cs="Arial"/>
        </w:rPr>
        <w:t>.</w:t>
      </w:r>
      <w:r w:rsidR="009D76B5">
        <w:rPr>
          <w:rFonts w:ascii="Arial" w:hAnsi="Arial" w:cs="Arial"/>
        </w:rPr>
        <w:t>D</w:t>
      </w:r>
      <w:r w:rsidR="009D76B5" w:rsidRPr="00F069F7">
        <w:rPr>
          <w:rFonts w:ascii="Arial" w:hAnsi="Arial" w:cs="Arial"/>
        </w:rPr>
        <w:t xml:space="preserve"> (TNS).</w:t>
      </w:r>
    </w:p>
    <w:p w14:paraId="4715CE06" w14:textId="77777777" w:rsidR="001B0870" w:rsidRPr="00702983" w:rsidRDefault="001B0870" w:rsidP="00A04595">
      <w:pPr>
        <w:numPr>
          <w:ilvl w:val="0"/>
          <w:numId w:val="15"/>
        </w:numPr>
        <w:tabs>
          <w:tab w:val="left" w:pos="426"/>
          <w:tab w:val="left" w:pos="6521"/>
        </w:tabs>
        <w:spacing w:before="120"/>
        <w:ind w:left="425" w:hanging="425"/>
        <w:outlineLvl w:val="0"/>
        <w:rPr>
          <w:rFonts w:ascii="Arial" w:hAnsi="Arial" w:cs="Arial"/>
          <w:b/>
          <w:szCs w:val="22"/>
        </w:rPr>
      </w:pPr>
      <w:bookmarkStart w:id="86" w:name="_Toc482612111"/>
      <w:bookmarkStart w:id="87" w:name="_Toc482612320"/>
      <w:bookmarkStart w:id="88" w:name="_Toc482626424"/>
      <w:bookmarkStart w:id="89" w:name="_Toc482612112"/>
      <w:bookmarkStart w:id="90" w:name="_Toc482612321"/>
      <w:bookmarkStart w:id="91" w:name="_Toc482626425"/>
      <w:bookmarkStart w:id="92" w:name="_Toc415244428"/>
      <w:bookmarkStart w:id="93" w:name="_Toc415483189"/>
      <w:bookmarkStart w:id="94" w:name="_Toc71283435"/>
      <w:bookmarkEnd w:id="86"/>
      <w:bookmarkEnd w:id="87"/>
      <w:bookmarkEnd w:id="88"/>
      <w:bookmarkEnd w:id="89"/>
      <w:bookmarkEnd w:id="90"/>
      <w:bookmarkEnd w:id="91"/>
      <w:r w:rsidRPr="00702983">
        <w:rPr>
          <w:rFonts w:ascii="Arial" w:hAnsi="Arial" w:cs="Arial"/>
          <w:b/>
          <w:szCs w:val="22"/>
        </w:rPr>
        <w:t>B</w:t>
      </w:r>
      <w:bookmarkEnd w:id="92"/>
      <w:bookmarkEnd w:id="93"/>
      <w:r w:rsidR="00E454AA">
        <w:rPr>
          <w:rFonts w:ascii="Arial" w:hAnsi="Arial" w:cs="Arial"/>
          <w:b/>
          <w:szCs w:val="22"/>
        </w:rPr>
        <w:t>ALENÍ A DOPRAVA</w:t>
      </w:r>
      <w:bookmarkEnd w:id="94"/>
    </w:p>
    <w:p w14:paraId="2A8D878F" w14:textId="77777777" w:rsidR="00D91030" w:rsidRDefault="00D91030" w:rsidP="00501E01">
      <w:pPr>
        <w:tabs>
          <w:tab w:val="left" w:pos="4820"/>
        </w:tabs>
        <w:jc w:val="both"/>
        <w:rPr>
          <w:rFonts w:ascii="Arial" w:hAnsi="Arial" w:cs="Arial"/>
        </w:rPr>
      </w:pPr>
      <w:r>
        <w:rPr>
          <w:rFonts w:ascii="Arial" w:hAnsi="Arial" w:cs="Arial"/>
        </w:rPr>
        <w:t>Svařence jednotlivých dílů a konzol budou dodávány samostatně</w:t>
      </w:r>
      <w:r w:rsidR="007A7AAF">
        <w:rPr>
          <w:rFonts w:ascii="Arial" w:hAnsi="Arial" w:cs="Arial"/>
        </w:rPr>
        <w:t xml:space="preserve"> (nebudou zasunuty do sebe)</w:t>
      </w:r>
      <w:r>
        <w:rPr>
          <w:rFonts w:ascii="Arial" w:hAnsi="Arial" w:cs="Arial"/>
        </w:rPr>
        <w:t>. Stykové plechy budou vázány do svazků pozinkovaným drátem. Spojovací materiál bude balen do PP pytlů. V případě specifikovaného požadavku  bude balení stykových plechů a spojovacího materiálu prováděno dle čísla podpěrného bodu. V tomto případě budou rovněž tímto číslem popsány jednotlivé svařence.</w:t>
      </w:r>
    </w:p>
    <w:p w14:paraId="12964874" w14:textId="05937729" w:rsidR="00D91030" w:rsidRDefault="00D91030" w:rsidP="00501E01">
      <w:pPr>
        <w:tabs>
          <w:tab w:val="left" w:pos="4820"/>
        </w:tabs>
        <w:jc w:val="both"/>
        <w:rPr>
          <w:rFonts w:ascii="Arial" w:hAnsi="Arial" w:cs="Arial"/>
        </w:rPr>
      </w:pPr>
      <w:r>
        <w:rPr>
          <w:rFonts w:ascii="Arial" w:hAnsi="Arial" w:cs="Arial"/>
        </w:rPr>
        <w:lastRenderedPageBreak/>
        <w:t xml:space="preserve">Přeprava na stavbu bude zajišťována železniční nebo nákladní dopravou. </w:t>
      </w:r>
      <w:r w:rsidR="007A7AAF">
        <w:rPr>
          <w:rFonts w:ascii="Arial" w:hAnsi="Arial" w:cs="Arial"/>
        </w:rPr>
        <w:t>J</w:t>
      </w:r>
      <w:r>
        <w:rPr>
          <w:rFonts w:ascii="Arial" w:hAnsi="Arial" w:cs="Arial"/>
        </w:rPr>
        <w:t xml:space="preserve">ednotlivé svařené díly </w:t>
      </w:r>
      <w:r w:rsidR="007A7AAF">
        <w:rPr>
          <w:rFonts w:ascii="Arial" w:hAnsi="Arial" w:cs="Arial"/>
        </w:rPr>
        <w:t>budou</w:t>
      </w:r>
      <w:r w:rsidR="00490BF6">
        <w:rPr>
          <w:rFonts w:ascii="Arial" w:hAnsi="Arial" w:cs="Arial"/>
        </w:rPr>
        <w:t xml:space="preserve"> proloženy dřevem mezi sebou</w:t>
      </w:r>
      <w:r>
        <w:rPr>
          <w:rFonts w:ascii="Arial" w:hAnsi="Arial" w:cs="Arial"/>
        </w:rPr>
        <w:t xml:space="preserve"> a zabezpečeny proti posunutí</w:t>
      </w:r>
      <w:r w:rsidR="00490BF6">
        <w:rPr>
          <w:rFonts w:ascii="Arial" w:hAnsi="Arial" w:cs="Arial"/>
        </w:rPr>
        <w:t xml:space="preserve"> a poškození povrchové úpravy</w:t>
      </w:r>
      <w:r>
        <w:rPr>
          <w:rFonts w:ascii="Arial" w:hAnsi="Arial" w:cs="Arial"/>
        </w:rPr>
        <w:t xml:space="preserve">. Maximální délka přepravovaného svařeného dílu </w:t>
      </w:r>
      <w:r w:rsidR="00436B56">
        <w:rPr>
          <w:rFonts w:ascii="Arial" w:hAnsi="Arial" w:cs="Arial"/>
        </w:rPr>
        <w:t>je typizována na 5900 mm. Šířka stožáru závisí na vý</w:t>
      </w:r>
      <w:r w:rsidR="00DC5280">
        <w:rPr>
          <w:rFonts w:ascii="Arial" w:hAnsi="Arial" w:cs="Arial"/>
        </w:rPr>
        <w:t>šc</w:t>
      </w:r>
      <w:r w:rsidR="00436B56">
        <w:rPr>
          <w:rFonts w:ascii="Arial" w:hAnsi="Arial" w:cs="Arial"/>
        </w:rPr>
        <w:t>e stožáru a požadovaném vrcholovém tahu. Maxi</w:t>
      </w:r>
      <w:r w:rsidR="00490BF6">
        <w:rPr>
          <w:rFonts w:ascii="Arial" w:hAnsi="Arial" w:cs="Arial"/>
        </w:rPr>
        <w:t>mální rozměr podstavy 1645x1645 </w:t>
      </w:r>
      <w:r w:rsidR="00436B56">
        <w:rPr>
          <w:rFonts w:ascii="Arial" w:hAnsi="Arial" w:cs="Arial"/>
        </w:rPr>
        <w:t>mm je u nejvyššího a n</w:t>
      </w:r>
      <w:r w:rsidR="0018464D">
        <w:rPr>
          <w:rFonts w:ascii="Arial" w:hAnsi="Arial" w:cs="Arial"/>
        </w:rPr>
        <w:t>ejsilnějšího stožáru 24/80.</w:t>
      </w:r>
    </w:p>
    <w:p w14:paraId="129A5296" w14:textId="77777777" w:rsidR="009D76B5" w:rsidRDefault="009D76B5" w:rsidP="009D76B5">
      <w:pPr>
        <w:jc w:val="both"/>
        <w:rPr>
          <w:rFonts w:ascii="Arial" w:hAnsi="Arial" w:cs="Arial"/>
          <w:szCs w:val="22"/>
        </w:rPr>
      </w:pPr>
      <w:r>
        <w:rPr>
          <w:rFonts w:ascii="Arial" w:hAnsi="Arial" w:cs="Arial"/>
          <w:szCs w:val="22"/>
        </w:rPr>
        <w:t>Dodavatel dodá další podmínky pro skladování, dopravu (včetně balení) a manipulaci konstrukcí na staveništi tak, aby nedošlo k jejich poškození vlivem nakládání, přepravy a skládání, pokud jsou známy.</w:t>
      </w:r>
    </w:p>
    <w:p w14:paraId="2DBB9A91" w14:textId="77777777" w:rsidR="001B0870" w:rsidRPr="00702983" w:rsidRDefault="00B26B08" w:rsidP="00A04595">
      <w:pPr>
        <w:pageBreakBefore/>
        <w:numPr>
          <w:ilvl w:val="0"/>
          <w:numId w:val="15"/>
        </w:numPr>
        <w:tabs>
          <w:tab w:val="left" w:pos="426"/>
          <w:tab w:val="left" w:pos="6521"/>
        </w:tabs>
        <w:spacing w:before="120"/>
        <w:ind w:left="425" w:hanging="425"/>
        <w:outlineLvl w:val="0"/>
        <w:rPr>
          <w:rFonts w:ascii="Arial" w:hAnsi="Arial" w:cs="Arial"/>
          <w:b/>
          <w:szCs w:val="22"/>
        </w:rPr>
      </w:pPr>
      <w:bookmarkStart w:id="95" w:name="_Toc71283436"/>
      <w:r>
        <w:rPr>
          <w:rFonts w:ascii="Arial" w:hAnsi="Arial" w:cs="Arial"/>
          <w:b/>
          <w:szCs w:val="22"/>
        </w:rPr>
        <w:lastRenderedPageBreak/>
        <w:t>VÝKRESOVÁ ČÁST</w:t>
      </w:r>
      <w:bookmarkEnd w:id="95"/>
    </w:p>
    <w:p w14:paraId="11256D91" w14:textId="77777777" w:rsidR="001B0870" w:rsidRDefault="001B0870" w:rsidP="00D74275">
      <w:pPr>
        <w:numPr>
          <w:ilvl w:val="1"/>
          <w:numId w:val="15"/>
        </w:numPr>
        <w:tabs>
          <w:tab w:val="left" w:pos="567"/>
          <w:tab w:val="left" w:pos="6521"/>
        </w:tabs>
        <w:outlineLvl w:val="1"/>
        <w:rPr>
          <w:rFonts w:ascii="Arial" w:hAnsi="Arial" w:cs="Arial"/>
          <w:b/>
          <w:szCs w:val="22"/>
        </w:rPr>
      </w:pPr>
      <w:bookmarkStart w:id="96" w:name="_Toc415244430"/>
      <w:bookmarkStart w:id="97" w:name="_Toc415483191"/>
      <w:bookmarkStart w:id="98" w:name="_Toc71283437"/>
      <w:r w:rsidRPr="00702983">
        <w:rPr>
          <w:rFonts w:ascii="Arial" w:hAnsi="Arial" w:cs="Arial"/>
          <w:b/>
          <w:szCs w:val="22"/>
        </w:rPr>
        <w:t>Přehled požadovaných příhradových stožárů VN</w:t>
      </w:r>
      <w:bookmarkEnd w:id="96"/>
      <w:bookmarkEnd w:id="97"/>
      <w:bookmarkEnd w:id="98"/>
    </w:p>
    <w:p w14:paraId="63E912B0" w14:textId="77777777" w:rsidR="00D74275" w:rsidRDefault="00170DA7" w:rsidP="00D74275">
      <w:pPr>
        <w:tabs>
          <w:tab w:val="left" w:pos="4820"/>
        </w:tabs>
        <w:rPr>
          <w:rFonts w:ascii="Arial" w:hAnsi="Arial" w:cs="Arial"/>
        </w:rPr>
      </w:pPr>
      <w:r>
        <w:rPr>
          <w:rFonts w:ascii="Arial" w:hAnsi="Arial" w:cs="Arial"/>
        </w:rPr>
        <w:t>V</w:t>
      </w:r>
      <w:r w:rsidRPr="00344E23">
        <w:rPr>
          <w:rFonts w:ascii="Arial" w:hAnsi="Arial" w:cs="Arial"/>
        </w:rPr>
        <w:t>ýkresy budou přiloženy s uvedeným označením na DVD.</w:t>
      </w:r>
      <w:r w:rsidR="00A417B5">
        <w:rPr>
          <w:rFonts w:ascii="Arial" w:hAnsi="Arial" w:cs="Arial"/>
        </w:rPr>
        <w:t xml:space="preserve"> </w:t>
      </w:r>
    </w:p>
    <w:p w14:paraId="7F7EE0EC" w14:textId="77777777" w:rsidR="007F20A6" w:rsidRPr="00962A91" w:rsidRDefault="007F20A6" w:rsidP="00D74275">
      <w:pPr>
        <w:tabs>
          <w:tab w:val="left" w:pos="4820"/>
        </w:tabs>
        <w:rPr>
          <w:rFonts w:ascii="Arial" w:hAnsi="Arial" w:cs="Arial"/>
        </w:rPr>
      </w:pPr>
      <w:r w:rsidRPr="00962A91">
        <w:rPr>
          <w:rFonts w:ascii="Arial" w:hAnsi="Arial" w:cs="Arial"/>
        </w:rPr>
        <w:t>Dříky typově označené „N“ mají diagonály základního provedení.</w:t>
      </w:r>
    </w:p>
    <w:tbl>
      <w:tblPr>
        <w:tblW w:w="965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413"/>
        <w:gridCol w:w="2414"/>
        <w:gridCol w:w="2413"/>
        <w:gridCol w:w="2414"/>
      </w:tblGrid>
      <w:tr w:rsidR="008C3669" w:rsidRPr="00A417B5" w14:paraId="1C6F530C" w14:textId="77777777" w:rsidTr="00C10A87">
        <w:trPr>
          <w:trHeight w:val="227"/>
          <w:tblHeader/>
        </w:trPr>
        <w:tc>
          <w:tcPr>
            <w:tcW w:w="2413" w:type="dxa"/>
            <w:tcBorders>
              <w:top w:val="single" w:sz="12" w:space="0" w:color="auto"/>
              <w:bottom w:val="single" w:sz="12" w:space="0" w:color="auto"/>
            </w:tcBorders>
            <w:vAlign w:val="center"/>
          </w:tcPr>
          <w:p w14:paraId="4187A8A8" w14:textId="77777777" w:rsidR="008C3669" w:rsidRPr="00A417B5" w:rsidRDefault="008C3669" w:rsidP="00651FCB">
            <w:pPr>
              <w:spacing w:before="40" w:after="40"/>
              <w:jc w:val="center"/>
              <w:rPr>
                <w:rFonts w:ascii="Arial" w:hAnsi="Arial" w:cs="Arial"/>
                <w:b/>
                <w:sz w:val="20"/>
              </w:rPr>
            </w:pPr>
            <w:r w:rsidRPr="00A417B5">
              <w:rPr>
                <w:rFonts w:ascii="Arial" w:hAnsi="Arial" w:cs="Arial"/>
                <w:b/>
                <w:sz w:val="20"/>
              </w:rPr>
              <w:t>Typové značení</w:t>
            </w:r>
            <w:r w:rsidR="00C10A87">
              <w:rPr>
                <w:rFonts w:ascii="Arial" w:hAnsi="Arial" w:cs="Arial"/>
                <w:b/>
                <w:sz w:val="20"/>
              </w:rPr>
              <w:t xml:space="preserve"> dříku</w:t>
            </w:r>
          </w:p>
        </w:tc>
        <w:tc>
          <w:tcPr>
            <w:tcW w:w="2414" w:type="dxa"/>
            <w:tcBorders>
              <w:top w:val="single" w:sz="12" w:space="0" w:color="auto"/>
              <w:bottom w:val="single" w:sz="12" w:space="0" w:color="auto"/>
            </w:tcBorders>
            <w:vAlign w:val="center"/>
          </w:tcPr>
          <w:p w14:paraId="0C5E16AB" w14:textId="77777777" w:rsidR="008C3669" w:rsidRPr="00A417B5" w:rsidRDefault="008C3669" w:rsidP="00C10A87">
            <w:pPr>
              <w:spacing w:before="40" w:after="40"/>
              <w:jc w:val="center"/>
              <w:rPr>
                <w:rFonts w:ascii="Arial" w:hAnsi="Arial" w:cs="Arial"/>
                <w:b/>
                <w:sz w:val="20"/>
              </w:rPr>
            </w:pPr>
            <w:r w:rsidRPr="00A417B5">
              <w:rPr>
                <w:rFonts w:ascii="Arial" w:hAnsi="Arial" w:cs="Arial"/>
                <w:b/>
                <w:sz w:val="20"/>
              </w:rPr>
              <w:t>Typová síla</w:t>
            </w:r>
            <w:r w:rsidR="00C10A87">
              <w:rPr>
                <w:rFonts w:ascii="Arial" w:hAnsi="Arial" w:cs="Arial"/>
                <w:b/>
                <w:sz w:val="20"/>
              </w:rPr>
              <w:t xml:space="preserve"> </w:t>
            </w:r>
            <w:r w:rsidRPr="00A417B5">
              <w:rPr>
                <w:rFonts w:ascii="Arial" w:hAnsi="Arial" w:cs="Arial"/>
                <w:b/>
                <w:sz w:val="20"/>
              </w:rPr>
              <w:t>[kN]</w:t>
            </w:r>
          </w:p>
        </w:tc>
        <w:tc>
          <w:tcPr>
            <w:tcW w:w="2413" w:type="dxa"/>
            <w:tcBorders>
              <w:top w:val="single" w:sz="12" w:space="0" w:color="auto"/>
              <w:bottom w:val="single" w:sz="12" w:space="0" w:color="auto"/>
            </w:tcBorders>
            <w:vAlign w:val="center"/>
          </w:tcPr>
          <w:p w14:paraId="1098453D" w14:textId="77777777" w:rsidR="008C3669" w:rsidRPr="00A417B5" w:rsidRDefault="008C3669" w:rsidP="00A417B5">
            <w:pPr>
              <w:spacing w:before="40" w:after="40"/>
              <w:jc w:val="center"/>
              <w:rPr>
                <w:rFonts w:ascii="Arial" w:hAnsi="Arial" w:cs="Arial"/>
                <w:b/>
                <w:sz w:val="20"/>
              </w:rPr>
            </w:pPr>
            <w:r w:rsidRPr="00A417B5">
              <w:rPr>
                <w:rFonts w:ascii="Arial" w:hAnsi="Arial" w:cs="Arial"/>
                <w:b/>
                <w:sz w:val="20"/>
              </w:rPr>
              <w:t>Konstrukční výkres číslo</w:t>
            </w:r>
          </w:p>
        </w:tc>
        <w:tc>
          <w:tcPr>
            <w:tcW w:w="2414" w:type="dxa"/>
            <w:tcBorders>
              <w:top w:val="single" w:sz="12" w:space="0" w:color="auto"/>
              <w:bottom w:val="single" w:sz="12" w:space="0" w:color="auto"/>
            </w:tcBorders>
            <w:vAlign w:val="center"/>
          </w:tcPr>
          <w:p w14:paraId="3CA4E198" w14:textId="77777777" w:rsidR="008C3669" w:rsidRPr="00A417B5" w:rsidRDefault="008C3669" w:rsidP="008C3669">
            <w:pPr>
              <w:spacing w:before="40" w:after="40"/>
              <w:jc w:val="center"/>
              <w:rPr>
                <w:rFonts w:ascii="Arial" w:hAnsi="Arial" w:cs="Arial"/>
                <w:b/>
                <w:sz w:val="20"/>
              </w:rPr>
            </w:pPr>
            <w:r w:rsidRPr="00A417B5">
              <w:rPr>
                <w:rFonts w:ascii="Arial" w:hAnsi="Arial" w:cs="Arial"/>
                <w:b/>
                <w:sz w:val="20"/>
              </w:rPr>
              <w:t>Hmotnost</w:t>
            </w:r>
            <w:r w:rsidR="00A417B5" w:rsidRPr="00A417B5">
              <w:rPr>
                <w:rFonts w:ascii="Arial" w:hAnsi="Arial" w:cs="Arial"/>
                <w:b/>
                <w:sz w:val="20"/>
              </w:rPr>
              <w:t xml:space="preserve"> [kg]</w:t>
            </w:r>
          </w:p>
        </w:tc>
      </w:tr>
      <w:tr w:rsidR="008C3669" w:rsidRPr="00A417B5" w14:paraId="008F756E" w14:textId="77777777" w:rsidTr="00C10A87">
        <w:trPr>
          <w:trHeight w:val="227"/>
        </w:trPr>
        <w:tc>
          <w:tcPr>
            <w:tcW w:w="2413" w:type="dxa"/>
          </w:tcPr>
          <w:p w14:paraId="75D1AA2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12/30 - N</w:t>
            </w:r>
          </w:p>
        </w:tc>
        <w:tc>
          <w:tcPr>
            <w:tcW w:w="2414" w:type="dxa"/>
            <w:vAlign w:val="center"/>
          </w:tcPr>
          <w:p w14:paraId="0778ABBA"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3B60BC3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10105</w:t>
            </w:r>
          </w:p>
        </w:tc>
        <w:tc>
          <w:tcPr>
            <w:tcW w:w="2414" w:type="dxa"/>
            <w:vAlign w:val="center"/>
          </w:tcPr>
          <w:p w14:paraId="09223672" w14:textId="77777777" w:rsidR="008C3669" w:rsidRPr="00A417B5" w:rsidRDefault="00206491" w:rsidP="00616E7E">
            <w:pPr>
              <w:tabs>
                <w:tab w:val="decimal" w:pos="1280"/>
              </w:tabs>
              <w:spacing w:before="20" w:after="20"/>
              <w:rPr>
                <w:rFonts w:ascii="Arial" w:hAnsi="Arial" w:cs="Arial"/>
                <w:sz w:val="20"/>
              </w:rPr>
            </w:pPr>
            <w:r>
              <w:rPr>
                <w:rFonts w:ascii="Arial" w:hAnsi="Arial" w:cs="Arial"/>
                <w:sz w:val="20"/>
              </w:rPr>
              <w:t>661,9</w:t>
            </w:r>
          </w:p>
        </w:tc>
      </w:tr>
      <w:tr w:rsidR="008C3669" w:rsidRPr="00A417B5" w14:paraId="015E4817" w14:textId="77777777" w:rsidTr="00C10A87">
        <w:trPr>
          <w:trHeight w:val="227"/>
        </w:trPr>
        <w:tc>
          <w:tcPr>
            <w:tcW w:w="2413" w:type="dxa"/>
          </w:tcPr>
          <w:p w14:paraId="1A98B16A"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12/40 - N</w:t>
            </w:r>
          </w:p>
        </w:tc>
        <w:tc>
          <w:tcPr>
            <w:tcW w:w="2414" w:type="dxa"/>
            <w:vAlign w:val="center"/>
          </w:tcPr>
          <w:p w14:paraId="6EDAE8A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5F1D30E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10096</w:t>
            </w:r>
          </w:p>
        </w:tc>
        <w:tc>
          <w:tcPr>
            <w:tcW w:w="2414" w:type="dxa"/>
            <w:vAlign w:val="center"/>
          </w:tcPr>
          <w:p w14:paraId="7DE97C9B" w14:textId="77777777" w:rsidR="008C3669" w:rsidRPr="00A417B5" w:rsidRDefault="003D6F95" w:rsidP="00616E7E">
            <w:pPr>
              <w:tabs>
                <w:tab w:val="decimal" w:pos="1280"/>
              </w:tabs>
              <w:spacing w:before="20" w:after="20"/>
              <w:rPr>
                <w:rFonts w:ascii="Arial" w:hAnsi="Arial" w:cs="Arial"/>
                <w:sz w:val="20"/>
              </w:rPr>
            </w:pPr>
            <w:r>
              <w:rPr>
                <w:rFonts w:ascii="Arial" w:hAnsi="Arial" w:cs="Arial"/>
                <w:sz w:val="20"/>
              </w:rPr>
              <w:t>773,5</w:t>
            </w:r>
          </w:p>
        </w:tc>
      </w:tr>
      <w:tr w:rsidR="008C3669" w:rsidRPr="00A417B5" w14:paraId="1D12DB79" w14:textId="77777777" w:rsidTr="00C10A87">
        <w:trPr>
          <w:trHeight w:val="227"/>
        </w:trPr>
        <w:tc>
          <w:tcPr>
            <w:tcW w:w="2413" w:type="dxa"/>
          </w:tcPr>
          <w:p w14:paraId="19003E8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12/60 - N</w:t>
            </w:r>
          </w:p>
        </w:tc>
        <w:tc>
          <w:tcPr>
            <w:tcW w:w="2414" w:type="dxa"/>
            <w:vAlign w:val="center"/>
          </w:tcPr>
          <w:p w14:paraId="396C506F"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0B5693E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10078</w:t>
            </w:r>
          </w:p>
        </w:tc>
        <w:tc>
          <w:tcPr>
            <w:tcW w:w="2414" w:type="dxa"/>
            <w:vAlign w:val="center"/>
          </w:tcPr>
          <w:p w14:paraId="13757B96"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1011,7</w:t>
            </w:r>
          </w:p>
        </w:tc>
      </w:tr>
      <w:tr w:rsidR="008C3669" w:rsidRPr="00A417B5" w14:paraId="10F1D65D" w14:textId="77777777" w:rsidTr="00C10A87">
        <w:trPr>
          <w:trHeight w:val="227"/>
        </w:trPr>
        <w:tc>
          <w:tcPr>
            <w:tcW w:w="2413" w:type="dxa"/>
          </w:tcPr>
          <w:p w14:paraId="777A6A5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12/80 - N</w:t>
            </w:r>
          </w:p>
        </w:tc>
        <w:tc>
          <w:tcPr>
            <w:tcW w:w="2414" w:type="dxa"/>
            <w:vAlign w:val="center"/>
          </w:tcPr>
          <w:p w14:paraId="2E4EDDC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229F087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10060</w:t>
            </w:r>
          </w:p>
        </w:tc>
        <w:tc>
          <w:tcPr>
            <w:tcW w:w="2414" w:type="dxa"/>
            <w:vAlign w:val="center"/>
          </w:tcPr>
          <w:p w14:paraId="4A1489A8"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1316,5</w:t>
            </w:r>
          </w:p>
        </w:tc>
      </w:tr>
      <w:tr w:rsidR="008C3669" w:rsidRPr="00A417B5" w14:paraId="676C0D5A" w14:textId="77777777" w:rsidTr="00C10A87">
        <w:trPr>
          <w:trHeight w:val="227"/>
        </w:trPr>
        <w:tc>
          <w:tcPr>
            <w:tcW w:w="2413" w:type="dxa"/>
          </w:tcPr>
          <w:p w14:paraId="28B9699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13,5/20 - N</w:t>
            </w:r>
          </w:p>
        </w:tc>
        <w:tc>
          <w:tcPr>
            <w:tcW w:w="2414" w:type="dxa"/>
            <w:vAlign w:val="center"/>
          </w:tcPr>
          <w:p w14:paraId="6C142AA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5CB54B5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10113</w:t>
            </w:r>
          </w:p>
        </w:tc>
        <w:tc>
          <w:tcPr>
            <w:tcW w:w="2414" w:type="dxa"/>
            <w:vAlign w:val="center"/>
          </w:tcPr>
          <w:p w14:paraId="3218406B"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617,6</w:t>
            </w:r>
          </w:p>
        </w:tc>
      </w:tr>
      <w:tr w:rsidR="008C3669" w:rsidRPr="00A417B5" w14:paraId="39D14329" w14:textId="77777777" w:rsidTr="00C10A87">
        <w:trPr>
          <w:trHeight w:val="227"/>
        </w:trPr>
        <w:tc>
          <w:tcPr>
            <w:tcW w:w="2413" w:type="dxa"/>
          </w:tcPr>
          <w:p w14:paraId="374936A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13,5/30 - N</w:t>
            </w:r>
          </w:p>
        </w:tc>
        <w:tc>
          <w:tcPr>
            <w:tcW w:w="2414" w:type="dxa"/>
            <w:vAlign w:val="center"/>
          </w:tcPr>
          <w:p w14:paraId="0EC248F0"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4E74CF5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10104</w:t>
            </w:r>
          </w:p>
        </w:tc>
        <w:tc>
          <w:tcPr>
            <w:tcW w:w="2414" w:type="dxa"/>
            <w:vAlign w:val="center"/>
          </w:tcPr>
          <w:p w14:paraId="72441B1E"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745,8</w:t>
            </w:r>
          </w:p>
        </w:tc>
      </w:tr>
      <w:tr w:rsidR="008C3669" w:rsidRPr="00A417B5" w14:paraId="05770A1C" w14:textId="77777777" w:rsidTr="00C10A87">
        <w:trPr>
          <w:trHeight w:val="227"/>
        </w:trPr>
        <w:tc>
          <w:tcPr>
            <w:tcW w:w="2413" w:type="dxa"/>
          </w:tcPr>
          <w:p w14:paraId="2C0A6013"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13,5/40 - N</w:t>
            </w:r>
          </w:p>
        </w:tc>
        <w:tc>
          <w:tcPr>
            <w:tcW w:w="2414" w:type="dxa"/>
            <w:vAlign w:val="center"/>
          </w:tcPr>
          <w:p w14:paraId="25148D20"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2076BE66"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10095</w:t>
            </w:r>
          </w:p>
        </w:tc>
        <w:tc>
          <w:tcPr>
            <w:tcW w:w="2414" w:type="dxa"/>
            <w:vAlign w:val="center"/>
          </w:tcPr>
          <w:p w14:paraId="06730442"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904,1</w:t>
            </w:r>
          </w:p>
        </w:tc>
      </w:tr>
      <w:tr w:rsidR="008C3669" w:rsidRPr="00A417B5" w14:paraId="7EA20B13" w14:textId="77777777" w:rsidTr="00C10A87">
        <w:trPr>
          <w:trHeight w:val="227"/>
        </w:trPr>
        <w:tc>
          <w:tcPr>
            <w:tcW w:w="2413" w:type="dxa"/>
          </w:tcPr>
          <w:p w14:paraId="42CB752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13,5/50 - N</w:t>
            </w:r>
          </w:p>
        </w:tc>
        <w:tc>
          <w:tcPr>
            <w:tcW w:w="2414" w:type="dxa"/>
            <w:vAlign w:val="center"/>
          </w:tcPr>
          <w:p w14:paraId="1259BCE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50</w:t>
            </w:r>
          </w:p>
        </w:tc>
        <w:tc>
          <w:tcPr>
            <w:tcW w:w="2413" w:type="dxa"/>
            <w:vAlign w:val="center"/>
          </w:tcPr>
          <w:p w14:paraId="17B1713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10086</w:t>
            </w:r>
          </w:p>
        </w:tc>
        <w:tc>
          <w:tcPr>
            <w:tcW w:w="2414" w:type="dxa"/>
            <w:vAlign w:val="center"/>
          </w:tcPr>
          <w:p w14:paraId="0D512FC3"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1 022,7</w:t>
            </w:r>
          </w:p>
        </w:tc>
      </w:tr>
      <w:tr w:rsidR="008C3669" w:rsidRPr="00A417B5" w14:paraId="14E62783" w14:textId="77777777" w:rsidTr="00C10A87">
        <w:trPr>
          <w:trHeight w:val="227"/>
        </w:trPr>
        <w:tc>
          <w:tcPr>
            <w:tcW w:w="2413" w:type="dxa"/>
          </w:tcPr>
          <w:p w14:paraId="298FE3C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13,5/60 - N</w:t>
            </w:r>
          </w:p>
        </w:tc>
        <w:tc>
          <w:tcPr>
            <w:tcW w:w="2414" w:type="dxa"/>
            <w:vAlign w:val="center"/>
          </w:tcPr>
          <w:p w14:paraId="1022C16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20618FE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10077</w:t>
            </w:r>
          </w:p>
        </w:tc>
        <w:tc>
          <w:tcPr>
            <w:tcW w:w="2414" w:type="dxa"/>
            <w:vAlign w:val="center"/>
          </w:tcPr>
          <w:p w14:paraId="59D9D5A6"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1 157,2</w:t>
            </w:r>
          </w:p>
        </w:tc>
      </w:tr>
      <w:tr w:rsidR="008C3669" w:rsidRPr="00A417B5" w14:paraId="346161D3" w14:textId="77777777" w:rsidTr="00C10A87">
        <w:trPr>
          <w:trHeight w:val="227"/>
        </w:trPr>
        <w:tc>
          <w:tcPr>
            <w:tcW w:w="2413" w:type="dxa"/>
          </w:tcPr>
          <w:p w14:paraId="5C8676C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13,5/70 - N</w:t>
            </w:r>
          </w:p>
        </w:tc>
        <w:tc>
          <w:tcPr>
            <w:tcW w:w="2414" w:type="dxa"/>
            <w:vAlign w:val="center"/>
          </w:tcPr>
          <w:p w14:paraId="2D876DE3"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70</w:t>
            </w:r>
          </w:p>
        </w:tc>
        <w:tc>
          <w:tcPr>
            <w:tcW w:w="2413" w:type="dxa"/>
            <w:vAlign w:val="center"/>
          </w:tcPr>
          <w:p w14:paraId="3F8F5CC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10068</w:t>
            </w:r>
          </w:p>
        </w:tc>
        <w:tc>
          <w:tcPr>
            <w:tcW w:w="2414" w:type="dxa"/>
            <w:vAlign w:val="center"/>
          </w:tcPr>
          <w:p w14:paraId="79E72AC9"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1 367,5</w:t>
            </w:r>
          </w:p>
        </w:tc>
      </w:tr>
      <w:tr w:rsidR="008C3669" w:rsidRPr="00A417B5" w14:paraId="367CA144" w14:textId="77777777" w:rsidTr="00C10A87">
        <w:trPr>
          <w:trHeight w:val="227"/>
        </w:trPr>
        <w:tc>
          <w:tcPr>
            <w:tcW w:w="2413" w:type="dxa"/>
          </w:tcPr>
          <w:p w14:paraId="16F2986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13,5/80 - N</w:t>
            </w:r>
          </w:p>
        </w:tc>
        <w:tc>
          <w:tcPr>
            <w:tcW w:w="2414" w:type="dxa"/>
            <w:vAlign w:val="center"/>
          </w:tcPr>
          <w:p w14:paraId="73CE269F"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46AC953A"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10059</w:t>
            </w:r>
          </w:p>
        </w:tc>
        <w:tc>
          <w:tcPr>
            <w:tcW w:w="2414" w:type="dxa"/>
            <w:vAlign w:val="center"/>
          </w:tcPr>
          <w:p w14:paraId="65E5A876"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1 527,1</w:t>
            </w:r>
          </w:p>
        </w:tc>
      </w:tr>
      <w:tr w:rsidR="008C3669" w:rsidRPr="00A417B5" w14:paraId="19409AE6" w14:textId="77777777" w:rsidTr="00C10A87">
        <w:trPr>
          <w:trHeight w:val="227"/>
        </w:trPr>
        <w:tc>
          <w:tcPr>
            <w:tcW w:w="2413" w:type="dxa"/>
          </w:tcPr>
          <w:p w14:paraId="664384D8"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15/20 - N</w:t>
            </w:r>
          </w:p>
        </w:tc>
        <w:tc>
          <w:tcPr>
            <w:tcW w:w="2414" w:type="dxa"/>
            <w:vAlign w:val="center"/>
          </w:tcPr>
          <w:p w14:paraId="474C35D3"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51B9B3F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10112</w:t>
            </w:r>
          </w:p>
        </w:tc>
        <w:tc>
          <w:tcPr>
            <w:tcW w:w="2414" w:type="dxa"/>
            <w:vAlign w:val="center"/>
          </w:tcPr>
          <w:p w14:paraId="5C393204"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699,2</w:t>
            </w:r>
          </w:p>
        </w:tc>
      </w:tr>
      <w:tr w:rsidR="008C3669" w:rsidRPr="00A417B5" w14:paraId="18E24A6F" w14:textId="77777777" w:rsidTr="00C10A87">
        <w:trPr>
          <w:trHeight w:val="227"/>
        </w:trPr>
        <w:tc>
          <w:tcPr>
            <w:tcW w:w="2413" w:type="dxa"/>
          </w:tcPr>
          <w:p w14:paraId="5E831C0E"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15/30 - N</w:t>
            </w:r>
          </w:p>
        </w:tc>
        <w:tc>
          <w:tcPr>
            <w:tcW w:w="2414" w:type="dxa"/>
            <w:vAlign w:val="center"/>
          </w:tcPr>
          <w:p w14:paraId="66D82F4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0E99DF9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10103</w:t>
            </w:r>
          </w:p>
        </w:tc>
        <w:tc>
          <w:tcPr>
            <w:tcW w:w="2414" w:type="dxa"/>
            <w:vAlign w:val="center"/>
          </w:tcPr>
          <w:p w14:paraId="4022FA1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837,4</w:t>
            </w:r>
          </w:p>
        </w:tc>
      </w:tr>
      <w:tr w:rsidR="008C3669" w:rsidRPr="00A417B5" w14:paraId="288EDF67" w14:textId="77777777" w:rsidTr="00C10A87">
        <w:trPr>
          <w:trHeight w:val="227"/>
        </w:trPr>
        <w:tc>
          <w:tcPr>
            <w:tcW w:w="2413" w:type="dxa"/>
          </w:tcPr>
          <w:p w14:paraId="3C4E4FA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15/40 - N</w:t>
            </w:r>
          </w:p>
        </w:tc>
        <w:tc>
          <w:tcPr>
            <w:tcW w:w="2414" w:type="dxa"/>
            <w:vAlign w:val="center"/>
          </w:tcPr>
          <w:p w14:paraId="23519C0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0CDB3F11"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10094</w:t>
            </w:r>
          </w:p>
        </w:tc>
        <w:tc>
          <w:tcPr>
            <w:tcW w:w="2414" w:type="dxa"/>
            <w:vAlign w:val="center"/>
          </w:tcPr>
          <w:p w14:paraId="520F1B15"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1 060,5</w:t>
            </w:r>
          </w:p>
        </w:tc>
      </w:tr>
      <w:tr w:rsidR="008C3669" w:rsidRPr="00A417B5" w14:paraId="01084AF5" w14:textId="77777777" w:rsidTr="00C10A87">
        <w:trPr>
          <w:trHeight w:val="227"/>
        </w:trPr>
        <w:tc>
          <w:tcPr>
            <w:tcW w:w="2413" w:type="dxa"/>
          </w:tcPr>
          <w:p w14:paraId="0C1D460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15/50 - N</w:t>
            </w:r>
          </w:p>
        </w:tc>
        <w:tc>
          <w:tcPr>
            <w:tcW w:w="2414" w:type="dxa"/>
            <w:vAlign w:val="center"/>
          </w:tcPr>
          <w:p w14:paraId="5A14BC6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50</w:t>
            </w:r>
          </w:p>
        </w:tc>
        <w:tc>
          <w:tcPr>
            <w:tcW w:w="2413" w:type="dxa"/>
            <w:vAlign w:val="center"/>
          </w:tcPr>
          <w:p w14:paraId="688BD1C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10085</w:t>
            </w:r>
          </w:p>
        </w:tc>
        <w:tc>
          <w:tcPr>
            <w:tcW w:w="2414" w:type="dxa"/>
            <w:vAlign w:val="center"/>
          </w:tcPr>
          <w:p w14:paraId="56FB480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1 177,8</w:t>
            </w:r>
          </w:p>
        </w:tc>
      </w:tr>
      <w:tr w:rsidR="008C3669" w:rsidRPr="00A417B5" w14:paraId="6FE17E74" w14:textId="77777777" w:rsidTr="00C10A87">
        <w:trPr>
          <w:trHeight w:val="227"/>
        </w:trPr>
        <w:tc>
          <w:tcPr>
            <w:tcW w:w="2413" w:type="dxa"/>
          </w:tcPr>
          <w:p w14:paraId="363054DF"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15/60 - N</w:t>
            </w:r>
          </w:p>
        </w:tc>
        <w:tc>
          <w:tcPr>
            <w:tcW w:w="2414" w:type="dxa"/>
            <w:vAlign w:val="center"/>
          </w:tcPr>
          <w:p w14:paraId="7734CDD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3FCAC7A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10076</w:t>
            </w:r>
          </w:p>
        </w:tc>
        <w:tc>
          <w:tcPr>
            <w:tcW w:w="2414" w:type="dxa"/>
            <w:vAlign w:val="center"/>
          </w:tcPr>
          <w:p w14:paraId="615AB513"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1 310,6</w:t>
            </w:r>
          </w:p>
        </w:tc>
      </w:tr>
      <w:tr w:rsidR="008C3669" w:rsidRPr="00A417B5" w14:paraId="5FA353BA" w14:textId="77777777" w:rsidTr="00C10A87">
        <w:trPr>
          <w:trHeight w:val="227"/>
        </w:trPr>
        <w:tc>
          <w:tcPr>
            <w:tcW w:w="2413" w:type="dxa"/>
          </w:tcPr>
          <w:p w14:paraId="38BD1F3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15/70 - N</w:t>
            </w:r>
          </w:p>
        </w:tc>
        <w:tc>
          <w:tcPr>
            <w:tcW w:w="2414" w:type="dxa"/>
            <w:vAlign w:val="center"/>
          </w:tcPr>
          <w:p w14:paraId="4A62D97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70</w:t>
            </w:r>
          </w:p>
        </w:tc>
        <w:tc>
          <w:tcPr>
            <w:tcW w:w="2413" w:type="dxa"/>
            <w:vAlign w:val="center"/>
          </w:tcPr>
          <w:p w14:paraId="4D3E9B2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10067</w:t>
            </w:r>
          </w:p>
        </w:tc>
        <w:tc>
          <w:tcPr>
            <w:tcW w:w="2414" w:type="dxa"/>
            <w:vAlign w:val="center"/>
          </w:tcPr>
          <w:p w14:paraId="75D3F678"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1 569,9</w:t>
            </w:r>
          </w:p>
        </w:tc>
      </w:tr>
      <w:tr w:rsidR="008C3669" w:rsidRPr="00A417B5" w14:paraId="57166A2E" w14:textId="77777777" w:rsidTr="00C10A87">
        <w:trPr>
          <w:trHeight w:val="227"/>
        </w:trPr>
        <w:tc>
          <w:tcPr>
            <w:tcW w:w="2413" w:type="dxa"/>
          </w:tcPr>
          <w:p w14:paraId="17CFE36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15/80 - N</w:t>
            </w:r>
          </w:p>
        </w:tc>
        <w:tc>
          <w:tcPr>
            <w:tcW w:w="2414" w:type="dxa"/>
            <w:vAlign w:val="center"/>
          </w:tcPr>
          <w:p w14:paraId="1D53E8A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3710CFF1"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10058</w:t>
            </w:r>
          </w:p>
        </w:tc>
        <w:tc>
          <w:tcPr>
            <w:tcW w:w="2414" w:type="dxa"/>
            <w:vAlign w:val="center"/>
          </w:tcPr>
          <w:p w14:paraId="1B062DC4"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1 812,2</w:t>
            </w:r>
          </w:p>
        </w:tc>
      </w:tr>
      <w:tr w:rsidR="008C3669" w:rsidRPr="00A417B5" w14:paraId="2A7832F7" w14:textId="77777777" w:rsidTr="00C10A87">
        <w:trPr>
          <w:trHeight w:val="227"/>
        </w:trPr>
        <w:tc>
          <w:tcPr>
            <w:tcW w:w="2413" w:type="dxa"/>
          </w:tcPr>
          <w:p w14:paraId="11F4467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16,5/20 - N</w:t>
            </w:r>
          </w:p>
        </w:tc>
        <w:tc>
          <w:tcPr>
            <w:tcW w:w="2414" w:type="dxa"/>
            <w:vAlign w:val="center"/>
          </w:tcPr>
          <w:p w14:paraId="634048A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343101F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10111</w:t>
            </w:r>
          </w:p>
        </w:tc>
        <w:tc>
          <w:tcPr>
            <w:tcW w:w="2414" w:type="dxa"/>
            <w:vAlign w:val="center"/>
          </w:tcPr>
          <w:p w14:paraId="5724665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813,5</w:t>
            </w:r>
          </w:p>
        </w:tc>
      </w:tr>
      <w:tr w:rsidR="008C3669" w:rsidRPr="00A417B5" w14:paraId="1E58AB15" w14:textId="77777777" w:rsidTr="00C10A87">
        <w:trPr>
          <w:trHeight w:val="227"/>
        </w:trPr>
        <w:tc>
          <w:tcPr>
            <w:tcW w:w="2413" w:type="dxa"/>
          </w:tcPr>
          <w:p w14:paraId="6047E92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16,5/30 - N</w:t>
            </w:r>
          </w:p>
        </w:tc>
        <w:tc>
          <w:tcPr>
            <w:tcW w:w="2414" w:type="dxa"/>
            <w:vAlign w:val="center"/>
          </w:tcPr>
          <w:p w14:paraId="41C8323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383B58E6"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10102</w:t>
            </w:r>
          </w:p>
        </w:tc>
        <w:tc>
          <w:tcPr>
            <w:tcW w:w="2414" w:type="dxa"/>
            <w:vAlign w:val="center"/>
          </w:tcPr>
          <w:p w14:paraId="57CE3F21"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959,7</w:t>
            </w:r>
          </w:p>
        </w:tc>
      </w:tr>
      <w:tr w:rsidR="008C3669" w:rsidRPr="00A417B5" w14:paraId="19F86DF3" w14:textId="77777777" w:rsidTr="00C10A87">
        <w:trPr>
          <w:trHeight w:val="227"/>
        </w:trPr>
        <w:tc>
          <w:tcPr>
            <w:tcW w:w="2413" w:type="dxa"/>
          </w:tcPr>
          <w:p w14:paraId="4AA81327"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16,5/40 - N</w:t>
            </w:r>
          </w:p>
        </w:tc>
        <w:tc>
          <w:tcPr>
            <w:tcW w:w="2414" w:type="dxa"/>
            <w:vAlign w:val="center"/>
          </w:tcPr>
          <w:p w14:paraId="2CF3A6C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1A529B9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10093</w:t>
            </w:r>
          </w:p>
        </w:tc>
        <w:tc>
          <w:tcPr>
            <w:tcW w:w="2414" w:type="dxa"/>
            <w:vAlign w:val="center"/>
          </w:tcPr>
          <w:p w14:paraId="6E284553"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1 207,4</w:t>
            </w:r>
          </w:p>
        </w:tc>
      </w:tr>
      <w:tr w:rsidR="008C3669" w:rsidRPr="00A417B5" w14:paraId="2ECED97C" w14:textId="77777777" w:rsidTr="00C10A87">
        <w:trPr>
          <w:trHeight w:val="227"/>
        </w:trPr>
        <w:tc>
          <w:tcPr>
            <w:tcW w:w="2413" w:type="dxa"/>
          </w:tcPr>
          <w:p w14:paraId="6A9ED33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16,5/50 - N</w:t>
            </w:r>
          </w:p>
        </w:tc>
        <w:tc>
          <w:tcPr>
            <w:tcW w:w="2414" w:type="dxa"/>
            <w:vAlign w:val="center"/>
          </w:tcPr>
          <w:p w14:paraId="6A1A2AA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50</w:t>
            </w:r>
          </w:p>
        </w:tc>
        <w:tc>
          <w:tcPr>
            <w:tcW w:w="2413" w:type="dxa"/>
            <w:vAlign w:val="center"/>
          </w:tcPr>
          <w:p w14:paraId="08E2B5D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10084</w:t>
            </w:r>
          </w:p>
        </w:tc>
        <w:tc>
          <w:tcPr>
            <w:tcW w:w="2414" w:type="dxa"/>
            <w:vAlign w:val="center"/>
          </w:tcPr>
          <w:p w14:paraId="7C67A26B"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1 335,3</w:t>
            </w:r>
          </w:p>
        </w:tc>
      </w:tr>
      <w:tr w:rsidR="008C3669" w:rsidRPr="00A417B5" w14:paraId="1F1264D0" w14:textId="77777777" w:rsidTr="00C10A87">
        <w:trPr>
          <w:trHeight w:val="227"/>
        </w:trPr>
        <w:tc>
          <w:tcPr>
            <w:tcW w:w="2413" w:type="dxa"/>
          </w:tcPr>
          <w:p w14:paraId="507A323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16,5/60 - N</w:t>
            </w:r>
          </w:p>
        </w:tc>
        <w:tc>
          <w:tcPr>
            <w:tcW w:w="2414" w:type="dxa"/>
            <w:vAlign w:val="center"/>
          </w:tcPr>
          <w:p w14:paraId="7AE4CBA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3665D2E9"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10075</w:t>
            </w:r>
          </w:p>
        </w:tc>
        <w:tc>
          <w:tcPr>
            <w:tcW w:w="2414" w:type="dxa"/>
            <w:vAlign w:val="center"/>
          </w:tcPr>
          <w:p w14:paraId="7B58F741"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1 482,7</w:t>
            </w:r>
          </w:p>
        </w:tc>
      </w:tr>
      <w:tr w:rsidR="008C3669" w:rsidRPr="00A417B5" w14:paraId="5E958279" w14:textId="77777777" w:rsidTr="00C10A87">
        <w:trPr>
          <w:trHeight w:val="227"/>
        </w:trPr>
        <w:tc>
          <w:tcPr>
            <w:tcW w:w="2413" w:type="dxa"/>
          </w:tcPr>
          <w:p w14:paraId="1FB23E2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16,5/70 - N</w:t>
            </w:r>
          </w:p>
        </w:tc>
        <w:tc>
          <w:tcPr>
            <w:tcW w:w="2414" w:type="dxa"/>
            <w:vAlign w:val="center"/>
          </w:tcPr>
          <w:p w14:paraId="1406452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70</w:t>
            </w:r>
          </w:p>
        </w:tc>
        <w:tc>
          <w:tcPr>
            <w:tcW w:w="2413" w:type="dxa"/>
            <w:vAlign w:val="center"/>
          </w:tcPr>
          <w:p w14:paraId="4F98398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10066</w:t>
            </w:r>
          </w:p>
        </w:tc>
        <w:tc>
          <w:tcPr>
            <w:tcW w:w="2414" w:type="dxa"/>
            <w:vAlign w:val="center"/>
          </w:tcPr>
          <w:p w14:paraId="1DE468C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1 763,2</w:t>
            </w:r>
          </w:p>
        </w:tc>
      </w:tr>
      <w:tr w:rsidR="008C3669" w:rsidRPr="00A417B5" w14:paraId="646F66FE" w14:textId="77777777" w:rsidTr="00C10A87">
        <w:trPr>
          <w:trHeight w:val="227"/>
        </w:trPr>
        <w:tc>
          <w:tcPr>
            <w:tcW w:w="2413" w:type="dxa"/>
          </w:tcPr>
          <w:p w14:paraId="28BB3B6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16,5/80 - N</w:t>
            </w:r>
          </w:p>
        </w:tc>
        <w:tc>
          <w:tcPr>
            <w:tcW w:w="2414" w:type="dxa"/>
            <w:vAlign w:val="center"/>
          </w:tcPr>
          <w:p w14:paraId="31E33B1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755E6BD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10057</w:t>
            </w:r>
          </w:p>
        </w:tc>
        <w:tc>
          <w:tcPr>
            <w:tcW w:w="2414" w:type="dxa"/>
            <w:vAlign w:val="center"/>
          </w:tcPr>
          <w:p w14:paraId="425C27CB"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2 041,4</w:t>
            </w:r>
          </w:p>
        </w:tc>
      </w:tr>
      <w:tr w:rsidR="008C3669" w:rsidRPr="00A417B5" w14:paraId="1807E3DA" w14:textId="77777777" w:rsidTr="00C10A87">
        <w:trPr>
          <w:trHeight w:val="227"/>
        </w:trPr>
        <w:tc>
          <w:tcPr>
            <w:tcW w:w="2413" w:type="dxa"/>
          </w:tcPr>
          <w:p w14:paraId="20CF0CB8"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18/20 - N</w:t>
            </w:r>
          </w:p>
        </w:tc>
        <w:tc>
          <w:tcPr>
            <w:tcW w:w="2414" w:type="dxa"/>
            <w:vAlign w:val="center"/>
          </w:tcPr>
          <w:p w14:paraId="4227BEA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09C9849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10110</w:t>
            </w:r>
          </w:p>
        </w:tc>
        <w:tc>
          <w:tcPr>
            <w:tcW w:w="2414" w:type="dxa"/>
            <w:vAlign w:val="center"/>
          </w:tcPr>
          <w:p w14:paraId="12EFE3EE" w14:textId="77777777" w:rsidR="008C3669" w:rsidRPr="00A417B5" w:rsidRDefault="00CD3177" w:rsidP="00616E7E">
            <w:pPr>
              <w:tabs>
                <w:tab w:val="decimal" w:pos="1280"/>
              </w:tabs>
              <w:spacing w:before="20" w:after="20"/>
              <w:rPr>
                <w:rFonts w:ascii="Arial" w:hAnsi="Arial" w:cs="Arial"/>
                <w:sz w:val="20"/>
              </w:rPr>
            </w:pPr>
            <w:r w:rsidRPr="00C12DB2">
              <w:rPr>
                <w:rFonts w:ascii="Arial" w:hAnsi="Arial" w:cs="Arial"/>
                <w:sz w:val="20"/>
              </w:rPr>
              <w:t>909,0</w:t>
            </w:r>
          </w:p>
        </w:tc>
      </w:tr>
      <w:tr w:rsidR="008C3669" w:rsidRPr="00A417B5" w14:paraId="530CD1DF" w14:textId="77777777" w:rsidTr="00C10A87">
        <w:trPr>
          <w:trHeight w:val="227"/>
        </w:trPr>
        <w:tc>
          <w:tcPr>
            <w:tcW w:w="2413" w:type="dxa"/>
          </w:tcPr>
          <w:p w14:paraId="01BCD32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18/30 - N</w:t>
            </w:r>
          </w:p>
        </w:tc>
        <w:tc>
          <w:tcPr>
            <w:tcW w:w="2414" w:type="dxa"/>
            <w:vAlign w:val="center"/>
          </w:tcPr>
          <w:p w14:paraId="43FC3D8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3ED23CA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10101</w:t>
            </w:r>
          </w:p>
        </w:tc>
        <w:tc>
          <w:tcPr>
            <w:tcW w:w="2414" w:type="dxa"/>
            <w:vAlign w:val="center"/>
          </w:tcPr>
          <w:p w14:paraId="226D3812" w14:textId="77777777" w:rsidR="008C3669" w:rsidRPr="00A417B5" w:rsidRDefault="00CD3177" w:rsidP="00616E7E">
            <w:pPr>
              <w:tabs>
                <w:tab w:val="decimal" w:pos="1280"/>
              </w:tabs>
              <w:spacing w:before="20" w:after="20"/>
              <w:rPr>
                <w:rFonts w:ascii="Arial" w:hAnsi="Arial" w:cs="Arial"/>
                <w:sz w:val="20"/>
              </w:rPr>
            </w:pPr>
            <w:r w:rsidRPr="00C12DB2">
              <w:rPr>
                <w:rFonts w:ascii="Arial" w:hAnsi="Arial" w:cs="Arial"/>
                <w:sz w:val="20"/>
              </w:rPr>
              <w:t>1 086,0</w:t>
            </w:r>
          </w:p>
        </w:tc>
      </w:tr>
      <w:tr w:rsidR="008C3669" w:rsidRPr="00A417B5" w14:paraId="3848F0C9" w14:textId="77777777" w:rsidTr="00C10A87">
        <w:trPr>
          <w:trHeight w:val="227"/>
        </w:trPr>
        <w:tc>
          <w:tcPr>
            <w:tcW w:w="2413" w:type="dxa"/>
          </w:tcPr>
          <w:p w14:paraId="2DDC2ED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18/40 - N</w:t>
            </w:r>
          </w:p>
        </w:tc>
        <w:tc>
          <w:tcPr>
            <w:tcW w:w="2414" w:type="dxa"/>
            <w:vAlign w:val="center"/>
          </w:tcPr>
          <w:p w14:paraId="72FE4F0A"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212B176A"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10092</w:t>
            </w:r>
          </w:p>
        </w:tc>
        <w:tc>
          <w:tcPr>
            <w:tcW w:w="2414" w:type="dxa"/>
            <w:vAlign w:val="center"/>
          </w:tcPr>
          <w:p w14:paraId="0D2DFCD3" w14:textId="77777777" w:rsidR="008C3669" w:rsidRPr="00A417B5" w:rsidRDefault="00CD3177" w:rsidP="00616E7E">
            <w:pPr>
              <w:tabs>
                <w:tab w:val="decimal" w:pos="1280"/>
              </w:tabs>
              <w:spacing w:before="20" w:after="20"/>
              <w:rPr>
                <w:rFonts w:ascii="Arial" w:hAnsi="Arial" w:cs="Arial"/>
                <w:sz w:val="20"/>
              </w:rPr>
            </w:pPr>
            <w:r w:rsidRPr="00C12DB2">
              <w:rPr>
                <w:rFonts w:ascii="Arial" w:hAnsi="Arial" w:cs="Arial"/>
                <w:sz w:val="20"/>
              </w:rPr>
              <w:t>1352,1</w:t>
            </w:r>
          </w:p>
        </w:tc>
      </w:tr>
      <w:tr w:rsidR="008C3669" w:rsidRPr="00A417B5" w14:paraId="42D9C921" w14:textId="77777777" w:rsidTr="00C10A87">
        <w:trPr>
          <w:trHeight w:val="227"/>
        </w:trPr>
        <w:tc>
          <w:tcPr>
            <w:tcW w:w="2413" w:type="dxa"/>
          </w:tcPr>
          <w:p w14:paraId="614A297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18/50 - N</w:t>
            </w:r>
          </w:p>
        </w:tc>
        <w:tc>
          <w:tcPr>
            <w:tcW w:w="2414" w:type="dxa"/>
            <w:vAlign w:val="center"/>
          </w:tcPr>
          <w:p w14:paraId="7525508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50</w:t>
            </w:r>
          </w:p>
        </w:tc>
        <w:tc>
          <w:tcPr>
            <w:tcW w:w="2413" w:type="dxa"/>
            <w:vAlign w:val="center"/>
          </w:tcPr>
          <w:p w14:paraId="33905CB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10083</w:t>
            </w:r>
          </w:p>
        </w:tc>
        <w:tc>
          <w:tcPr>
            <w:tcW w:w="2414" w:type="dxa"/>
            <w:vAlign w:val="center"/>
          </w:tcPr>
          <w:p w14:paraId="44426998" w14:textId="77777777" w:rsidR="008C3669" w:rsidRPr="00A417B5" w:rsidRDefault="00CD3177" w:rsidP="00616E7E">
            <w:pPr>
              <w:tabs>
                <w:tab w:val="decimal" w:pos="1280"/>
              </w:tabs>
              <w:spacing w:before="20" w:after="20"/>
              <w:rPr>
                <w:rFonts w:ascii="Arial" w:hAnsi="Arial" w:cs="Arial"/>
                <w:sz w:val="20"/>
              </w:rPr>
            </w:pPr>
            <w:r w:rsidRPr="00C12DB2">
              <w:rPr>
                <w:rFonts w:ascii="Arial" w:hAnsi="Arial" w:cs="Arial"/>
                <w:sz w:val="20"/>
              </w:rPr>
              <w:t>1 574,0</w:t>
            </w:r>
          </w:p>
        </w:tc>
      </w:tr>
      <w:tr w:rsidR="008C3669" w:rsidRPr="00A417B5" w14:paraId="33FE0C0E" w14:textId="77777777" w:rsidTr="00C10A87">
        <w:trPr>
          <w:trHeight w:val="227"/>
        </w:trPr>
        <w:tc>
          <w:tcPr>
            <w:tcW w:w="2413" w:type="dxa"/>
          </w:tcPr>
          <w:p w14:paraId="3805D9D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18/60 - N</w:t>
            </w:r>
          </w:p>
        </w:tc>
        <w:tc>
          <w:tcPr>
            <w:tcW w:w="2414" w:type="dxa"/>
            <w:vAlign w:val="center"/>
          </w:tcPr>
          <w:p w14:paraId="5382172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40BFAA3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10074</w:t>
            </w:r>
          </w:p>
        </w:tc>
        <w:tc>
          <w:tcPr>
            <w:tcW w:w="2414" w:type="dxa"/>
            <w:vAlign w:val="center"/>
          </w:tcPr>
          <w:p w14:paraId="13F18813" w14:textId="77777777" w:rsidR="008C3669" w:rsidRPr="00A417B5" w:rsidRDefault="00CD3177" w:rsidP="00616E7E">
            <w:pPr>
              <w:tabs>
                <w:tab w:val="decimal" w:pos="1280"/>
              </w:tabs>
              <w:spacing w:before="20" w:after="20"/>
              <w:rPr>
                <w:rFonts w:ascii="Arial" w:hAnsi="Arial" w:cs="Arial"/>
                <w:sz w:val="20"/>
              </w:rPr>
            </w:pPr>
            <w:r w:rsidRPr="00C12DB2">
              <w:rPr>
                <w:rFonts w:ascii="Arial" w:hAnsi="Arial" w:cs="Arial"/>
                <w:sz w:val="20"/>
              </w:rPr>
              <w:t>1 714,4</w:t>
            </w:r>
          </w:p>
        </w:tc>
      </w:tr>
      <w:tr w:rsidR="008C3669" w:rsidRPr="00A417B5" w14:paraId="1817053E" w14:textId="77777777" w:rsidTr="00C10A87">
        <w:trPr>
          <w:trHeight w:val="227"/>
        </w:trPr>
        <w:tc>
          <w:tcPr>
            <w:tcW w:w="2413" w:type="dxa"/>
          </w:tcPr>
          <w:p w14:paraId="3421560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18/70 - N</w:t>
            </w:r>
          </w:p>
        </w:tc>
        <w:tc>
          <w:tcPr>
            <w:tcW w:w="2414" w:type="dxa"/>
            <w:vAlign w:val="center"/>
          </w:tcPr>
          <w:p w14:paraId="7DEEBF7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70</w:t>
            </w:r>
          </w:p>
        </w:tc>
        <w:tc>
          <w:tcPr>
            <w:tcW w:w="2413" w:type="dxa"/>
            <w:vAlign w:val="center"/>
          </w:tcPr>
          <w:p w14:paraId="4B34C99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10065</w:t>
            </w:r>
          </w:p>
        </w:tc>
        <w:tc>
          <w:tcPr>
            <w:tcW w:w="2414" w:type="dxa"/>
            <w:vAlign w:val="center"/>
          </w:tcPr>
          <w:p w14:paraId="4325B17E"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2 106,7</w:t>
            </w:r>
          </w:p>
        </w:tc>
      </w:tr>
      <w:tr w:rsidR="008C3669" w:rsidRPr="00A417B5" w14:paraId="12BE7791" w14:textId="77777777" w:rsidTr="00C10A87">
        <w:trPr>
          <w:trHeight w:val="227"/>
        </w:trPr>
        <w:tc>
          <w:tcPr>
            <w:tcW w:w="2413" w:type="dxa"/>
          </w:tcPr>
          <w:p w14:paraId="4630E687"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18/80 - N</w:t>
            </w:r>
          </w:p>
        </w:tc>
        <w:tc>
          <w:tcPr>
            <w:tcW w:w="2414" w:type="dxa"/>
            <w:vAlign w:val="center"/>
          </w:tcPr>
          <w:p w14:paraId="5D089C10"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2E57F58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10056</w:t>
            </w:r>
          </w:p>
        </w:tc>
        <w:tc>
          <w:tcPr>
            <w:tcW w:w="2414" w:type="dxa"/>
            <w:vAlign w:val="center"/>
          </w:tcPr>
          <w:p w14:paraId="7F73A644"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2 292,8</w:t>
            </w:r>
          </w:p>
        </w:tc>
      </w:tr>
      <w:tr w:rsidR="008C3669" w:rsidRPr="00A417B5" w14:paraId="16150C54" w14:textId="77777777" w:rsidTr="00C10A87">
        <w:trPr>
          <w:trHeight w:val="227"/>
        </w:trPr>
        <w:tc>
          <w:tcPr>
            <w:tcW w:w="2413" w:type="dxa"/>
          </w:tcPr>
          <w:p w14:paraId="2FFDA8B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21/20 - N</w:t>
            </w:r>
          </w:p>
        </w:tc>
        <w:tc>
          <w:tcPr>
            <w:tcW w:w="2414" w:type="dxa"/>
            <w:vAlign w:val="center"/>
          </w:tcPr>
          <w:p w14:paraId="313DCF9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2B52AC2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10108</w:t>
            </w:r>
          </w:p>
        </w:tc>
        <w:tc>
          <w:tcPr>
            <w:tcW w:w="2414" w:type="dxa"/>
            <w:vAlign w:val="center"/>
          </w:tcPr>
          <w:p w14:paraId="1DA32026"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1 057,0</w:t>
            </w:r>
          </w:p>
        </w:tc>
      </w:tr>
      <w:tr w:rsidR="008C3669" w:rsidRPr="00A417B5" w14:paraId="332F49DE" w14:textId="77777777" w:rsidTr="00C10A87">
        <w:trPr>
          <w:trHeight w:val="227"/>
        </w:trPr>
        <w:tc>
          <w:tcPr>
            <w:tcW w:w="2413" w:type="dxa"/>
          </w:tcPr>
          <w:p w14:paraId="4086A0A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21/30 - N</w:t>
            </w:r>
          </w:p>
        </w:tc>
        <w:tc>
          <w:tcPr>
            <w:tcW w:w="2414" w:type="dxa"/>
            <w:vAlign w:val="center"/>
          </w:tcPr>
          <w:p w14:paraId="07CEBC2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2114091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10099</w:t>
            </w:r>
          </w:p>
        </w:tc>
        <w:tc>
          <w:tcPr>
            <w:tcW w:w="2414" w:type="dxa"/>
            <w:vAlign w:val="center"/>
          </w:tcPr>
          <w:p w14:paraId="18ACAB2B"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1 255,3</w:t>
            </w:r>
          </w:p>
        </w:tc>
      </w:tr>
      <w:tr w:rsidR="008C3669" w:rsidRPr="00A417B5" w14:paraId="5EE07BF2" w14:textId="77777777" w:rsidTr="00C10A87">
        <w:trPr>
          <w:trHeight w:val="227"/>
        </w:trPr>
        <w:tc>
          <w:tcPr>
            <w:tcW w:w="2413" w:type="dxa"/>
          </w:tcPr>
          <w:p w14:paraId="38319AC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21/40 - N</w:t>
            </w:r>
          </w:p>
        </w:tc>
        <w:tc>
          <w:tcPr>
            <w:tcW w:w="2414" w:type="dxa"/>
            <w:vAlign w:val="center"/>
          </w:tcPr>
          <w:p w14:paraId="620C531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0DDC37B4"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10090</w:t>
            </w:r>
          </w:p>
        </w:tc>
        <w:tc>
          <w:tcPr>
            <w:tcW w:w="2414" w:type="dxa"/>
            <w:vAlign w:val="center"/>
          </w:tcPr>
          <w:p w14:paraId="5451BD85"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1 574,2</w:t>
            </w:r>
          </w:p>
        </w:tc>
      </w:tr>
      <w:tr w:rsidR="008C3669" w:rsidRPr="00A417B5" w14:paraId="50F3B990" w14:textId="77777777" w:rsidTr="00C10A87">
        <w:trPr>
          <w:trHeight w:val="227"/>
        </w:trPr>
        <w:tc>
          <w:tcPr>
            <w:tcW w:w="2413" w:type="dxa"/>
          </w:tcPr>
          <w:p w14:paraId="64FFCA9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21/50 - N</w:t>
            </w:r>
          </w:p>
        </w:tc>
        <w:tc>
          <w:tcPr>
            <w:tcW w:w="2414" w:type="dxa"/>
            <w:vAlign w:val="center"/>
          </w:tcPr>
          <w:p w14:paraId="440B7D89"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50</w:t>
            </w:r>
          </w:p>
        </w:tc>
        <w:tc>
          <w:tcPr>
            <w:tcW w:w="2413" w:type="dxa"/>
            <w:vAlign w:val="center"/>
          </w:tcPr>
          <w:p w14:paraId="07DBCE95"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10081</w:t>
            </w:r>
          </w:p>
        </w:tc>
        <w:tc>
          <w:tcPr>
            <w:tcW w:w="2414" w:type="dxa"/>
            <w:vAlign w:val="center"/>
          </w:tcPr>
          <w:p w14:paraId="1690ED7E"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1 801,2</w:t>
            </w:r>
          </w:p>
        </w:tc>
      </w:tr>
      <w:tr w:rsidR="008C3669" w:rsidRPr="00A417B5" w14:paraId="26BCBD21" w14:textId="77777777" w:rsidTr="00C10A87">
        <w:trPr>
          <w:trHeight w:val="227"/>
        </w:trPr>
        <w:tc>
          <w:tcPr>
            <w:tcW w:w="2413" w:type="dxa"/>
          </w:tcPr>
          <w:p w14:paraId="3122AB6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21/60 - N</w:t>
            </w:r>
          </w:p>
        </w:tc>
        <w:tc>
          <w:tcPr>
            <w:tcW w:w="2414" w:type="dxa"/>
            <w:vAlign w:val="center"/>
          </w:tcPr>
          <w:p w14:paraId="1A16129E"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vAlign w:val="center"/>
          </w:tcPr>
          <w:p w14:paraId="5BD4F17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10072</w:t>
            </w:r>
          </w:p>
        </w:tc>
        <w:tc>
          <w:tcPr>
            <w:tcW w:w="2414" w:type="dxa"/>
            <w:vAlign w:val="center"/>
          </w:tcPr>
          <w:p w14:paraId="134059AB"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1 972,9</w:t>
            </w:r>
          </w:p>
        </w:tc>
      </w:tr>
      <w:tr w:rsidR="008C3669" w:rsidRPr="00A417B5" w14:paraId="34460304" w14:textId="77777777" w:rsidTr="00C10A87">
        <w:trPr>
          <w:trHeight w:val="227"/>
        </w:trPr>
        <w:tc>
          <w:tcPr>
            <w:tcW w:w="2413" w:type="dxa"/>
          </w:tcPr>
          <w:p w14:paraId="31B063D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21/70 - N</w:t>
            </w:r>
          </w:p>
        </w:tc>
        <w:tc>
          <w:tcPr>
            <w:tcW w:w="2414" w:type="dxa"/>
            <w:vAlign w:val="center"/>
          </w:tcPr>
          <w:p w14:paraId="56F2380B"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70</w:t>
            </w:r>
          </w:p>
        </w:tc>
        <w:tc>
          <w:tcPr>
            <w:tcW w:w="2413" w:type="dxa"/>
            <w:vAlign w:val="center"/>
          </w:tcPr>
          <w:p w14:paraId="255CE626"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10063</w:t>
            </w:r>
          </w:p>
        </w:tc>
        <w:tc>
          <w:tcPr>
            <w:tcW w:w="2414" w:type="dxa"/>
            <w:vAlign w:val="center"/>
          </w:tcPr>
          <w:p w14:paraId="77F605B6"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2 451,4</w:t>
            </w:r>
          </w:p>
        </w:tc>
      </w:tr>
      <w:tr w:rsidR="008C3669" w:rsidRPr="00A417B5" w14:paraId="1F67C40F" w14:textId="77777777" w:rsidTr="00C10A87">
        <w:trPr>
          <w:trHeight w:val="227"/>
        </w:trPr>
        <w:tc>
          <w:tcPr>
            <w:tcW w:w="2413" w:type="dxa"/>
          </w:tcPr>
          <w:p w14:paraId="7CEE798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21/80 - N</w:t>
            </w:r>
          </w:p>
        </w:tc>
        <w:tc>
          <w:tcPr>
            <w:tcW w:w="2414" w:type="dxa"/>
            <w:vAlign w:val="center"/>
          </w:tcPr>
          <w:p w14:paraId="63B84DE3"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vAlign w:val="center"/>
          </w:tcPr>
          <w:p w14:paraId="3090D967"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10054</w:t>
            </w:r>
          </w:p>
        </w:tc>
        <w:tc>
          <w:tcPr>
            <w:tcW w:w="2414" w:type="dxa"/>
            <w:vAlign w:val="center"/>
          </w:tcPr>
          <w:p w14:paraId="3FF11963"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2 641,6</w:t>
            </w:r>
          </w:p>
        </w:tc>
      </w:tr>
      <w:tr w:rsidR="008C3669" w:rsidRPr="00A417B5" w14:paraId="51403C8B" w14:textId="77777777" w:rsidTr="00C10A87">
        <w:trPr>
          <w:trHeight w:val="227"/>
        </w:trPr>
        <w:tc>
          <w:tcPr>
            <w:tcW w:w="2413" w:type="dxa"/>
          </w:tcPr>
          <w:p w14:paraId="6AD925C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24/20 - N</w:t>
            </w:r>
          </w:p>
        </w:tc>
        <w:tc>
          <w:tcPr>
            <w:tcW w:w="2414" w:type="dxa"/>
            <w:vAlign w:val="center"/>
          </w:tcPr>
          <w:p w14:paraId="278C05B6"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20</w:t>
            </w:r>
          </w:p>
        </w:tc>
        <w:tc>
          <w:tcPr>
            <w:tcW w:w="2413" w:type="dxa"/>
            <w:vAlign w:val="center"/>
          </w:tcPr>
          <w:p w14:paraId="41C3E1A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10106</w:t>
            </w:r>
          </w:p>
        </w:tc>
        <w:tc>
          <w:tcPr>
            <w:tcW w:w="2414" w:type="dxa"/>
            <w:vAlign w:val="center"/>
          </w:tcPr>
          <w:p w14:paraId="12B5531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1 279,7</w:t>
            </w:r>
          </w:p>
        </w:tc>
      </w:tr>
      <w:tr w:rsidR="008C3669" w:rsidRPr="00A417B5" w14:paraId="1D668002" w14:textId="77777777" w:rsidTr="00C10A87">
        <w:trPr>
          <w:trHeight w:val="227"/>
        </w:trPr>
        <w:tc>
          <w:tcPr>
            <w:tcW w:w="2413" w:type="dxa"/>
          </w:tcPr>
          <w:p w14:paraId="285F6F0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24/30 - N</w:t>
            </w:r>
          </w:p>
        </w:tc>
        <w:tc>
          <w:tcPr>
            <w:tcW w:w="2414" w:type="dxa"/>
            <w:vAlign w:val="center"/>
          </w:tcPr>
          <w:p w14:paraId="7032FA71"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30</w:t>
            </w:r>
          </w:p>
        </w:tc>
        <w:tc>
          <w:tcPr>
            <w:tcW w:w="2413" w:type="dxa"/>
            <w:vAlign w:val="center"/>
          </w:tcPr>
          <w:p w14:paraId="6EBEA2E8"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10097</w:t>
            </w:r>
          </w:p>
        </w:tc>
        <w:tc>
          <w:tcPr>
            <w:tcW w:w="2414" w:type="dxa"/>
            <w:vAlign w:val="center"/>
          </w:tcPr>
          <w:p w14:paraId="227C80D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1 488,5</w:t>
            </w:r>
          </w:p>
        </w:tc>
      </w:tr>
      <w:tr w:rsidR="008C3669" w:rsidRPr="00A417B5" w14:paraId="57A42F44" w14:textId="77777777" w:rsidTr="00C10A87">
        <w:trPr>
          <w:trHeight w:val="227"/>
        </w:trPr>
        <w:tc>
          <w:tcPr>
            <w:tcW w:w="2413" w:type="dxa"/>
          </w:tcPr>
          <w:p w14:paraId="00499B68"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24/40 - N</w:t>
            </w:r>
          </w:p>
        </w:tc>
        <w:tc>
          <w:tcPr>
            <w:tcW w:w="2414" w:type="dxa"/>
            <w:vAlign w:val="center"/>
          </w:tcPr>
          <w:p w14:paraId="22DB8D9F"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40</w:t>
            </w:r>
          </w:p>
        </w:tc>
        <w:tc>
          <w:tcPr>
            <w:tcW w:w="2413" w:type="dxa"/>
            <w:vAlign w:val="center"/>
          </w:tcPr>
          <w:p w14:paraId="5BD4C003"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10088</w:t>
            </w:r>
          </w:p>
        </w:tc>
        <w:tc>
          <w:tcPr>
            <w:tcW w:w="2414" w:type="dxa"/>
            <w:vAlign w:val="center"/>
          </w:tcPr>
          <w:p w14:paraId="0BD7249C"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1 920,5</w:t>
            </w:r>
          </w:p>
        </w:tc>
      </w:tr>
      <w:tr w:rsidR="008C3669" w:rsidRPr="00A417B5" w14:paraId="5B9ABC2A" w14:textId="77777777" w:rsidTr="00C10A87">
        <w:trPr>
          <w:trHeight w:val="227"/>
        </w:trPr>
        <w:tc>
          <w:tcPr>
            <w:tcW w:w="2413" w:type="dxa"/>
            <w:tcBorders>
              <w:bottom w:val="single" w:sz="4" w:space="0" w:color="auto"/>
            </w:tcBorders>
          </w:tcPr>
          <w:p w14:paraId="50B61F3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24/60 - N</w:t>
            </w:r>
          </w:p>
        </w:tc>
        <w:tc>
          <w:tcPr>
            <w:tcW w:w="2414" w:type="dxa"/>
            <w:tcBorders>
              <w:bottom w:val="single" w:sz="4" w:space="0" w:color="auto"/>
            </w:tcBorders>
            <w:vAlign w:val="center"/>
          </w:tcPr>
          <w:p w14:paraId="75D76C52"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60</w:t>
            </w:r>
          </w:p>
        </w:tc>
        <w:tc>
          <w:tcPr>
            <w:tcW w:w="2413" w:type="dxa"/>
            <w:tcBorders>
              <w:bottom w:val="single" w:sz="4" w:space="0" w:color="auto"/>
            </w:tcBorders>
            <w:vAlign w:val="center"/>
          </w:tcPr>
          <w:p w14:paraId="6463779A"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10070</w:t>
            </w:r>
          </w:p>
        </w:tc>
        <w:tc>
          <w:tcPr>
            <w:tcW w:w="2414" w:type="dxa"/>
            <w:tcBorders>
              <w:bottom w:val="single" w:sz="4" w:space="0" w:color="auto"/>
            </w:tcBorders>
            <w:vAlign w:val="center"/>
          </w:tcPr>
          <w:p w14:paraId="56F04BDA"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2 381,1</w:t>
            </w:r>
          </w:p>
        </w:tc>
      </w:tr>
      <w:tr w:rsidR="008C3669" w:rsidRPr="00A417B5" w14:paraId="28C69C2A" w14:textId="77777777" w:rsidTr="00C10A87">
        <w:trPr>
          <w:trHeight w:val="227"/>
        </w:trPr>
        <w:tc>
          <w:tcPr>
            <w:tcW w:w="2413" w:type="dxa"/>
            <w:tcBorders>
              <w:top w:val="single" w:sz="4" w:space="0" w:color="auto"/>
              <w:bottom w:val="single" w:sz="4" w:space="0" w:color="auto"/>
            </w:tcBorders>
          </w:tcPr>
          <w:p w14:paraId="5A318C8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24/80 - N</w:t>
            </w:r>
          </w:p>
        </w:tc>
        <w:tc>
          <w:tcPr>
            <w:tcW w:w="2414" w:type="dxa"/>
            <w:tcBorders>
              <w:top w:val="single" w:sz="4" w:space="0" w:color="auto"/>
              <w:bottom w:val="single" w:sz="4" w:space="0" w:color="auto"/>
            </w:tcBorders>
            <w:vAlign w:val="center"/>
          </w:tcPr>
          <w:p w14:paraId="39E8AE6C"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80</w:t>
            </w:r>
          </w:p>
        </w:tc>
        <w:tc>
          <w:tcPr>
            <w:tcW w:w="2413" w:type="dxa"/>
            <w:tcBorders>
              <w:top w:val="single" w:sz="4" w:space="0" w:color="auto"/>
              <w:bottom w:val="single" w:sz="4" w:space="0" w:color="auto"/>
            </w:tcBorders>
            <w:vAlign w:val="center"/>
          </w:tcPr>
          <w:p w14:paraId="2E78327D" w14:textId="77777777" w:rsidR="008C3669" w:rsidRPr="00A417B5" w:rsidRDefault="008C3669" w:rsidP="00C12DB2">
            <w:pPr>
              <w:spacing w:before="20" w:after="20"/>
              <w:jc w:val="center"/>
              <w:rPr>
                <w:rFonts w:ascii="Arial" w:hAnsi="Arial" w:cs="Arial"/>
                <w:sz w:val="20"/>
              </w:rPr>
            </w:pPr>
            <w:r w:rsidRPr="00A417B5">
              <w:rPr>
                <w:rFonts w:ascii="Arial" w:hAnsi="Arial" w:cs="Arial"/>
                <w:sz w:val="20"/>
              </w:rPr>
              <w:t>3EI 10052</w:t>
            </w:r>
          </w:p>
        </w:tc>
        <w:tc>
          <w:tcPr>
            <w:tcW w:w="2414" w:type="dxa"/>
            <w:tcBorders>
              <w:top w:val="single" w:sz="4" w:space="0" w:color="auto"/>
              <w:bottom w:val="single" w:sz="4" w:space="0" w:color="auto"/>
            </w:tcBorders>
            <w:vAlign w:val="center"/>
          </w:tcPr>
          <w:p w14:paraId="5435A34D"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3 125,8</w:t>
            </w:r>
          </w:p>
        </w:tc>
      </w:tr>
    </w:tbl>
    <w:p w14:paraId="6661ACE8" w14:textId="77777777" w:rsidR="00C10A87" w:rsidRPr="00962A91" w:rsidRDefault="00C10A87" w:rsidP="00D74275">
      <w:pPr>
        <w:keepNext/>
        <w:tabs>
          <w:tab w:val="left" w:pos="4820"/>
        </w:tabs>
        <w:rPr>
          <w:rFonts w:ascii="Arial" w:hAnsi="Arial" w:cs="Arial"/>
        </w:rPr>
      </w:pPr>
      <w:r w:rsidRPr="00962A91">
        <w:rPr>
          <w:rFonts w:ascii="Arial" w:hAnsi="Arial" w:cs="Arial"/>
        </w:rPr>
        <w:lastRenderedPageBreak/>
        <w:t xml:space="preserve">Dříky typově označené </w:t>
      </w:r>
      <w:r>
        <w:rPr>
          <w:rFonts w:ascii="Arial" w:hAnsi="Arial" w:cs="Arial"/>
        </w:rPr>
        <w:t>„Z“ mají diagonály zesíleného provedení</w:t>
      </w:r>
      <w:r w:rsidRPr="00962A91">
        <w:rPr>
          <w:rFonts w:ascii="Arial" w:hAnsi="Arial" w:cs="Arial"/>
        </w:rPr>
        <w:t>.</w:t>
      </w:r>
    </w:p>
    <w:tbl>
      <w:tblPr>
        <w:tblW w:w="965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413"/>
        <w:gridCol w:w="2414"/>
        <w:gridCol w:w="2413"/>
        <w:gridCol w:w="2414"/>
      </w:tblGrid>
      <w:tr w:rsidR="00C10A87" w:rsidRPr="00A417B5" w14:paraId="5A86A956" w14:textId="77777777" w:rsidTr="00E91822">
        <w:trPr>
          <w:trHeight w:val="227"/>
          <w:tblHeader/>
        </w:trPr>
        <w:tc>
          <w:tcPr>
            <w:tcW w:w="2413" w:type="dxa"/>
            <w:tcBorders>
              <w:top w:val="single" w:sz="12" w:space="0" w:color="auto"/>
              <w:bottom w:val="single" w:sz="12" w:space="0" w:color="auto"/>
            </w:tcBorders>
            <w:vAlign w:val="center"/>
          </w:tcPr>
          <w:p w14:paraId="4C331C38" w14:textId="77777777" w:rsidR="00C10A87" w:rsidRPr="00A417B5" w:rsidRDefault="00C10A87" w:rsidP="00E91822">
            <w:pPr>
              <w:spacing w:before="40" w:after="40"/>
              <w:jc w:val="center"/>
              <w:rPr>
                <w:rFonts w:ascii="Arial" w:hAnsi="Arial" w:cs="Arial"/>
                <w:b/>
                <w:sz w:val="20"/>
              </w:rPr>
            </w:pPr>
            <w:r w:rsidRPr="00A417B5">
              <w:rPr>
                <w:rFonts w:ascii="Arial" w:hAnsi="Arial" w:cs="Arial"/>
                <w:b/>
                <w:sz w:val="20"/>
              </w:rPr>
              <w:t>Typové značení</w:t>
            </w:r>
            <w:r>
              <w:rPr>
                <w:rFonts w:ascii="Arial" w:hAnsi="Arial" w:cs="Arial"/>
                <w:b/>
                <w:sz w:val="20"/>
              </w:rPr>
              <w:t xml:space="preserve"> dříku</w:t>
            </w:r>
          </w:p>
        </w:tc>
        <w:tc>
          <w:tcPr>
            <w:tcW w:w="2414" w:type="dxa"/>
            <w:tcBorders>
              <w:top w:val="single" w:sz="12" w:space="0" w:color="auto"/>
              <w:bottom w:val="single" w:sz="12" w:space="0" w:color="auto"/>
            </w:tcBorders>
            <w:vAlign w:val="center"/>
          </w:tcPr>
          <w:p w14:paraId="5FCE6550" w14:textId="77777777" w:rsidR="00C10A87" w:rsidRPr="00A417B5" w:rsidRDefault="00C10A87" w:rsidP="00E91822">
            <w:pPr>
              <w:spacing w:before="40" w:after="40"/>
              <w:jc w:val="center"/>
              <w:rPr>
                <w:rFonts w:ascii="Arial" w:hAnsi="Arial" w:cs="Arial"/>
                <w:b/>
                <w:sz w:val="20"/>
              </w:rPr>
            </w:pPr>
            <w:r w:rsidRPr="00A417B5">
              <w:rPr>
                <w:rFonts w:ascii="Arial" w:hAnsi="Arial" w:cs="Arial"/>
                <w:b/>
                <w:sz w:val="20"/>
              </w:rPr>
              <w:t>Typová síla</w:t>
            </w:r>
            <w:r>
              <w:rPr>
                <w:rFonts w:ascii="Arial" w:hAnsi="Arial" w:cs="Arial"/>
                <w:b/>
                <w:sz w:val="20"/>
              </w:rPr>
              <w:t xml:space="preserve"> </w:t>
            </w:r>
            <w:r w:rsidRPr="00A417B5">
              <w:rPr>
                <w:rFonts w:ascii="Arial" w:hAnsi="Arial" w:cs="Arial"/>
                <w:b/>
                <w:sz w:val="20"/>
              </w:rPr>
              <w:t>[kN]</w:t>
            </w:r>
          </w:p>
        </w:tc>
        <w:tc>
          <w:tcPr>
            <w:tcW w:w="2413" w:type="dxa"/>
            <w:tcBorders>
              <w:top w:val="single" w:sz="12" w:space="0" w:color="auto"/>
              <w:bottom w:val="single" w:sz="12" w:space="0" w:color="auto"/>
            </w:tcBorders>
            <w:vAlign w:val="center"/>
          </w:tcPr>
          <w:p w14:paraId="0C118728" w14:textId="77777777" w:rsidR="00C10A87" w:rsidRPr="00A417B5" w:rsidRDefault="00C10A87" w:rsidP="00E91822">
            <w:pPr>
              <w:spacing w:before="40" w:after="40"/>
              <w:jc w:val="center"/>
              <w:rPr>
                <w:rFonts w:ascii="Arial" w:hAnsi="Arial" w:cs="Arial"/>
                <w:b/>
                <w:sz w:val="20"/>
              </w:rPr>
            </w:pPr>
            <w:r w:rsidRPr="00A417B5">
              <w:rPr>
                <w:rFonts w:ascii="Arial" w:hAnsi="Arial" w:cs="Arial"/>
                <w:b/>
                <w:sz w:val="20"/>
              </w:rPr>
              <w:t>Konstrukční výkres číslo</w:t>
            </w:r>
          </w:p>
        </w:tc>
        <w:tc>
          <w:tcPr>
            <w:tcW w:w="2414" w:type="dxa"/>
            <w:tcBorders>
              <w:top w:val="single" w:sz="12" w:space="0" w:color="auto"/>
              <w:bottom w:val="single" w:sz="12" w:space="0" w:color="auto"/>
            </w:tcBorders>
            <w:vAlign w:val="center"/>
          </w:tcPr>
          <w:p w14:paraId="177ABBE3" w14:textId="77777777" w:rsidR="00C10A87" w:rsidRPr="00A417B5" w:rsidRDefault="00C10A87" w:rsidP="00E91822">
            <w:pPr>
              <w:spacing w:before="40" w:after="40"/>
              <w:jc w:val="center"/>
              <w:rPr>
                <w:rFonts w:ascii="Arial" w:hAnsi="Arial" w:cs="Arial"/>
                <w:b/>
                <w:sz w:val="20"/>
              </w:rPr>
            </w:pPr>
            <w:r w:rsidRPr="00A417B5">
              <w:rPr>
                <w:rFonts w:ascii="Arial" w:hAnsi="Arial" w:cs="Arial"/>
                <w:b/>
                <w:sz w:val="20"/>
              </w:rPr>
              <w:t>Hmotnost [kg]</w:t>
            </w:r>
          </w:p>
        </w:tc>
      </w:tr>
      <w:tr w:rsidR="008C3669" w14:paraId="327A4504"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7B1B391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12/30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5E69C999"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1B67CCE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10168</w:t>
            </w:r>
          </w:p>
        </w:tc>
        <w:tc>
          <w:tcPr>
            <w:tcW w:w="2414" w:type="dxa"/>
            <w:tcBorders>
              <w:top w:val="single" w:sz="4" w:space="0" w:color="auto"/>
              <w:left w:val="single" w:sz="4" w:space="0" w:color="auto"/>
              <w:bottom w:val="single" w:sz="4" w:space="0" w:color="auto"/>
              <w:right w:val="single" w:sz="12" w:space="0" w:color="auto"/>
            </w:tcBorders>
            <w:vAlign w:val="center"/>
          </w:tcPr>
          <w:p w14:paraId="782B5C21"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696,9</w:t>
            </w:r>
          </w:p>
        </w:tc>
      </w:tr>
      <w:tr w:rsidR="008C3669" w14:paraId="6C882B2C"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17B67B0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12/40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4E9992F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74A78051"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10159</w:t>
            </w:r>
          </w:p>
        </w:tc>
        <w:tc>
          <w:tcPr>
            <w:tcW w:w="2414" w:type="dxa"/>
            <w:tcBorders>
              <w:top w:val="single" w:sz="4" w:space="0" w:color="auto"/>
              <w:left w:val="single" w:sz="4" w:space="0" w:color="auto"/>
              <w:bottom w:val="single" w:sz="4" w:space="0" w:color="auto"/>
              <w:right w:val="single" w:sz="12" w:space="0" w:color="auto"/>
            </w:tcBorders>
            <w:vAlign w:val="center"/>
          </w:tcPr>
          <w:p w14:paraId="58F28FEC"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797,7</w:t>
            </w:r>
          </w:p>
        </w:tc>
      </w:tr>
      <w:tr w:rsidR="008C3669" w14:paraId="63640AD3"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3EED1A0A"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12/60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290CD092"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6BAA29D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10141</w:t>
            </w:r>
          </w:p>
        </w:tc>
        <w:tc>
          <w:tcPr>
            <w:tcW w:w="2414" w:type="dxa"/>
            <w:tcBorders>
              <w:top w:val="single" w:sz="4" w:space="0" w:color="auto"/>
              <w:left w:val="single" w:sz="4" w:space="0" w:color="auto"/>
              <w:bottom w:val="single" w:sz="4" w:space="0" w:color="auto"/>
              <w:right w:val="single" w:sz="12" w:space="0" w:color="auto"/>
            </w:tcBorders>
            <w:vAlign w:val="center"/>
          </w:tcPr>
          <w:p w14:paraId="7A13C471"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1028,7</w:t>
            </w:r>
          </w:p>
        </w:tc>
      </w:tr>
      <w:tr w:rsidR="008C3669" w14:paraId="368CD7EC"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1000308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12/80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72523F6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5857FBA8"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10123</w:t>
            </w:r>
          </w:p>
        </w:tc>
        <w:tc>
          <w:tcPr>
            <w:tcW w:w="2414" w:type="dxa"/>
            <w:tcBorders>
              <w:top w:val="single" w:sz="4" w:space="0" w:color="auto"/>
              <w:left w:val="single" w:sz="4" w:space="0" w:color="auto"/>
              <w:bottom w:val="single" w:sz="4" w:space="0" w:color="auto"/>
              <w:right w:val="single" w:sz="12" w:space="0" w:color="auto"/>
            </w:tcBorders>
            <w:vAlign w:val="center"/>
          </w:tcPr>
          <w:p w14:paraId="425E4BC0" w14:textId="77777777" w:rsidR="008C3669" w:rsidRPr="00A417B5" w:rsidRDefault="003D6F95" w:rsidP="00616E7E">
            <w:pPr>
              <w:tabs>
                <w:tab w:val="decimal" w:pos="1280"/>
              </w:tabs>
              <w:spacing w:before="20" w:after="20"/>
              <w:rPr>
                <w:rFonts w:ascii="Arial" w:hAnsi="Arial" w:cs="Arial"/>
                <w:sz w:val="20"/>
              </w:rPr>
            </w:pPr>
            <w:r w:rsidRPr="00C12DB2">
              <w:rPr>
                <w:rFonts w:ascii="Arial" w:hAnsi="Arial" w:cs="Arial"/>
                <w:sz w:val="20"/>
              </w:rPr>
              <w:t>1351,6</w:t>
            </w:r>
          </w:p>
        </w:tc>
      </w:tr>
      <w:tr w:rsidR="008C3669" w14:paraId="4751A820"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5444440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59F2FC2A"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59C0AA8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10176</w:t>
            </w:r>
          </w:p>
        </w:tc>
        <w:tc>
          <w:tcPr>
            <w:tcW w:w="2414" w:type="dxa"/>
            <w:tcBorders>
              <w:top w:val="single" w:sz="4" w:space="0" w:color="auto"/>
              <w:left w:val="single" w:sz="4" w:space="0" w:color="auto"/>
              <w:bottom w:val="single" w:sz="4" w:space="0" w:color="auto"/>
              <w:right w:val="single" w:sz="12" w:space="0" w:color="auto"/>
            </w:tcBorders>
            <w:vAlign w:val="center"/>
          </w:tcPr>
          <w:p w14:paraId="4F59E922"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646,9</w:t>
            </w:r>
          </w:p>
        </w:tc>
      </w:tr>
      <w:tr w:rsidR="008C3669" w14:paraId="6D81FA39"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2ABA73F"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2E3BEAA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4BA54562"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10167</w:t>
            </w:r>
          </w:p>
        </w:tc>
        <w:tc>
          <w:tcPr>
            <w:tcW w:w="2414" w:type="dxa"/>
            <w:tcBorders>
              <w:top w:val="single" w:sz="4" w:space="0" w:color="auto"/>
              <w:left w:val="single" w:sz="4" w:space="0" w:color="auto"/>
              <w:bottom w:val="single" w:sz="4" w:space="0" w:color="auto"/>
              <w:right w:val="single" w:sz="12" w:space="0" w:color="auto"/>
            </w:tcBorders>
            <w:vAlign w:val="center"/>
          </w:tcPr>
          <w:p w14:paraId="1E639619"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777,8</w:t>
            </w:r>
          </w:p>
        </w:tc>
      </w:tr>
      <w:tr w:rsidR="008C3669" w14:paraId="7A56B486"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E693EF0"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16A05C2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20FAF06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10158</w:t>
            </w:r>
          </w:p>
        </w:tc>
        <w:tc>
          <w:tcPr>
            <w:tcW w:w="2414" w:type="dxa"/>
            <w:tcBorders>
              <w:top w:val="single" w:sz="4" w:space="0" w:color="auto"/>
              <w:left w:val="single" w:sz="4" w:space="0" w:color="auto"/>
              <w:bottom w:val="single" w:sz="4" w:space="0" w:color="auto"/>
              <w:right w:val="single" w:sz="12" w:space="0" w:color="auto"/>
            </w:tcBorders>
            <w:vAlign w:val="center"/>
          </w:tcPr>
          <w:p w14:paraId="55E62CE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933,9</w:t>
            </w:r>
          </w:p>
        </w:tc>
      </w:tr>
      <w:tr w:rsidR="008C3669" w14:paraId="76FE2C2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6B58618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13,5/50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8A1703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50</w:t>
            </w:r>
          </w:p>
        </w:tc>
        <w:tc>
          <w:tcPr>
            <w:tcW w:w="2413" w:type="dxa"/>
            <w:tcBorders>
              <w:top w:val="single" w:sz="4" w:space="0" w:color="auto"/>
              <w:left w:val="single" w:sz="4" w:space="0" w:color="auto"/>
              <w:bottom w:val="single" w:sz="4" w:space="0" w:color="auto"/>
              <w:right w:val="single" w:sz="4" w:space="0" w:color="auto"/>
            </w:tcBorders>
            <w:vAlign w:val="center"/>
          </w:tcPr>
          <w:p w14:paraId="245A2261"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10149</w:t>
            </w:r>
          </w:p>
        </w:tc>
        <w:tc>
          <w:tcPr>
            <w:tcW w:w="2414" w:type="dxa"/>
            <w:tcBorders>
              <w:top w:val="single" w:sz="4" w:space="0" w:color="auto"/>
              <w:left w:val="single" w:sz="4" w:space="0" w:color="auto"/>
              <w:bottom w:val="single" w:sz="4" w:space="0" w:color="auto"/>
              <w:right w:val="single" w:sz="12" w:space="0" w:color="auto"/>
            </w:tcBorders>
            <w:vAlign w:val="center"/>
          </w:tcPr>
          <w:p w14:paraId="30E5B283"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1 053,2</w:t>
            </w:r>
          </w:p>
        </w:tc>
      </w:tr>
      <w:tr w:rsidR="008C3669" w14:paraId="7CD8E96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0FF172FF"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CD5606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60E018FF"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10140</w:t>
            </w:r>
          </w:p>
        </w:tc>
        <w:tc>
          <w:tcPr>
            <w:tcW w:w="2414" w:type="dxa"/>
            <w:tcBorders>
              <w:top w:val="single" w:sz="4" w:space="0" w:color="auto"/>
              <w:left w:val="single" w:sz="4" w:space="0" w:color="auto"/>
              <w:bottom w:val="single" w:sz="4" w:space="0" w:color="auto"/>
              <w:right w:val="single" w:sz="12" w:space="0" w:color="auto"/>
            </w:tcBorders>
            <w:vAlign w:val="center"/>
          </w:tcPr>
          <w:p w14:paraId="102BD6B7"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1 177,0</w:t>
            </w:r>
          </w:p>
        </w:tc>
      </w:tr>
      <w:tr w:rsidR="008C3669" w14:paraId="0F11A9B6"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87F9DE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13,5/70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42D8FC9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70</w:t>
            </w:r>
          </w:p>
        </w:tc>
        <w:tc>
          <w:tcPr>
            <w:tcW w:w="2413" w:type="dxa"/>
            <w:tcBorders>
              <w:top w:val="single" w:sz="4" w:space="0" w:color="auto"/>
              <w:left w:val="single" w:sz="4" w:space="0" w:color="auto"/>
              <w:bottom w:val="single" w:sz="4" w:space="0" w:color="auto"/>
              <w:right w:val="single" w:sz="4" w:space="0" w:color="auto"/>
            </w:tcBorders>
            <w:vAlign w:val="center"/>
          </w:tcPr>
          <w:p w14:paraId="195EC848"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10131</w:t>
            </w:r>
          </w:p>
        </w:tc>
        <w:tc>
          <w:tcPr>
            <w:tcW w:w="2414" w:type="dxa"/>
            <w:tcBorders>
              <w:top w:val="single" w:sz="4" w:space="0" w:color="auto"/>
              <w:left w:val="single" w:sz="4" w:space="0" w:color="auto"/>
              <w:bottom w:val="single" w:sz="4" w:space="0" w:color="auto"/>
              <w:right w:val="single" w:sz="12" w:space="0" w:color="auto"/>
            </w:tcBorders>
            <w:vAlign w:val="center"/>
          </w:tcPr>
          <w:p w14:paraId="64363810"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1 408,8</w:t>
            </w:r>
          </w:p>
        </w:tc>
      </w:tr>
      <w:tr w:rsidR="008C3669" w14:paraId="5ECAFB10"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33A8742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13,5/80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07D99A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4D7C2ABA"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10122</w:t>
            </w:r>
          </w:p>
        </w:tc>
        <w:tc>
          <w:tcPr>
            <w:tcW w:w="2414" w:type="dxa"/>
            <w:tcBorders>
              <w:top w:val="single" w:sz="4" w:space="0" w:color="auto"/>
              <w:left w:val="single" w:sz="4" w:space="0" w:color="auto"/>
              <w:bottom w:val="single" w:sz="4" w:space="0" w:color="auto"/>
              <w:right w:val="single" w:sz="12" w:space="0" w:color="auto"/>
            </w:tcBorders>
            <w:vAlign w:val="center"/>
          </w:tcPr>
          <w:p w14:paraId="2F800EF8"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1 568,0</w:t>
            </w:r>
          </w:p>
        </w:tc>
      </w:tr>
      <w:tr w:rsidR="008C3669" w14:paraId="114CCDD1"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C0E6CC8"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406FF19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219361B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10175</w:t>
            </w:r>
          </w:p>
        </w:tc>
        <w:tc>
          <w:tcPr>
            <w:tcW w:w="2414" w:type="dxa"/>
            <w:tcBorders>
              <w:top w:val="single" w:sz="4" w:space="0" w:color="auto"/>
              <w:left w:val="single" w:sz="4" w:space="0" w:color="auto"/>
              <w:bottom w:val="single" w:sz="4" w:space="0" w:color="auto"/>
              <w:right w:val="single" w:sz="12" w:space="0" w:color="auto"/>
            </w:tcBorders>
            <w:vAlign w:val="center"/>
          </w:tcPr>
          <w:p w14:paraId="2E1907CB"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734,6</w:t>
            </w:r>
          </w:p>
        </w:tc>
      </w:tr>
      <w:tr w:rsidR="008C3669" w14:paraId="2FD38C56"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4A8080F3"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EDFC2B1"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293CE70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10166</w:t>
            </w:r>
          </w:p>
        </w:tc>
        <w:tc>
          <w:tcPr>
            <w:tcW w:w="2414" w:type="dxa"/>
            <w:tcBorders>
              <w:top w:val="single" w:sz="4" w:space="0" w:color="auto"/>
              <w:left w:val="single" w:sz="4" w:space="0" w:color="auto"/>
              <w:bottom w:val="single" w:sz="4" w:space="0" w:color="auto"/>
              <w:right w:val="single" w:sz="12" w:space="0" w:color="auto"/>
            </w:tcBorders>
            <w:vAlign w:val="center"/>
          </w:tcPr>
          <w:p w14:paraId="2077D282"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869,4</w:t>
            </w:r>
          </w:p>
        </w:tc>
      </w:tr>
      <w:tr w:rsidR="008C3669" w14:paraId="47CD1CE0"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61BB812D"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7157958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48114C3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10157</w:t>
            </w:r>
          </w:p>
        </w:tc>
        <w:tc>
          <w:tcPr>
            <w:tcW w:w="2414" w:type="dxa"/>
            <w:tcBorders>
              <w:top w:val="single" w:sz="4" w:space="0" w:color="auto"/>
              <w:left w:val="single" w:sz="4" w:space="0" w:color="auto"/>
              <w:bottom w:val="single" w:sz="4" w:space="0" w:color="auto"/>
              <w:right w:val="single" w:sz="12" w:space="0" w:color="auto"/>
            </w:tcBorders>
            <w:vAlign w:val="center"/>
          </w:tcPr>
          <w:p w14:paraId="5AA6B07A"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1 095,9</w:t>
            </w:r>
          </w:p>
        </w:tc>
      </w:tr>
      <w:tr w:rsidR="008C3669" w14:paraId="21894096"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2D98E13"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15/50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0F2C3A6F"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50</w:t>
            </w:r>
          </w:p>
        </w:tc>
        <w:tc>
          <w:tcPr>
            <w:tcW w:w="2413" w:type="dxa"/>
            <w:tcBorders>
              <w:top w:val="single" w:sz="4" w:space="0" w:color="auto"/>
              <w:left w:val="single" w:sz="4" w:space="0" w:color="auto"/>
              <w:bottom w:val="single" w:sz="4" w:space="0" w:color="auto"/>
              <w:right w:val="single" w:sz="4" w:space="0" w:color="auto"/>
            </w:tcBorders>
            <w:vAlign w:val="center"/>
          </w:tcPr>
          <w:p w14:paraId="2ECA6B66"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10148</w:t>
            </w:r>
          </w:p>
        </w:tc>
        <w:tc>
          <w:tcPr>
            <w:tcW w:w="2414" w:type="dxa"/>
            <w:tcBorders>
              <w:top w:val="single" w:sz="4" w:space="0" w:color="auto"/>
              <w:left w:val="single" w:sz="4" w:space="0" w:color="auto"/>
              <w:bottom w:val="single" w:sz="4" w:space="0" w:color="auto"/>
              <w:right w:val="single" w:sz="12" w:space="0" w:color="auto"/>
            </w:tcBorders>
            <w:vAlign w:val="center"/>
          </w:tcPr>
          <w:p w14:paraId="2686EEF0"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1 215,4</w:t>
            </w:r>
          </w:p>
        </w:tc>
      </w:tr>
      <w:tr w:rsidR="008C3669" w14:paraId="75036088"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97F7457"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199EE9C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007B254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10139</w:t>
            </w:r>
          </w:p>
        </w:tc>
        <w:tc>
          <w:tcPr>
            <w:tcW w:w="2414" w:type="dxa"/>
            <w:tcBorders>
              <w:top w:val="single" w:sz="4" w:space="0" w:color="auto"/>
              <w:left w:val="single" w:sz="4" w:space="0" w:color="auto"/>
              <w:bottom w:val="single" w:sz="4" w:space="0" w:color="auto"/>
              <w:right w:val="single" w:sz="12" w:space="0" w:color="auto"/>
            </w:tcBorders>
            <w:vAlign w:val="center"/>
          </w:tcPr>
          <w:p w14:paraId="0F52C2AF"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1 330,6</w:t>
            </w:r>
          </w:p>
        </w:tc>
      </w:tr>
      <w:tr w:rsidR="008C3669" w14:paraId="2CA8C6A0"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1D9B262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15/70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4134EDA"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70</w:t>
            </w:r>
          </w:p>
        </w:tc>
        <w:tc>
          <w:tcPr>
            <w:tcW w:w="2413" w:type="dxa"/>
            <w:tcBorders>
              <w:top w:val="single" w:sz="4" w:space="0" w:color="auto"/>
              <w:left w:val="single" w:sz="4" w:space="0" w:color="auto"/>
              <w:bottom w:val="single" w:sz="4" w:space="0" w:color="auto"/>
              <w:right w:val="single" w:sz="4" w:space="0" w:color="auto"/>
            </w:tcBorders>
            <w:vAlign w:val="center"/>
          </w:tcPr>
          <w:p w14:paraId="53C4F33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10130</w:t>
            </w:r>
          </w:p>
        </w:tc>
        <w:tc>
          <w:tcPr>
            <w:tcW w:w="2414" w:type="dxa"/>
            <w:tcBorders>
              <w:top w:val="single" w:sz="4" w:space="0" w:color="auto"/>
              <w:left w:val="single" w:sz="4" w:space="0" w:color="auto"/>
              <w:bottom w:val="single" w:sz="4" w:space="0" w:color="auto"/>
              <w:right w:val="single" w:sz="12" w:space="0" w:color="auto"/>
            </w:tcBorders>
            <w:vAlign w:val="center"/>
          </w:tcPr>
          <w:p w14:paraId="45B4302B"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1 616,8</w:t>
            </w:r>
          </w:p>
        </w:tc>
      </w:tr>
      <w:tr w:rsidR="008C3669" w14:paraId="22F51A4F"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61D8BC4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15/80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52BB7C3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7D99C31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10121</w:t>
            </w:r>
          </w:p>
        </w:tc>
        <w:tc>
          <w:tcPr>
            <w:tcW w:w="2414" w:type="dxa"/>
            <w:tcBorders>
              <w:top w:val="single" w:sz="4" w:space="0" w:color="auto"/>
              <w:left w:val="single" w:sz="4" w:space="0" w:color="auto"/>
              <w:bottom w:val="single" w:sz="4" w:space="0" w:color="auto"/>
              <w:right w:val="single" w:sz="12" w:space="0" w:color="auto"/>
            </w:tcBorders>
            <w:vAlign w:val="center"/>
          </w:tcPr>
          <w:p w14:paraId="0EDF2E04" w14:textId="77777777" w:rsidR="008C3669" w:rsidRPr="00A417B5" w:rsidRDefault="00ED60F5" w:rsidP="00616E7E">
            <w:pPr>
              <w:tabs>
                <w:tab w:val="decimal" w:pos="1280"/>
              </w:tabs>
              <w:spacing w:before="20" w:after="20"/>
              <w:rPr>
                <w:rFonts w:ascii="Arial" w:hAnsi="Arial" w:cs="Arial"/>
                <w:sz w:val="20"/>
              </w:rPr>
            </w:pPr>
            <w:r w:rsidRPr="00C12DB2">
              <w:rPr>
                <w:rFonts w:ascii="Arial" w:hAnsi="Arial" w:cs="Arial"/>
                <w:sz w:val="20"/>
              </w:rPr>
              <w:t>1 858,5</w:t>
            </w:r>
          </w:p>
        </w:tc>
      </w:tr>
      <w:tr w:rsidR="008C3669" w14:paraId="50BBFE26"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FFF0DC9"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6C09DA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066BF98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10174</w:t>
            </w:r>
          </w:p>
        </w:tc>
        <w:tc>
          <w:tcPr>
            <w:tcW w:w="2414" w:type="dxa"/>
            <w:tcBorders>
              <w:top w:val="single" w:sz="4" w:space="0" w:color="auto"/>
              <w:left w:val="single" w:sz="4" w:space="0" w:color="auto"/>
              <w:bottom w:val="single" w:sz="4" w:space="0" w:color="auto"/>
              <w:right w:val="single" w:sz="12" w:space="0" w:color="auto"/>
            </w:tcBorders>
            <w:vAlign w:val="center"/>
          </w:tcPr>
          <w:p w14:paraId="774FF020"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852,1</w:t>
            </w:r>
          </w:p>
        </w:tc>
      </w:tr>
      <w:tr w:rsidR="008C3669" w14:paraId="780F911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5711E1D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4115CA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091D50D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10165</w:t>
            </w:r>
          </w:p>
        </w:tc>
        <w:tc>
          <w:tcPr>
            <w:tcW w:w="2414" w:type="dxa"/>
            <w:tcBorders>
              <w:top w:val="single" w:sz="4" w:space="0" w:color="auto"/>
              <w:left w:val="single" w:sz="4" w:space="0" w:color="auto"/>
              <w:bottom w:val="single" w:sz="4" w:space="0" w:color="auto"/>
              <w:right w:val="single" w:sz="12" w:space="0" w:color="auto"/>
            </w:tcBorders>
            <w:vAlign w:val="center"/>
          </w:tcPr>
          <w:p w14:paraId="44B1E79F"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998,2</w:t>
            </w:r>
          </w:p>
        </w:tc>
      </w:tr>
      <w:tr w:rsidR="008C3669" w14:paraId="092FD157"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083EAA8E"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721B2DF"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12D7F21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10156</w:t>
            </w:r>
          </w:p>
        </w:tc>
        <w:tc>
          <w:tcPr>
            <w:tcW w:w="2414" w:type="dxa"/>
            <w:tcBorders>
              <w:top w:val="single" w:sz="4" w:space="0" w:color="auto"/>
              <w:left w:val="single" w:sz="4" w:space="0" w:color="auto"/>
              <w:bottom w:val="single" w:sz="4" w:space="0" w:color="auto"/>
              <w:right w:val="single" w:sz="12" w:space="0" w:color="auto"/>
            </w:tcBorders>
            <w:vAlign w:val="center"/>
          </w:tcPr>
          <w:p w14:paraId="016E8D4F"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1 246,6</w:t>
            </w:r>
          </w:p>
        </w:tc>
      </w:tr>
      <w:tr w:rsidR="008C3669" w14:paraId="35419E0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0A7EAE9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16,5/50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8FC3D0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50</w:t>
            </w:r>
          </w:p>
        </w:tc>
        <w:tc>
          <w:tcPr>
            <w:tcW w:w="2413" w:type="dxa"/>
            <w:tcBorders>
              <w:top w:val="single" w:sz="4" w:space="0" w:color="auto"/>
              <w:left w:val="single" w:sz="4" w:space="0" w:color="auto"/>
              <w:bottom w:val="single" w:sz="4" w:space="0" w:color="auto"/>
              <w:right w:val="single" w:sz="4" w:space="0" w:color="auto"/>
            </w:tcBorders>
            <w:vAlign w:val="center"/>
          </w:tcPr>
          <w:p w14:paraId="3FBEA5F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10147</w:t>
            </w:r>
          </w:p>
        </w:tc>
        <w:tc>
          <w:tcPr>
            <w:tcW w:w="2414" w:type="dxa"/>
            <w:tcBorders>
              <w:top w:val="single" w:sz="4" w:space="0" w:color="auto"/>
              <w:left w:val="single" w:sz="4" w:space="0" w:color="auto"/>
              <w:bottom w:val="single" w:sz="4" w:space="0" w:color="auto"/>
              <w:right w:val="single" w:sz="12" w:space="0" w:color="auto"/>
            </w:tcBorders>
            <w:vAlign w:val="center"/>
          </w:tcPr>
          <w:p w14:paraId="0FF1406F"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1 376,5</w:t>
            </w:r>
          </w:p>
        </w:tc>
      </w:tr>
      <w:tr w:rsidR="008C3669" w14:paraId="4F5CEF7F"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3158DCE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92003C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1C3EC6E9"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10138</w:t>
            </w:r>
          </w:p>
        </w:tc>
        <w:tc>
          <w:tcPr>
            <w:tcW w:w="2414" w:type="dxa"/>
            <w:tcBorders>
              <w:top w:val="single" w:sz="4" w:space="0" w:color="auto"/>
              <w:left w:val="single" w:sz="4" w:space="0" w:color="auto"/>
              <w:bottom w:val="single" w:sz="4" w:space="0" w:color="auto"/>
              <w:right w:val="single" w:sz="12" w:space="0" w:color="auto"/>
            </w:tcBorders>
            <w:vAlign w:val="center"/>
          </w:tcPr>
          <w:p w14:paraId="2F61A0A7"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1 509,6</w:t>
            </w:r>
          </w:p>
        </w:tc>
      </w:tr>
      <w:tr w:rsidR="008C3669" w14:paraId="4A867177"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3B5CCA4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16,5/70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71C807C3"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70</w:t>
            </w:r>
          </w:p>
        </w:tc>
        <w:tc>
          <w:tcPr>
            <w:tcW w:w="2413" w:type="dxa"/>
            <w:tcBorders>
              <w:top w:val="single" w:sz="4" w:space="0" w:color="auto"/>
              <w:left w:val="single" w:sz="4" w:space="0" w:color="auto"/>
              <w:bottom w:val="single" w:sz="4" w:space="0" w:color="auto"/>
              <w:right w:val="single" w:sz="4" w:space="0" w:color="auto"/>
            </w:tcBorders>
            <w:vAlign w:val="center"/>
          </w:tcPr>
          <w:p w14:paraId="21DEB01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10129</w:t>
            </w:r>
          </w:p>
        </w:tc>
        <w:tc>
          <w:tcPr>
            <w:tcW w:w="2414" w:type="dxa"/>
            <w:tcBorders>
              <w:top w:val="single" w:sz="4" w:space="0" w:color="auto"/>
              <w:left w:val="single" w:sz="4" w:space="0" w:color="auto"/>
              <w:bottom w:val="single" w:sz="4" w:space="0" w:color="auto"/>
              <w:right w:val="single" w:sz="12" w:space="0" w:color="auto"/>
            </w:tcBorders>
            <w:vAlign w:val="center"/>
          </w:tcPr>
          <w:p w14:paraId="77170E24"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1 816,7</w:t>
            </w:r>
          </w:p>
        </w:tc>
      </w:tr>
      <w:tr w:rsidR="008C3669" w14:paraId="2500B9E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2BBBBC6"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16,5/80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171F50B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2768D972"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10120</w:t>
            </w:r>
          </w:p>
        </w:tc>
        <w:tc>
          <w:tcPr>
            <w:tcW w:w="2414" w:type="dxa"/>
            <w:tcBorders>
              <w:top w:val="single" w:sz="4" w:space="0" w:color="auto"/>
              <w:left w:val="single" w:sz="4" w:space="0" w:color="auto"/>
              <w:bottom w:val="single" w:sz="4" w:space="0" w:color="auto"/>
              <w:right w:val="single" w:sz="12" w:space="0" w:color="auto"/>
            </w:tcBorders>
            <w:vAlign w:val="center"/>
          </w:tcPr>
          <w:p w14:paraId="7C6AB723" w14:textId="77777777" w:rsidR="008C3669" w:rsidRPr="00A417B5" w:rsidRDefault="00FB27B4" w:rsidP="00616E7E">
            <w:pPr>
              <w:tabs>
                <w:tab w:val="decimal" w:pos="1280"/>
              </w:tabs>
              <w:spacing w:before="20" w:after="20"/>
              <w:rPr>
                <w:rFonts w:ascii="Arial" w:hAnsi="Arial" w:cs="Arial"/>
                <w:sz w:val="20"/>
              </w:rPr>
            </w:pPr>
            <w:r w:rsidRPr="00C12DB2">
              <w:rPr>
                <w:rFonts w:ascii="Arial" w:hAnsi="Arial" w:cs="Arial"/>
                <w:sz w:val="20"/>
              </w:rPr>
              <w:t>2 094,1</w:t>
            </w:r>
          </w:p>
        </w:tc>
      </w:tr>
      <w:tr w:rsidR="008C3669" w14:paraId="36EB7EEF"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7E93E1F"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A00E542"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4F67DF1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10173</w:t>
            </w:r>
          </w:p>
        </w:tc>
        <w:tc>
          <w:tcPr>
            <w:tcW w:w="2414" w:type="dxa"/>
            <w:tcBorders>
              <w:top w:val="single" w:sz="4" w:space="0" w:color="auto"/>
              <w:left w:val="single" w:sz="4" w:space="0" w:color="auto"/>
              <w:bottom w:val="single" w:sz="4" w:space="0" w:color="auto"/>
              <w:right w:val="single" w:sz="12" w:space="0" w:color="auto"/>
            </w:tcBorders>
            <w:vAlign w:val="center"/>
          </w:tcPr>
          <w:p w14:paraId="5EE5F4C1"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950,9</w:t>
            </w:r>
          </w:p>
        </w:tc>
      </w:tr>
      <w:tr w:rsidR="008C3669" w14:paraId="3ECD69B3"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0371631B"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2FF3B2D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3320A62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10164</w:t>
            </w:r>
          </w:p>
        </w:tc>
        <w:tc>
          <w:tcPr>
            <w:tcW w:w="2414" w:type="dxa"/>
            <w:tcBorders>
              <w:top w:val="single" w:sz="4" w:space="0" w:color="auto"/>
              <w:left w:val="single" w:sz="4" w:space="0" w:color="auto"/>
              <w:bottom w:val="single" w:sz="4" w:space="0" w:color="auto"/>
              <w:right w:val="single" w:sz="12" w:space="0" w:color="auto"/>
            </w:tcBorders>
            <w:vAlign w:val="center"/>
          </w:tcPr>
          <w:p w14:paraId="06928A39"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1 124,7</w:t>
            </w:r>
          </w:p>
        </w:tc>
      </w:tr>
      <w:tr w:rsidR="008C3669" w14:paraId="0DCDB5A3"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695CCC5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28174CE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20ED9E46"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10155</w:t>
            </w:r>
          </w:p>
        </w:tc>
        <w:tc>
          <w:tcPr>
            <w:tcW w:w="2414" w:type="dxa"/>
            <w:tcBorders>
              <w:top w:val="single" w:sz="4" w:space="0" w:color="auto"/>
              <w:left w:val="single" w:sz="4" w:space="0" w:color="auto"/>
              <w:bottom w:val="single" w:sz="4" w:space="0" w:color="auto"/>
              <w:right w:val="single" w:sz="12" w:space="0" w:color="auto"/>
            </w:tcBorders>
            <w:vAlign w:val="center"/>
          </w:tcPr>
          <w:p w14:paraId="56DD95EE"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1 401,2</w:t>
            </w:r>
          </w:p>
        </w:tc>
      </w:tr>
      <w:tr w:rsidR="008C3669" w14:paraId="388D82F8"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7BDF07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18/50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CBE5B7F"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50</w:t>
            </w:r>
          </w:p>
        </w:tc>
        <w:tc>
          <w:tcPr>
            <w:tcW w:w="2413" w:type="dxa"/>
            <w:tcBorders>
              <w:top w:val="single" w:sz="4" w:space="0" w:color="auto"/>
              <w:left w:val="single" w:sz="4" w:space="0" w:color="auto"/>
              <w:bottom w:val="single" w:sz="4" w:space="0" w:color="auto"/>
              <w:right w:val="single" w:sz="4" w:space="0" w:color="auto"/>
            </w:tcBorders>
            <w:vAlign w:val="center"/>
          </w:tcPr>
          <w:p w14:paraId="6DC8EA4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10146</w:t>
            </w:r>
          </w:p>
        </w:tc>
        <w:tc>
          <w:tcPr>
            <w:tcW w:w="2414" w:type="dxa"/>
            <w:tcBorders>
              <w:top w:val="single" w:sz="4" w:space="0" w:color="auto"/>
              <w:left w:val="single" w:sz="4" w:space="0" w:color="auto"/>
              <w:bottom w:val="single" w:sz="4" w:space="0" w:color="auto"/>
              <w:right w:val="single" w:sz="12" w:space="0" w:color="auto"/>
            </w:tcBorders>
            <w:vAlign w:val="center"/>
          </w:tcPr>
          <w:p w14:paraId="4FD1A40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1 582,9</w:t>
            </w:r>
          </w:p>
        </w:tc>
      </w:tr>
      <w:tr w:rsidR="008C3669" w14:paraId="14BC3CA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7E63E4F"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46F12AD9"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2D05B1F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10137</w:t>
            </w:r>
          </w:p>
        </w:tc>
        <w:tc>
          <w:tcPr>
            <w:tcW w:w="2414" w:type="dxa"/>
            <w:tcBorders>
              <w:top w:val="single" w:sz="4" w:space="0" w:color="auto"/>
              <w:left w:val="single" w:sz="4" w:space="0" w:color="auto"/>
              <w:bottom w:val="single" w:sz="4" w:space="0" w:color="auto"/>
              <w:right w:val="single" w:sz="12" w:space="0" w:color="auto"/>
            </w:tcBorders>
            <w:vAlign w:val="center"/>
          </w:tcPr>
          <w:p w14:paraId="4E89BA48"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1 741,7</w:t>
            </w:r>
          </w:p>
        </w:tc>
      </w:tr>
      <w:tr w:rsidR="008C3669" w14:paraId="652078C0"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14701DCD"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18/70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2C34055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70</w:t>
            </w:r>
          </w:p>
        </w:tc>
        <w:tc>
          <w:tcPr>
            <w:tcW w:w="2413" w:type="dxa"/>
            <w:tcBorders>
              <w:top w:val="single" w:sz="4" w:space="0" w:color="auto"/>
              <w:left w:val="single" w:sz="4" w:space="0" w:color="auto"/>
              <w:bottom w:val="single" w:sz="4" w:space="0" w:color="auto"/>
              <w:right w:val="single" w:sz="4" w:space="0" w:color="auto"/>
            </w:tcBorders>
            <w:vAlign w:val="center"/>
          </w:tcPr>
          <w:p w14:paraId="62BE63A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10128</w:t>
            </w:r>
          </w:p>
        </w:tc>
        <w:tc>
          <w:tcPr>
            <w:tcW w:w="2414" w:type="dxa"/>
            <w:tcBorders>
              <w:top w:val="single" w:sz="4" w:space="0" w:color="auto"/>
              <w:left w:val="single" w:sz="4" w:space="0" w:color="auto"/>
              <w:bottom w:val="single" w:sz="4" w:space="0" w:color="auto"/>
              <w:right w:val="single" w:sz="12" w:space="0" w:color="auto"/>
            </w:tcBorders>
            <w:vAlign w:val="center"/>
          </w:tcPr>
          <w:p w14:paraId="3D00DCB9"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2 166,8</w:t>
            </w:r>
          </w:p>
        </w:tc>
      </w:tr>
      <w:tr w:rsidR="008C3669" w14:paraId="7E586EF8"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9C54BE5"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18/80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10FD6A7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64EAC5C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10119</w:t>
            </w:r>
          </w:p>
        </w:tc>
        <w:tc>
          <w:tcPr>
            <w:tcW w:w="2414" w:type="dxa"/>
            <w:tcBorders>
              <w:top w:val="single" w:sz="4" w:space="0" w:color="auto"/>
              <w:left w:val="single" w:sz="4" w:space="0" w:color="auto"/>
              <w:bottom w:val="single" w:sz="4" w:space="0" w:color="auto"/>
              <w:right w:val="single" w:sz="12" w:space="0" w:color="auto"/>
            </w:tcBorders>
            <w:vAlign w:val="center"/>
          </w:tcPr>
          <w:p w14:paraId="1DB3308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2 352,2</w:t>
            </w:r>
          </w:p>
        </w:tc>
      </w:tr>
      <w:tr w:rsidR="008C3669" w14:paraId="5922E672"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1A6237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7DAA8FE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136043D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10171</w:t>
            </w:r>
          </w:p>
        </w:tc>
        <w:tc>
          <w:tcPr>
            <w:tcW w:w="2414" w:type="dxa"/>
            <w:tcBorders>
              <w:top w:val="single" w:sz="4" w:space="0" w:color="auto"/>
              <w:left w:val="single" w:sz="4" w:space="0" w:color="auto"/>
              <w:bottom w:val="single" w:sz="4" w:space="0" w:color="auto"/>
              <w:right w:val="single" w:sz="12" w:space="0" w:color="auto"/>
            </w:tcBorders>
            <w:vAlign w:val="center"/>
          </w:tcPr>
          <w:p w14:paraId="6F16CF7D"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1 105,8</w:t>
            </w:r>
          </w:p>
        </w:tc>
      </w:tr>
      <w:tr w:rsidR="008C3669" w14:paraId="4F5B5A4A"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AEF7CF4"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409978C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5ABC3A58"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10162</w:t>
            </w:r>
          </w:p>
        </w:tc>
        <w:tc>
          <w:tcPr>
            <w:tcW w:w="2414" w:type="dxa"/>
            <w:tcBorders>
              <w:top w:val="single" w:sz="4" w:space="0" w:color="auto"/>
              <w:left w:val="single" w:sz="4" w:space="0" w:color="auto"/>
              <w:bottom w:val="single" w:sz="4" w:space="0" w:color="auto"/>
              <w:right w:val="single" w:sz="12" w:space="0" w:color="auto"/>
            </w:tcBorders>
            <w:vAlign w:val="center"/>
          </w:tcPr>
          <w:p w14:paraId="0217351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1 301,1</w:t>
            </w:r>
          </w:p>
        </w:tc>
      </w:tr>
      <w:tr w:rsidR="008C3669" w14:paraId="080D11C4"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7EA39A8E"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56D29FA"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27F04758"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10153</w:t>
            </w:r>
          </w:p>
        </w:tc>
        <w:tc>
          <w:tcPr>
            <w:tcW w:w="2414" w:type="dxa"/>
            <w:tcBorders>
              <w:top w:val="single" w:sz="4" w:space="0" w:color="auto"/>
              <w:left w:val="single" w:sz="4" w:space="0" w:color="auto"/>
              <w:bottom w:val="single" w:sz="4" w:space="0" w:color="auto"/>
              <w:right w:val="single" w:sz="12" w:space="0" w:color="auto"/>
            </w:tcBorders>
            <w:vAlign w:val="center"/>
          </w:tcPr>
          <w:p w14:paraId="47EDC78C"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1 636,9</w:t>
            </w:r>
          </w:p>
        </w:tc>
      </w:tr>
      <w:tr w:rsidR="008C3669" w14:paraId="476D8F03"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786F3FC0"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21/50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5EEDA7C0"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50</w:t>
            </w:r>
          </w:p>
        </w:tc>
        <w:tc>
          <w:tcPr>
            <w:tcW w:w="2413" w:type="dxa"/>
            <w:tcBorders>
              <w:top w:val="single" w:sz="4" w:space="0" w:color="auto"/>
              <w:left w:val="single" w:sz="4" w:space="0" w:color="auto"/>
              <w:bottom w:val="single" w:sz="4" w:space="0" w:color="auto"/>
              <w:right w:val="single" w:sz="4" w:space="0" w:color="auto"/>
            </w:tcBorders>
            <w:vAlign w:val="center"/>
          </w:tcPr>
          <w:p w14:paraId="5E496C7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10144</w:t>
            </w:r>
          </w:p>
        </w:tc>
        <w:tc>
          <w:tcPr>
            <w:tcW w:w="2414" w:type="dxa"/>
            <w:tcBorders>
              <w:top w:val="single" w:sz="4" w:space="0" w:color="auto"/>
              <w:left w:val="single" w:sz="4" w:space="0" w:color="auto"/>
              <w:bottom w:val="single" w:sz="4" w:space="0" w:color="auto"/>
              <w:right w:val="single" w:sz="12" w:space="0" w:color="auto"/>
            </w:tcBorders>
            <w:vAlign w:val="center"/>
          </w:tcPr>
          <w:p w14:paraId="41D29A12"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1 853,1</w:t>
            </w:r>
          </w:p>
        </w:tc>
      </w:tr>
      <w:tr w:rsidR="008C3669" w14:paraId="36253609"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51144433"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118937C4"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582D0882"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10135</w:t>
            </w:r>
          </w:p>
        </w:tc>
        <w:tc>
          <w:tcPr>
            <w:tcW w:w="2414" w:type="dxa"/>
            <w:tcBorders>
              <w:top w:val="single" w:sz="4" w:space="0" w:color="auto"/>
              <w:left w:val="single" w:sz="4" w:space="0" w:color="auto"/>
              <w:bottom w:val="single" w:sz="4" w:space="0" w:color="auto"/>
              <w:right w:val="single" w:sz="12" w:space="0" w:color="auto"/>
            </w:tcBorders>
            <w:vAlign w:val="center"/>
          </w:tcPr>
          <w:p w14:paraId="52AC46CE"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2 007,1</w:t>
            </w:r>
          </w:p>
        </w:tc>
      </w:tr>
      <w:tr w:rsidR="008C3669" w14:paraId="76A162FB"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4C96D20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21/70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51036F4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70</w:t>
            </w:r>
          </w:p>
        </w:tc>
        <w:tc>
          <w:tcPr>
            <w:tcW w:w="2413" w:type="dxa"/>
            <w:tcBorders>
              <w:top w:val="single" w:sz="4" w:space="0" w:color="auto"/>
              <w:left w:val="single" w:sz="4" w:space="0" w:color="auto"/>
              <w:bottom w:val="single" w:sz="4" w:space="0" w:color="auto"/>
              <w:right w:val="single" w:sz="4" w:space="0" w:color="auto"/>
            </w:tcBorders>
            <w:vAlign w:val="center"/>
          </w:tcPr>
          <w:p w14:paraId="0BD15E8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10126</w:t>
            </w:r>
          </w:p>
        </w:tc>
        <w:tc>
          <w:tcPr>
            <w:tcW w:w="2414" w:type="dxa"/>
            <w:tcBorders>
              <w:top w:val="single" w:sz="4" w:space="0" w:color="auto"/>
              <w:left w:val="single" w:sz="4" w:space="0" w:color="auto"/>
              <w:bottom w:val="single" w:sz="4" w:space="0" w:color="auto"/>
              <w:right w:val="single" w:sz="12" w:space="0" w:color="auto"/>
            </w:tcBorders>
            <w:vAlign w:val="center"/>
          </w:tcPr>
          <w:p w14:paraId="7A24F394"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2 525,6</w:t>
            </w:r>
          </w:p>
        </w:tc>
      </w:tr>
      <w:tr w:rsidR="008C3669" w14:paraId="6559CC9F"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85F3EE1"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21/80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8FC15C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4" w:space="0" w:color="auto"/>
              <w:right w:val="single" w:sz="4" w:space="0" w:color="auto"/>
            </w:tcBorders>
            <w:vAlign w:val="center"/>
          </w:tcPr>
          <w:p w14:paraId="29DC5D8B"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10117</w:t>
            </w:r>
          </w:p>
        </w:tc>
        <w:tc>
          <w:tcPr>
            <w:tcW w:w="2414" w:type="dxa"/>
            <w:tcBorders>
              <w:top w:val="single" w:sz="4" w:space="0" w:color="auto"/>
              <w:left w:val="single" w:sz="4" w:space="0" w:color="auto"/>
              <w:bottom w:val="single" w:sz="4" w:space="0" w:color="auto"/>
              <w:right w:val="single" w:sz="12" w:space="0" w:color="auto"/>
            </w:tcBorders>
            <w:vAlign w:val="center"/>
          </w:tcPr>
          <w:p w14:paraId="05FD66B4"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2 715,0</w:t>
            </w:r>
          </w:p>
        </w:tc>
      </w:tr>
      <w:tr w:rsidR="008C3669" w14:paraId="7E38F8D1"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410BE9AC"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24/20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0110334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20</w:t>
            </w:r>
          </w:p>
        </w:tc>
        <w:tc>
          <w:tcPr>
            <w:tcW w:w="2413" w:type="dxa"/>
            <w:tcBorders>
              <w:top w:val="single" w:sz="4" w:space="0" w:color="auto"/>
              <w:left w:val="single" w:sz="4" w:space="0" w:color="auto"/>
              <w:bottom w:val="single" w:sz="4" w:space="0" w:color="auto"/>
              <w:right w:val="single" w:sz="4" w:space="0" w:color="auto"/>
            </w:tcBorders>
            <w:vAlign w:val="center"/>
          </w:tcPr>
          <w:p w14:paraId="658B91F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10169</w:t>
            </w:r>
          </w:p>
        </w:tc>
        <w:tc>
          <w:tcPr>
            <w:tcW w:w="2414" w:type="dxa"/>
            <w:tcBorders>
              <w:top w:val="single" w:sz="4" w:space="0" w:color="auto"/>
              <w:left w:val="single" w:sz="4" w:space="0" w:color="auto"/>
              <w:bottom w:val="single" w:sz="4" w:space="0" w:color="auto"/>
              <w:right w:val="single" w:sz="12" w:space="0" w:color="auto"/>
            </w:tcBorders>
            <w:vAlign w:val="center"/>
          </w:tcPr>
          <w:p w14:paraId="366C9265"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1 336,5</w:t>
            </w:r>
          </w:p>
        </w:tc>
      </w:tr>
      <w:tr w:rsidR="008C3669" w14:paraId="53955D3C"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6AAE58BE"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24/30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3D8F63BD"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30</w:t>
            </w:r>
          </w:p>
        </w:tc>
        <w:tc>
          <w:tcPr>
            <w:tcW w:w="2413" w:type="dxa"/>
            <w:tcBorders>
              <w:top w:val="single" w:sz="4" w:space="0" w:color="auto"/>
              <w:left w:val="single" w:sz="4" w:space="0" w:color="auto"/>
              <w:bottom w:val="single" w:sz="4" w:space="0" w:color="auto"/>
              <w:right w:val="single" w:sz="4" w:space="0" w:color="auto"/>
            </w:tcBorders>
            <w:vAlign w:val="center"/>
          </w:tcPr>
          <w:p w14:paraId="40F22705"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10160</w:t>
            </w:r>
          </w:p>
        </w:tc>
        <w:tc>
          <w:tcPr>
            <w:tcW w:w="2414" w:type="dxa"/>
            <w:tcBorders>
              <w:top w:val="single" w:sz="4" w:space="0" w:color="auto"/>
              <w:left w:val="single" w:sz="4" w:space="0" w:color="auto"/>
              <w:bottom w:val="single" w:sz="4" w:space="0" w:color="auto"/>
              <w:right w:val="single" w:sz="12" w:space="0" w:color="auto"/>
            </w:tcBorders>
            <w:vAlign w:val="center"/>
          </w:tcPr>
          <w:p w14:paraId="24CFD118"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1 542,1</w:t>
            </w:r>
          </w:p>
        </w:tc>
      </w:tr>
      <w:tr w:rsidR="008C3669" w14:paraId="6EA53629"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2426A6A2"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24/40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79D3548A"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40</w:t>
            </w:r>
          </w:p>
        </w:tc>
        <w:tc>
          <w:tcPr>
            <w:tcW w:w="2413" w:type="dxa"/>
            <w:tcBorders>
              <w:top w:val="single" w:sz="4" w:space="0" w:color="auto"/>
              <w:left w:val="single" w:sz="4" w:space="0" w:color="auto"/>
              <w:bottom w:val="single" w:sz="4" w:space="0" w:color="auto"/>
              <w:right w:val="single" w:sz="4" w:space="0" w:color="auto"/>
            </w:tcBorders>
            <w:vAlign w:val="center"/>
          </w:tcPr>
          <w:p w14:paraId="3B5F1B1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10151</w:t>
            </w:r>
          </w:p>
        </w:tc>
        <w:tc>
          <w:tcPr>
            <w:tcW w:w="2414" w:type="dxa"/>
            <w:tcBorders>
              <w:top w:val="single" w:sz="4" w:space="0" w:color="auto"/>
              <w:left w:val="single" w:sz="4" w:space="0" w:color="auto"/>
              <w:bottom w:val="single" w:sz="4" w:space="0" w:color="auto"/>
              <w:right w:val="single" w:sz="12" w:space="0" w:color="auto"/>
            </w:tcBorders>
            <w:vAlign w:val="center"/>
          </w:tcPr>
          <w:p w14:paraId="4A9FC714"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1 991,1</w:t>
            </w:r>
          </w:p>
        </w:tc>
      </w:tr>
      <w:tr w:rsidR="008C3669" w14:paraId="23AD82A8" w14:textId="77777777" w:rsidTr="00C10A87">
        <w:trPr>
          <w:trHeight w:val="227"/>
        </w:trPr>
        <w:tc>
          <w:tcPr>
            <w:tcW w:w="2413" w:type="dxa"/>
            <w:tcBorders>
              <w:top w:val="single" w:sz="4" w:space="0" w:color="auto"/>
              <w:left w:val="single" w:sz="12" w:space="0" w:color="auto"/>
              <w:bottom w:val="single" w:sz="4" w:space="0" w:color="auto"/>
              <w:right w:val="single" w:sz="4" w:space="0" w:color="auto"/>
            </w:tcBorders>
            <w:vAlign w:val="center"/>
          </w:tcPr>
          <w:p w14:paraId="531BB250"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24/60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4" w:space="0" w:color="auto"/>
              <w:right w:val="single" w:sz="4" w:space="0" w:color="auto"/>
            </w:tcBorders>
            <w:vAlign w:val="center"/>
          </w:tcPr>
          <w:p w14:paraId="689484CC"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60</w:t>
            </w:r>
          </w:p>
        </w:tc>
        <w:tc>
          <w:tcPr>
            <w:tcW w:w="2413" w:type="dxa"/>
            <w:tcBorders>
              <w:top w:val="single" w:sz="4" w:space="0" w:color="auto"/>
              <w:left w:val="single" w:sz="4" w:space="0" w:color="auto"/>
              <w:bottom w:val="single" w:sz="4" w:space="0" w:color="auto"/>
              <w:right w:val="single" w:sz="4" w:space="0" w:color="auto"/>
            </w:tcBorders>
            <w:vAlign w:val="center"/>
          </w:tcPr>
          <w:p w14:paraId="24B768DE"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10133</w:t>
            </w:r>
          </w:p>
        </w:tc>
        <w:tc>
          <w:tcPr>
            <w:tcW w:w="2414" w:type="dxa"/>
            <w:tcBorders>
              <w:top w:val="single" w:sz="4" w:space="0" w:color="auto"/>
              <w:left w:val="single" w:sz="4" w:space="0" w:color="auto"/>
              <w:bottom w:val="single" w:sz="4" w:space="0" w:color="auto"/>
              <w:right w:val="single" w:sz="12" w:space="0" w:color="auto"/>
            </w:tcBorders>
            <w:vAlign w:val="center"/>
          </w:tcPr>
          <w:p w14:paraId="2B3ECF90"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2 432,2</w:t>
            </w:r>
          </w:p>
        </w:tc>
      </w:tr>
      <w:tr w:rsidR="008C3669" w14:paraId="3C606B30" w14:textId="77777777" w:rsidTr="00C10A87">
        <w:trPr>
          <w:trHeight w:val="227"/>
        </w:trPr>
        <w:tc>
          <w:tcPr>
            <w:tcW w:w="2413" w:type="dxa"/>
            <w:tcBorders>
              <w:top w:val="single" w:sz="4" w:space="0" w:color="auto"/>
              <w:left w:val="single" w:sz="12" w:space="0" w:color="auto"/>
              <w:bottom w:val="single" w:sz="12" w:space="0" w:color="auto"/>
              <w:right w:val="single" w:sz="4" w:space="0" w:color="auto"/>
            </w:tcBorders>
            <w:vAlign w:val="center"/>
          </w:tcPr>
          <w:p w14:paraId="527A3B7A" w14:textId="77777777" w:rsidR="008C3669" w:rsidRPr="00A417B5" w:rsidRDefault="008C3669" w:rsidP="00616E7E">
            <w:pPr>
              <w:spacing w:before="20" w:after="20"/>
              <w:ind w:left="582"/>
              <w:rPr>
                <w:rFonts w:ascii="Arial" w:hAnsi="Arial" w:cs="Arial"/>
                <w:sz w:val="20"/>
              </w:rPr>
            </w:pPr>
            <w:r w:rsidRPr="00A417B5">
              <w:rPr>
                <w:rFonts w:ascii="Arial" w:hAnsi="Arial" w:cs="Arial"/>
                <w:sz w:val="20"/>
              </w:rPr>
              <w:t xml:space="preserve">24/80 </w:t>
            </w:r>
            <w:r w:rsidR="00C12DB2">
              <w:rPr>
                <w:rFonts w:ascii="Arial" w:hAnsi="Arial" w:cs="Arial"/>
                <w:sz w:val="20"/>
              </w:rPr>
              <w:t>–</w:t>
            </w:r>
            <w:r w:rsidRPr="00A417B5">
              <w:rPr>
                <w:rFonts w:ascii="Arial" w:hAnsi="Arial" w:cs="Arial"/>
                <w:sz w:val="20"/>
              </w:rPr>
              <w:t xml:space="preserve"> Z</w:t>
            </w:r>
          </w:p>
        </w:tc>
        <w:tc>
          <w:tcPr>
            <w:tcW w:w="2414" w:type="dxa"/>
            <w:tcBorders>
              <w:top w:val="single" w:sz="4" w:space="0" w:color="auto"/>
              <w:left w:val="single" w:sz="4" w:space="0" w:color="auto"/>
              <w:bottom w:val="single" w:sz="12" w:space="0" w:color="auto"/>
              <w:right w:val="single" w:sz="4" w:space="0" w:color="auto"/>
            </w:tcBorders>
            <w:vAlign w:val="center"/>
          </w:tcPr>
          <w:p w14:paraId="364885FF"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80</w:t>
            </w:r>
          </w:p>
        </w:tc>
        <w:tc>
          <w:tcPr>
            <w:tcW w:w="2413" w:type="dxa"/>
            <w:tcBorders>
              <w:top w:val="single" w:sz="4" w:space="0" w:color="auto"/>
              <w:left w:val="single" w:sz="4" w:space="0" w:color="auto"/>
              <w:bottom w:val="single" w:sz="12" w:space="0" w:color="auto"/>
              <w:right w:val="single" w:sz="4" w:space="0" w:color="auto"/>
            </w:tcBorders>
            <w:vAlign w:val="center"/>
          </w:tcPr>
          <w:p w14:paraId="174956D7" w14:textId="77777777" w:rsidR="008C3669" w:rsidRPr="00A417B5" w:rsidRDefault="008C3669" w:rsidP="00C12DB2">
            <w:pPr>
              <w:spacing w:before="20" w:after="20"/>
              <w:ind w:left="44"/>
              <w:jc w:val="center"/>
              <w:rPr>
                <w:rFonts w:ascii="Arial" w:hAnsi="Arial" w:cs="Arial"/>
                <w:sz w:val="20"/>
              </w:rPr>
            </w:pPr>
            <w:r w:rsidRPr="00A417B5">
              <w:rPr>
                <w:rFonts w:ascii="Arial" w:hAnsi="Arial" w:cs="Arial"/>
                <w:sz w:val="20"/>
              </w:rPr>
              <w:t>3EI 10115</w:t>
            </w:r>
          </w:p>
        </w:tc>
        <w:tc>
          <w:tcPr>
            <w:tcW w:w="2414" w:type="dxa"/>
            <w:tcBorders>
              <w:top w:val="single" w:sz="4" w:space="0" w:color="auto"/>
              <w:left w:val="single" w:sz="4" w:space="0" w:color="auto"/>
              <w:bottom w:val="single" w:sz="12" w:space="0" w:color="auto"/>
              <w:right w:val="single" w:sz="12" w:space="0" w:color="auto"/>
            </w:tcBorders>
            <w:vAlign w:val="center"/>
          </w:tcPr>
          <w:p w14:paraId="7395295B" w14:textId="77777777" w:rsidR="008C3669" w:rsidRPr="00A417B5" w:rsidRDefault="00A43A0E" w:rsidP="00616E7E">
            <w:pPr>
              <w:tabs>
                <w:tab w:val="decimal" w:pos="1280"/>
              </w:tabs>
              <w:spacing w:before="20" w:after="20"/>
              <w:rPr>
                <w:rFonts w:ascii="Arial" w:hAnsi="Arial" w:cs="Arial"/>
                <w:sz w:val="20"/>
              </w:rPr>
            </w:pPr>
            <w:r w:rsidRPr="00C12DB2">
              <w:rPr>
                <w:rFonts w:ascii="Arial" w:hAnsi="Arial" w:cs="Arial"/>
                <w:sz w:val="20"/>
              </w:rPr>
              <w:t>3 214,2</w:t>
            </w:r>
          </w:p>
        </w:tc>
      </w:tr>
    </w:tbl>
    <w:p w14:paraId="5D14A251"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99" w:name="_Toc482612150"/>
      <w:bookmarkStart w:id="100" w:name="_Toc482612359"/>
      <w:bookmarkStart w:id="101" w:name="_Toc482626463"/>
      <w:bookmarkStart w:id="102" w:name="_Toc506712833"/>
      <w:bookmarkStart w:id="103" w:name="_Toc71283438"/>
      <w:bookmarkEnd w:id="99"/>
      <w:bookmarkEnd w:id="100"/>
      <w:bookmarkEnd w:id="101"/>
      <w:r w:rsidRPr="0012159B">
        <w:rPr>
          <w:rFonts w:ascii="Arial" w:hAnsi="Arial" w:cs="Arial"/>
          <w:b/>
          <w:szCs w:val="22"/>
        </w:rPr>
        <w:lastRenderedPageBreak/>
        <w:t>Dřík příhradového stožáru typové délky 12 metrů</w:t>
      </w:r>
      <w:bookmarkEnd w:id="102"/>
      <w:bookmarkEnd w:id="103"/>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57B9DB0C" w14:textId="77777777" w:rsidTr="00F10EDB">
        <w:trPr>
          <w:cantSplit/>
          <w:trHeight w:val="10715"/>
          <w:jc w:val="center"/>
        </w:trPr>
        <w:tc>
          <w:tcPr>
            <w:tcW w:w="9929" w:type="dxa"/>
            <w:hideMark/>
          </w:tcPr>
          <w:p w14:paraId="7BA3D89C" w14:textId="52B71DA9" w:rsidR="0012159B" w:rsidRDefault="0012159B" w:rsidP="00F10EDB">
            <w:pPr>
              <w:tabs>
                <w:tab w:val="left" w:pos="2553"/>
              </w:tabs>
              <w:spacing w:after="60"/>
              <w:ind w:left="57" w:right="57"/>
              <w:jc w:val="center"/>
            </w:pPr>
            <w:r>
              <w:drawing>
                <wp:anchor distT="0" distB="0" distL="114300" distR="114300" simplePos="0" relativeHeight="251685376" behindDoc="0" locked="0" layoutInCell="1" allowOverlap="1" wp14:anchorId="7962C460" wp14:editId="03864FFC">
                  <wp:simplePos x="0" y="0"/>
                  <wp:positionH relativeFrom="column">
                    <wp:posOffset>2425700</wp:posOffset>
                  </wp:positionH>
                  <wp:positionV relativeFrom="paragraph">
                    <wp:posOffset>1624965</wp:posOffset>
                  </wp:positionV>
                  <wp:extent cx="2044700" cy="5065395"/>
                  <wp:effectExtent l="0" t="0" r="0" b="1905"/>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44700" cy="506539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15374D"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9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0012159B" w:rsidRPr="0012159B" w14:paraId="168AF3E4" w14:textId="77777777" w:rsidTr="0012159B">
        <w:trPr>
          <w:cantSplit/>
          <w:jc w:val="center"/>
        </w:trPr>
        <w:tc>
          <w:tcPr>
            <w:tcW w:w="1588" w:type="dxa"/>
            <w:tcBorders>
              <w:bottom w:val="double" w:sz="4" w:space="0" w:color="auto"/>
              <w:right w:val="double" w:sz="4" w:space="0" w:color="auto"/>
            </w:tcBorders>
            <w:shd w:val="clear" w:color="auto" w:fill="auto"/>
            <w:vAlign w:val="center"/>
          </w:tcPr>
          <w:p w14:paraId="18F73395"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shd w:val="clear" w:color="auto" w:fill="auto"/>
            <w:vAlign w:val="center"/>
          </w:tcPr>
          <w:p w14:paraId="5E828DD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shd w:val="clear" w:color="auto" w:fill="auto"/>
            <w:vAlign w:val="center"/>
          </w:tcPr>
          <w:p w14:paraId="5188E34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shd w:val="clear" w:color="auto" w:fill="auto"/>
            <w:vAlign w:val="center"/>
          </w:tcPr>
          <w:p w14:paraId="0B83D0A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shd w:val="clear" w:color="auto" w:fill="auto"/>
            <w:vAlign w:val="center"/>
          </w:tcPr>
          <w:p w14:paraId="5AE8FA99"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shd w:val="clear" w:color="auto" w:fill="auto"/>
            <w:vAlign w:val="center"/>
          </w:tcPr>
          <w:p w14:paraId="36E2AE8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shd w:val="clear" w:color="auto" w:fill="auto"/>
            <w:vAlign w:val="center"/>
          </w:tcPr>
          <w:p w14:paraId="314F3170"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shd w:val="clear" w:color="auto" w:fill="auto"/>
            <w:vAlign w:val="center"/>
          </w:tcPr>
          <w:p w14:paraId="462863D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6B81F030" w14:textId="77777777" w:rsidTr="0012159B">
        <w:trPr>
          <w:cantSplit/>
          <w:jc w:val="center"/>
        </w:trPr>
        <w:tc>
          <w:tcPr>
            <w:tcW w:w="1588" w:type="dxa"/>
            <w:tcBorders>
              <w:top w:val="double" w:sz="4" w:space="0" w:color="auto"/>
              <w:right w:val="double" w:sz="4" w:space="0" w:color="auto"/>
            </w:tcBorders>
            <w:shd w:val="clear" w:color="auto" w:fill="auto"/>
            <w:vAlign w:val="center"/>
          </w:tcPr>
          <w:p w14:paraId="6BBB41E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shd w:val="clear" w:color="auto" w:fill="auto"/>
            <w:vAlign w:val="center"/>
          </w:tcPr>
          <w:p w14:paraId="09DD019C"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top w:val="double" w:sz="4" w:space="0" w:color="auto"/>
            </w:tcBorders>
            <w:shd w:val="clear" w:color="auto" w:fill="auto"/>
            <w:vAlign w:val="center"/>
          </w:tcPr>
          <w:p w14:paraId="7E936F59" w14:textId="77777777" w:rsidR="0012159B" w:rsidRPr="0012159B" w:rsidRDefault="0012159B" w:rsidP="00F10EDB">
            <w:pPr>
              <w:jc w:val="center"/>
              <w:rPr>
                <w:rFonts w:ascii="Arial" w:hAnsi="Arial" w:cs="Arial"/>
                <w:szCs w:val="22"/>
              </w:rPr>
            </w:pPr>
            <w:r w:rsidRPr="0012159B">
              <w:rPr>
                <w:rFonts w:ascii="Arial" w:hAnsi="Arial" w:cs="Arial"/>
                <w:szCs w:val="22"/>
              </w:rPr>
              <w:t>12 070</w:t>
            </w:r>
          </w:p>
        </w:tc>
        <w:tc>
          <w:tcPr>
            <w:tcW w:w="1191" w:type="dxa"/>
            <w:tcBorders>
              <w:top w:val="double" w:sz="4" w:space="0" w:color="auto"/>
            </w:tcBorders>
            <w:shd w:val="clear" w:color="auto" w:fill="auto"/>
            <w:vAlign w:val="center"/>
          </w:tcPr>
          <w:p w14:paraId="79239394" w14:textId="77777777" w:rsidR="0012159B" w:rsidRPr="0012159B" w:rsidRDefault="0012159B" w:rsidP="00F10EDB">
            <w:pPr>
              <w:jc w:val="center"/>
              <w:rPr>
                <w:rFonts w:ascii="Arial" w:hAnsi="Arial" w:cs="Arial"/>
                <w:szCs w:val="22"/>
              </w:rPr>
            </w:pPr>
            <w:r w:rsidRPr="0012159B">
              <w:rPr>
                <w:rFonts w:ascii="Arial" w:hAnsi="Arial" w:cs="Arial"/>
                <w:szCs w:val="22"/>
              </w:rPr>
              <w:t>12 070</w:t>
            </w:r>
          </w:p>
        </w:tc>
        <w:tc>
          <w:tcPr>
            <w:tcW w:w="1191" w:type="dxa"/>
            <w:tcBorders>
              <w:top w:val="double" w:sz="4" w:space="0" w:color="auto"/>
            </w:tcBorders>
            <w:shd w:val="clear" w:color="auto" w:fill="auto"/>
            <w:vAlign w:val="center"/>
          </w:tcPr>
          <w:p w14:paraId="64E1847B"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top w:val="double" w:sz="4" w:space="0" w:color="auto"/>
            </w:tcBorders>
            <w:shd w:val="clear" w:color="auto" w:fill="auto"/>
            <w:vAlign w:val="center"/>
          </w:tcPr>
          <w:p w14:paraId="3AA45C4B" w14:textId="77777777" w:rsidR="0012159B" w:rsidRPr="0012159B" w:rsidRDefault="0012159B" w:rsidP="00F10EDB">
            <w:pPr>
              <w:jc w:val="center"/>
              <w:rPr>
                <w:rFonts w:ascii="Arial" w:hAnsi="Arial" w:cs="Arial"/>
                <w:szCs w:val="22"/>
              </w:rPr>
            </w:pPr>
            <w:r w:rsidRPr="0012159B">
              <w:rPr>
                <w:rFonts w:ascii="Arial" w:hAnsi="Arial" w:cs="Arial"/>
                <w:szCs w:val="22"/>
              </w:rPr>
              <w:t>12 420</w:t>
            </w:r>
          </w:p>
        </w:tc>
        <w:tc>
          <w:tcPr>
            <w:tcW w:w="1191" w:type="dxa"/>
            <w:tcBorders>
              <w:top w:val="double" w:sz="4" w:space="0" w:color="auto"/>
            </w:tcBorders>
            <w:shd w:val="clear" w:color="auto" w:fill="auto"/>
            <w:vAlign w:val="center"/>
          </w:tcPr>
          <w:p w14:paraId="4E757B84"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top w:val="double" w:sz="4" w:space="0" w:color="auto"/>
            </w:tcBorders>
            <w:shd w:val="clear" w:color="auto" w:fill="auto"/>
            <w:vAlign w:val="center"/>
          </w:tcPr>
          <w:p w14:paraId="0C1061BB" w14:textId="77777777" w:rsidR="0012159B" w:rsidRPr="0012159B" w:rsidRDefault="0012159B" w:rsidP="00F10EDB">
            <w:pPr>
              <w:jc w:val="center"/>
              <w:rPr>
                <w:rFonts w:ascii="Arial" w:hAnsi="Arial" w:cs="Arial"/>
                <w:szCs w:val="22"/>
              </w:rPr>
            </w:pPr>
            <w:r w:rsidRPr="0012159B">
              <w:rPr>
                <w:rFonts w:ascii="Arial" w:hAnsi="Arial" w:cs="Arial"/>
                <w:szCs w:val="22"/>
              </w:rPr>
              <w:t>12 420</w:t>
            </w:r>
          </w:p>
        </w:tc>
      </w:tr>
      <w:tr w:rsidR="0012159B" w:rsidRPr="0012159B" w14:paraId="2CD4A216" w14:textId="77777777" w:rsidTr="0012159B">
        <w:trPr>
          <w:cantSplit/>
          <w:jc w:val="center"/>
        </w:trPr>
        <w:tc>
          <w:tcPr>
            <w:tcW w:w="1588" w:type="dxa"/>
            <w:tcBorders>
              <w:bottom w:val="single" w:sz="4" w:space="0" w:color="auto"/>
              <w:right w:val="double" w:sz="4" w:space="0" w:color="auto"/>
            </w:tcBorders>
            <w:shd w:val="clear" w:color="auto" w:fill="auto"/>
            <w:vAlign w:val="center"/>
          </w:tcPr>
          <w:p w14:paraId="72E8568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shd w:val="clear" w:color="auto" w:fill="auto"/>
            <w:vAlign w:val="center"/>
          </w:tcPr>
          <w:p w14:paraId="564D3577"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4" w:space="0" w:color="auto"/>
            </w:tcBorders>
            <w:shd w:val="clear" w:color="auto" w:fill="auto"/>
            <w:vAlign w:val="center"/>
          </w:tcPr>
          <w:p w14:paraId="6B08F2C4"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51562F8E"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726B3938"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4" w:space="0" w:color="auto"/>
            </w:tcBorders>
            <w:shd w:val="clear" w:color="auto" w:fill="auto"/>
            <w:vAlign w:val="center"/>
          </w:tcPr>
          <w:p w14:paraId="167F02FF"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shd w:val="clear" w:color="auto" w:fill="auto"/>
            <w:vAlign w:val="center"/>
          </w:tcPr>
          <w:p w14:paraId="21A2A89C"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4" w:space="0" w:color="auto"/>
            </w:tcBorders>
            <w:shd w:val="clear" w:color="auto" w:fill="auto"/>
            <w:vAlign w:val="center"/>
          </w:tcPr>
          <w:p w14:paraId="782B3672"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r>
      <w:tr w:rsidR="0012159B" w:rsidRPr="0012159B" w14:paraId="4A5DD760" w14:textId="77777777" w:rsidTr="0012159B">
        <w:trPr>
          <w:cantSplit/>
          <w:jc w:val="center"/>
        </w:trPr>
        <w:tc>
          <w:tcPr>
            <w:tcW w:w="1588" w:type="dxa"/>
            <w:tcBorders>
              <w:bottom w:val="single" w:sz="8" w:space="0" w:color="auto"/>
              <w:right w:val="double" w:sz="4" w:space="0" w:color="auto"/>
            </w:tcBorders>
            <w:shd w:val="clear" w:color="auto" w:fill="auto"/>
            <w:vAlign w:val="center"/>
          </w:tcPr>
          <w:p w14:paraId="745AE468"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shd w:val="clear" w:color="auto" w:fill="auto"/>
            <w:vAlign w:val="center"/>
          </w:tcPr>
          <w:p w14:paraId="5DF94F62"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8" w:space="0" w:color="auto"/>
            </w:tcBorders>
            <w:shd w:val="clear" w:color="auto" w:fill="auto"/>
            <w:vAlign w:val="center"/>
          </w:tcPr>
          <w:p w14:paraId="40674821" w14:textId="77777777" w:rsidR="0012159B" w:rsidRPr="0012159B" w:rsidRDefault="0012159B" w:rsidP="00F10EDB">
            <w:pPr>
              <w:jc w:val="center"/>
              <w:rPr>
                <w:rFonts w:ascii="Arial" w:hAnsi="Arial" w:cs="Arial"/>
                <w:szCs w:val="22"/>
              </w:rPr>
            </w:pPr>
            <w:r w:rsidRPr="0012159B">
              <w:rPr>
                <w:rFonts w:ascii="Arial" w:hAnsi="Arial" w:cs="Arial"/>
                <w:szCs w:val="22"/>
              </w:rPr>
              <w:t>1 026</w:t>
            </w:r>
          </w:p>
        </w:tc>
        <w:tc>
          <w:tcPr>
            <w:tcW w:w="1191" w:type="dxa"/>
            <w:tcBorders>
              <w:bottom w:val="single" w:sz="8" w:space="0" w:color="auto"/>
            </w:tcBorders>
            <w:shd w:val="clear" w:color="auto" w:fill="auto"/>
            <w:vAlign w:val="center"/>
          </w:tcPr>
          <w:p w14:paraId="5546F88C" w14:textId="77777777" w:rsidR="0012159B" w:rsidRPr="0012159B" w:rsidRDefault="0012159B" w:rsidP="00F10EDB">
            <w:pPr>
              <w:jc w:val="center"/>
              <w:rPr>
                <w:rFonts w:ascii="Arial" w:hAnsi="Arial" w:cs="Arial"/>
                <w:szCs w:val="22"/>
              </w:rPr>
            </w:pPr>
            <w:r w:rsidRPr="0012159B">
              <w:rPr>
                <w:rFonts w:ascii="Arial" w:hAnsi="Arial" w:cs="Arial"/>
                <w:szCs w:val="22"/>
              </w:rPr>
              <w:t>1 026</w:t>
            </w:r>
          </w:p>
        </w:tc>
        <w:tc>
          <w:tcPr>
            <w:tcW w:w="1191" w:type="dxa"/>
            <w:tcBorders>
              <w:bottom w:val="single" w:sz="8" w:space="0" w:color="auto"/>
            </w:tcBorders>
            <w:shd w:val="clear" w:color="auto" w:fill="auto"/>
            <w:vAlign w:val="center"/>
          </w:tcPr>
          <w:p w14:paraId="1EB9F58B"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8" w:space="0" w:color="auto"/>
            </w:tcBorders>
            <w:shd w:val="clear" w:color="auto" w:fill="auto"/>
            <w:vAlign w:val="center"/>
          </w:tcPr>
          <w:p w14:paraId="5F0D9170" w14:textId="77777777" w:rsidR="0012159B" w:rsidRPr="0012159B" w:rsidRDefault="0012159B" w:rsidP="00F10EDB">
            <w:pPr>
              <w:jc w:val="center"/>
              <w:rPr>
                <w:rFonts w:ascii="Arial" w:hAnsi="Arial" w:cs="Arial"/>
                <w:szCs w:val="22"/>
              </w:rPr>
            </w:pPr>
            <w:r w:rsidRPr="0012159B">
              <w:rPr>
                <w:rFonts w:ascii="Arial" w:hAnsi="Arial" w:cs="Arial"/>
                <w:szCs w:val="22"/>
              </w:rPr>
              <w:t>1 043,5</w:t>
            </w:r>
          </w:p>
        </w:tc>
        <w:tc>
          <w:tcPr>
            <w:tcW w:w="1191" w:type="dxa"/>
            <w:tcBorders>
              <w:bottom w:val="single" w:sz="8" w:space="0" w:color="auto"/>
            </w:tcBorders>
            <w:shd w:val="clear" w:color="auto" w:fill="auto"/>
            <w:vAlign w:val="center"/>
          </w:tcPr>
          <w:p w14:paraId="26915B84"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8" w:space="0" w:color="auto"/>
            </w:tcBorders>
            <w:shd w:val="clear" w:color="auto" w:fill="auto"/>
            <w:vAlign w:val="center"/>
          </w:tcPr>
          <w:p w14:paraId="3170AB06" w14:textId="77777777" w:rsidR="0012159B" w:rsidRPr="0012159B" w:rsidRDefault="0012159B" w:rsidP="00F10EDB">
            <w:pPr>
              <w:jc w:val="center"/>
              <w:rPr>
                <w:rFonts w:ascii="Arial" w:hAnsi="Arial" w:cs="Arial"/>
                <w:szCs w:val="22"/>
              </w:rPr>
            </w:pPr>
            <w:r w:rsidRPr="0012159B">
              <w:rPr>
                <w:rFonts w:ascii="Arial" w:hAnsi="Arial" w:cs="Arial"/>
                <w:szCs w:val="22"/>
              </w:rPr>
              <w:t>1 043,5</w:t>
            </w:r>
          </w:p>
        </w:tc>
      </w:tr>
    </w:tbl>
    <w:p w14:paraId="67A5B819"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04" w:name="_Toc506712834"/>
      <w:bookmarkStart w:id="105" w:name="_Toc71283439"/>
      <w:r w:rsidRPr="0012159B">
        <w:rPr>
          <w:rFonts w:ascii="Arial" w:hAnsi="Arial" w:cs="Arial"/>
          <w:b/>
          <w:szCs w:val="22"/>
        </w:rPr>
        <w:lastRenderedPageBreak/>
        <w:t>Dřík příhradového stožáru typové délky 13,5 metrů</w:t>
      </w:r>
      <w:bookmarkEnd w:id="104"/>
      <w:bookmarkEnd w:id="105"/>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6B43A24E" w14:textId="77777777" w:rsidTr="00F10EDB">
        <w:trPr>
          <w:cantSplit/>
          <w:trHeight w:val="11112"/>
          <w:jc w:val="center"/>
        </w:trPr>
        <w:tc>
          <w:tcPr>
            <w:tcW w:w="9929" w:type="dxa"/>
            <w:hideMark/>
          </w:tcPr>
          <w:p w14:paraId="5B9481C7" w14:textId="591E9D54" w:rsidR="0012159B" w:rsidRDefault="0012159B" w:rsidP="00F10EDB">
            <w:pPr>
              <w:tabs>
                <w:tab w:val="left" w:pos="2553"/>
              </w:tabs>
              <w:spacing w:after="60"/>
              <w:ind w:left="57" w:right="57"/>
              <w:jc w:val="center"/>
            </w:pPr>
            <w:r>
              <w:drawing>
                <wp:anchor distT="0" distB="0" distL="114300" distR="114300" simplePos="0" relativeHeight="251695616" behindDoc="0" locked="0" layoutInCell="1" allowOverlap="1" wp14:anchorId="213782F2" wp14:editId="2C7D2C70">
                  <wp:simplePos x="0" y="0"/>
                  <wp:positionH relativeFrom="column">
                    <wp:posOffset>2346960</wp:posOffset>
                  </wp:positionH>
                  <wp:positionV relativeFrom="paragraph">
                    <wp:posOffset>1440815</wp:posOffset>
                  </wp:positionV>
                  <wp:extent cx="2223135" cy="5544185"/>
                  <wp:effectExtent l="0" t="0" r="5715" b="0"/>
                  <wp:wrapNone/>
                  <wp:docPr id="2435" name="Obrázek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3135" cy="55441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CB68393"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0012159B" w:rsidRPr="0012159B" w14:paraId="315D4139" w14:textId="77777777" w:rsidTr="00F10EDB">
        <w:trPr>
          <w:cantSplit/>
        </w:trPr>
        <w:tc>
          <w:tcPr>
            <w:tcW w:w="1588" w:type="dxa"/>
            <w:tcBorders>
              <w:bottom w:val="double" w:sz="4" w:space="0" w:color="auto"/>
              <w:right w:val="double" w:sz="4" w:space="0" w:color="auto"/>
            </w:tcBorders>
            <w:shd w:val="clear" w:color="auto" w:fill="auto"/>
            <w:vAlign w:val="center"/>
          </w:tcPr>
          <w:p w14:paraId="20E24DF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shd w:val="clear" w:color="auto" w:fill="auto"/>
            <w:vAlign w:val="center"/>
          </w:tcPr>
          <w:p w14:paraId="24D67D23"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shd w:val="clear" w:color="auto" w:fill="auto"/>
            <w:vAlign w:val="center"/>
          </w:tcPr>
          <w:p w14:paraId="538B7138"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shd w:val="clear" w:color="auto" w:fill="auto"/>
            <w:vAlign w:val="center"/>
          </w:tcPr>
          <w:p w14:paraId="27835274"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shd w:val="clear" w:color="auto" w:fill="auto"/>
            <w:vAlign w:val="center"/>
          </w:tcPr>
          <w:p w14:paraId="73FEEF33"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shd w:val="clear" w:color="auto" w:fill="auto"/>
            <w:vAlign w:val="center"/>
          </w:tcPr>
          <w:p w14:paraId="162B672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shd w:val="clear" w:color="auto" w:fill="auto"/>
            <w:vAlign w:val="center"/>
          </w:tcPr>
          <w:p w14:paraId="1A21CF5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shd w:val="clear" w:color="auto" w:fill="auto"/>
            <w:vAlign w:val="center"/>
          </w:tcPr>
          <w:p w14:paraId="1E1BF39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7CE209CF" w14:textId="77777777" w:rsidTr="00F10EDB">
        <w:trPr>
          <w:cantSplit/>
        </w:trPr>
        <w:tc>
          <w:tcPr>
            <w:tcW w:w="1588" w:type="dxa"/>
            <w:tcBorders>
              <w:top w:val="double" w:sz="4" w:space="0" w:color="auto"/>
              <w:right w:val="double" w:sz="4" w:space="0" w:color="auto"/>
            </w:tcBorders>
            <w:shd w:val="clear" w:color="auto" w:fill="auto"/>
            <w:vAlign w:val="center"/>
          </w:tcPr>
          <w:p w14:paraId="619BFF39"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shd w:val="clear" w:color="auto" w:fill="auto"/>
            <w:vAlign w:val="center"/>
          </w:tcPr>
          <w:p w14:paraId="389B0D8B" w14:textId="77777777" w:rsidR="0012159B" w:rsidRPr="0012159B" w:rsidRDefault="0012159B" w:rsidP="00F10EDB">
            <w:pPr>
              <w:jc w:val="center"/>
              <w:rPr>
                <w:rFonts w:ascii="Arial" w:hAnsi="Arial" w:cs="Arial"/>
                <w:szCs w:val="22"/>
              </w:rPr>
            </w:pPr>
            <w:r w:rsidRPr="0012159B">
              <w:rPr>
                <w:rFonts w:ascii="Arial" w:hAnsi="Arial" w:cs="Arial"/>
                <w:szCs w:val="22"/>
              </w:rPr>
              <w:t>12 900</w:t>
            </w:r>
          </w:p>
        </w:tc>
        <w:tc>
          <w:tcPr>
            <w:tcW w:w="1191" w:type="dxa"/>
            <w:tcBorders>
              <w:top w:val="double" w:sz="4" w:space="0" w:color="auto"/>
            </w:tcBorders>
            <w:shd w:val="clear" w:color="auto" w:fill="auto"/>
            <w:vAlign w:val="center"/>
          </w:tcPr>
          <w:p w14:paraId="2F634D30" w14:textId="77777777" w:rsidR="0012159B" w:rsidRPr="0012159B" w:rsidRDefault="0012159B" w:rsidP="00F10EDB">
            <w:pPr>
              <w:jc w:val="center"/>
              <w:rPr>
                <w:rFonts w:ascii="Arial" w:hAnsi="Arial" w:cs="Arial"/>
                <w:szCs w:val="22"/>
              </w:rPr>
            </w:pPr>
            <w:r w:rsidRPr="0012159B">
              <w:rPr>
                <w:rFonts w:ascii="Arial" w:hAnsi="Arial" w:cs="Arial"/>
                <w:szCs w:val="22"/>
              </w:rPr>
              <w:t>13 500</w:t>
            </w:r>
          </w:p>
        </w:tc>
        <w:tc>
          <w:tcPr>
            <w:tcW w:w="1191" w:type="dxa"/>
            <w:tcBorders>
              <w:top w:val="double" w:sz="4" w:space="0" w:color="auto"/>
            </w:tcBorders>
            <w:shd w:val="clear" w:color="auto" w:fill="auto"/>
            <w:vAlign w:val="center"/>
          </w:tcPr>
          <w:p w14:paraId="0F94ED0D" w14:textId="77777777" w:rsidR="0012159B" w:rsidRPr="0012159B" w:rsidRDefault="0012159B" w:rsidP="00F10EDB">
            <w:pPr>
              <w:jc w:val="center"/>
              <w:rPr>
                <w:rFonts w:ascii="Arial" w:hAnsi="Arial" w:cs="Arial"/>
                <w:szCs w:val="22"/>
              </w:rPr>
            </w:pPr>
            <w:r w:rsidRPr="0012159B">
              <w:rPr>
                <w:rFonts w:ascii="Arial" w:hAnsi="Arial" w:cs="Arial"/>
                <w:szCs w:val="22"/>
              </w:rPr>
              <w:t>13 500</w:t>
            </w:r>
          </w:p>
        </w:tc>
        <w:tc>
          <w:tcPr>
            <w:tcW w:w="1191" w:type="dxa"/>
            <w:tcBorders>
              <w:top w:val="double" w:sz="4" w:space="0" w:color="auto"/>
            </w:tcBorders>
            <w:shd w:val="clear" w:color="auto" w:fill="auto"/>
            <w:vAlign w:val="center"/>
          </w:tcPr>
          <w:p w14:paraId="5F56D18E" w14:textId="77777777" w:rsidR="0012159B" w:rsidRPr="0012159B" w:rsidRDefault="0012159B" w:rsidP="00F10EDB">
            <w:pPr>
              <w:jc w:val="center"/>
              <w:rPr>
                <w:rFonts w:ascii="Arial" w:hAnsi="Arial" w:cs="Arial"/>
                <w:szCs w:val="22"/>
              </w:rPr>
            </w:pPr>
            <w:r w:rsidRPr="0012159B">
              <w:rPr>
                <w:rFonts w:ascii="Arial" w:hAnsi="Arial" w:cs="Arial"/>
                <w:szCs w:val="22"/>
              </w:rPr>
              <w:t>13 500</w:t>
            </w:r>
          </w:p>
        </w:tc>
        <w:tc>
          <w:tcPr>
            <w:tcW w:w="1191" w:type="dxa"/>
            <w:tcBorders>
              <w:top w:val="double" w:sz="4" w:space="0" w:color="auto"/>
            </w:tcBorders>
            <w:shd w:val="clear" w:color="auto" w:fill="auto"/>
            <w:vAlign w:val="center"/>
          </w:tcPr>
          <w:p w14:paraId="20B21984" w14:textId="77777777" w:rsidR="0012159B" w:rsidRPr="0012159B" w:rsidRDefault="0012159B" w:rsidP="00F10EDB">
            <w:pPr>
              <w:jc w:val="center"/>
              <w:rPr>
                <w:rFonts w:ascii="Arial" w:hAnsi="Arial" w:cs="Arial"/>
                <w:szCs w:val="22"/>
              </w:rPr>
            </w:pPr>
            <w:r w:rsidRPr="0012159B">
              <w:rPr>
                <w:rFonts w:ascii="Arial" w:hAnsi="Arial" w:cs="Arial"/>
                <w:szCs w:val="22"/>
              </w:rPr>
              <w:t>13 850</w:t>
            </w:r>
          </w:p>
        </w:tc>
        <w:tc>
          <w:tcPr>
            <w:tcW w:w="1191" w:type="dxa"/>
            <w:tcBorders>
              <w:top w:val="double" w:sz="4" w:space="0" w:color="auto"/>
            </w:tcBorders>
            <w:shd w:val="clear" w:color="auto" w:fill="auto"/>
            <w:vAlign w:val="center"/>
          </w:tcPr>
          <w:p w14:paraId="6B89AA20" w14:textId="77777777" w:rsidR="0012159B" w:rsidRPr="0012159B" w:rsidRDefault="0012159B" w:rsidP="00F10EDB">
            <w:pPr>
              <w:jc w:val="center"/>
              <w:rPr>
                <w:rFonts w:ascii="Arial" w:hAnsi="Arial" w:cs="Arial"/>
                <w:szCs w:val="22"/>
              </w:rPr>
            </w:pPr>
            <w:r w:rsidRPr="0012159B">
              <w:rPr>
                <w:rFonts w:ascii="Arial" w:hAnsi="Arial" w:cs="Arial"/>
                <w:szCs w:val="22"/>
              </w:rPr>
              <w:t>13 850</w:t>
            </w:r>
          </w:p>
        </w:tc>
        <w:tc>
          <w:tcPr>
            <w:tcW w:w="1191" w:type="dxa"/>
            <w:tcBorders>
              <w:top w:val="double" w:sz="4" w:space="0" w:color="auto"/>
            </w:tcBorders>
            <w:shd w:val="clear" w:color="auto" w:fill="auto"/>
            <w:vAlign w:val="center"/>
          </w:tcPr>
          <w:p w14:paraId="1B509147" w14:textId="77777777" w:rsidR="0012159B" w:rsidRPr="0012159B" w:rsidRDefault="0012159B" w:rsidP="00F10EDB">
            <w:pPr>
              <w:jc w:val="center"/>
              <w:rPr>
                <w:rFonts w:ascii="Arial" w:hAnsi="Arial" w:cs="Arial"/>
                <w:szCs w:val="22"/>
              </w:rPr>
            </w:pPr>
            <w:r w:rsidRPr="0012159B">
              <w:rPr>
                <w:rFonts w:ascii="Arial" w:hAnsi="Arial" w:cs="Arial"/>
                <w:szCs w:val="22"/>
              </w:rPr>
              <w:t>13 850</w:t>
            </w:r>
          </w:p>
        </w:tc>
      </w:tr>
      <w:tr w:rsidR="0012159B" w:rsidRPr="0012159B" w14:paraId="78437D8B" w14:textId="77777777" w:rsidTr="00F10EDB">
        <w:trPr>
          <w:cantSplit/>
        </w:trPr>
        <w:tc>
          <w:tcPr>
            <w:tcW w:w="1588" w:type="dxa"/>
            <w:tcBorders>
              <w:bottom w:val="single" w:sz="4" w:space="0" w:color="auto"/>
              <w:right w:val="double" w:sz="4" w:space="0" w:color="auto"/>
            </w:tcBorders>
            <w:shd w:val="clear" w:color="auto" w:fill="auto"/>
            <w:vAlign w:val="center"/>
          </w:tcPr>
          <w:p w14:paraId="069F532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shd w:val="clear" w:color="auto" w:fill="auto"/>
            <w:vAlign w:val="center"/>
          </w:tcPr>
          <w:p w14:paraId="294673F6"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bottom w:val="single" w:sz="4" w:space="0" w:color="auto"/>
            </w:tcBorders>
            <w:shd w:val="clear" w:color="auto" w:fill="auto"/>
            <w:vAlign w:val="center"/>
          </w:tcPr>
          <w:p w14:paraId="0EDB67F5"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122FCF57"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4F31EBF6"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49360E6A"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shd w:val="clear" w:color="auto" w:fill="auto"/>
            <w:vAlign w:val="center"/>
          </w:tcPr>
          <w:p w14:paraId="39D3CE60"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shd w:val="clear" w:color="auto" w:fill="auto"/>
            <w:vAlign w:val="center"/>
          </w:tcPr>
          <w:p w14:paraId="0DA118DD"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r>
      <w:tr w:rsidR="0012159B" w:rsidRPr="0012159B" w14:paraId="50B59D54" w14:textId="77777777" w:rsidTr="00F10EDB">
        <w:trPr>
          <w:cantSplit/>
        </w:trPr>
        <w:tc>
          <w:tcPr>
            <w:tcW w:w="1588" w:type="dxa"/>
            <w:tcBorders>
              <w:bottom w:val="single" w:sz="8" w:space="0" w:color="auto"/>
              <w:right w:val="double" w:sz="4" w:space="0" w:color="auto"/>
            </w:tcBorders>
            <w:shd w:val="clear" w:color="auto" w:fill="auto"/>
            <w:vAlign w:val="center"/>
          </w:tcPr>
          <w:p w14:paraId="5034449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shd w:val="clear" w:color="auto" w:fill="auto"/>
            <w:vAlign w:val="center"/>
          </w:tcPr>
          <w:p w14:paraId="003841E1" w14:textId="77777777" w:rsidR="0012159B" w:rsidRPr="0012159B" w:rsidRDefault="0012159B" w:rsidP="00F10EDB">
            <w:pPr>
              <w:jc w:val="center"/>
              <w:rPr>
                <w:rFonts w:ascii="Arial" w:hAnsi="Arial" w:cs="Arial"/>
                <w:szCs w:val="22"/>
              </w:rPr>
            </w:pPr>
            <w:r w:rsidRPr="0012159B">
              <w:rPr>
                <w:rFonts w:ascii="Arial" w:hAnsi="Arial" w:cs="Arial"/>
                <w:szCs w:val="22"/>
              </w:rPr>
              <w:t>1 067,5</w:t>
            </w:r>
          </w:p>
        </w:tc>
        <w:tc>
          <w:tcPr>
            <w:tcW w:w="1191" w:type="dxa"/>
            <w:tcBorders>
              <w:bottom w:val="single" w:sz="8" w:space="0" w:color="auto"/>
            </w:tcBorders>
            <w:shd w:val="clear" w:color="auto" w:fill="auto"/>
            <w:vAlign w:val="center"/>
          </w:tcPr>
          <w:p w14:paraId="0944133B" w14:textId="77777777" w:rsidR="0012159B" w:rsidRPr="0012159B" w:rsidRDefault="0012159B" w:rsidP="00F10EDB">
            <w:pPr>
              <w:jc w:val="center"/>
              <w:rPr>
                <w:rFonts w:ascii="Arial" w:hAnsi="Arial" w:cs="Arial"/>
                <w:szCs w:val="22"/>
              </w:rPr>
            </w:pPr>
            <w:r w:rsidRPr="0012159B">
              <w:rPr>
                <w:rFonts w:ascii="Arial" w:hAnsi="Arial" w:cs="Arial"/>
                <w:szCs w:val="22"/>
              </w:rPr>
              <w:t>1 097,5</w:t>
            </w:r>
          </w:p>
        </w:tc>
        <w:tc>
          <w:tcPr>
            <w:tcW w:w="1191" w:type="dxa"/>
            <w:tcBorders>
              <w:bottom w:val="single" w:sz="8" w:space="0" w:color="auto"/>
            </w:tcBorders>
            <w:shd w:val="clear" w:color="auto" w:fill="auto"/>
            <w:vAlign w:val="center"/>
          </w:tcPr>
          <w:p w14:paraId="13A284A5" w14:textId="77777777" w:rsidR="0012159B" w:rsidRPr="0012159B" w:rsidRDefault="0012159B" w:rsidP="00F10EDB">
            <w:pPr>
              <w:jc w:val="center"/>
              <w:rPr>
                <w:rFonts w:ascii="Arial" w:hAnsi="Arial" w:cs="Arial"/>
                <w:szCs w:val="22"/>
              </w:rPr>
            </w:pPr>
            <w:r w:rsidRPr="0012159B">
              <w:rPr>
                <w:rFonts w:ascii="Arial" w:hAnsi="Arial" w:cs="Arial"/>
                <w:szCs w:val="22"/>
              </w:rPr>
              <w:t>1 097,5</w:t>
            </w:r>
          </w:p>
        </w:tc>
        <w:tc>
          <w:tcPr>
            <w:tcW w:w="1191" w:type="dxa"/>
            <w:tcBorders>
              <w:bottom w:val="single" w:sz="8" w:space="0" w:color="auto"/>
            </w:tcBorders>
            <w:shd w:val="clear" w:color="auto" w:fill="auto"/>
            <w:vAlign w:val="center"/>
          </w:tcPr>
          <w:p w14:paraId="5CC7775C" w14:textId="77777777" w:rsidR="0012159B" w:rsidRPr="0012159B" w:rsidRDefault="0012159B" w:rsidP="00F10EDB">
            <w:pPr>
              <w:jc w:val="center"/>
              <w:rPr>
                <w:rFonts w:ascii="Arial" w:hAnsi="Arial" w:cs="Arial"/>
                <w:szCs w:val="22"/>
              </w:rPr>
            </w:pPr>
            <w:r w:rsidRPr="0012159B">
              <w:rPr>
                <w:rFonts w:ascii="Arial" w:hAnsi="Arial" w:cs="Arial"/>
                <w:szCs w:val="22"/>
              </w:rPr>
              <w:t>1 097,5</w:t>
            </w:r>
          </w:p>
        </w:tc>
        <w:tc>
          <w:tcPr>
            <w:tcW w:w="1191" w:type="dxa"/>
            <w:tcBorders>
              <w:bottom w:val="single" w:sz="8" w:space="0" w:color="auto"/>
            </w:tcBorders>
            <w:shd w:val="clear" w:color="auto" w:fill="auto"/>
            <w:vAlign w:val="center"/>
          </w:tcPr>
          <w:p w14:paraId="6B3AF5AC" w14:textId="77777777" w:rsidR="0012159B" w:rsidRPr="0012159B" w:rsidRDefault="0012159B" w:rsidP="00F10EDB">
            <w:pPr>
              <w:jc w:val="center"/>
              <w:rPr>
                <w:rFonts w:ascii="Arial" w:hAnsi="Arial" w:cs="Arial"/>
                <w:szCs w:val="22"/>
              </w:rPr>
            </w:pPr>
            <w:r w:rsidRPr="0012159B">
              <w:rPr>
                <w:rFonts w:ascii="Arial" w:hAnsi="Arial" w:cs="Arial"/>
                <w:szCs w:val="22"/>
              </w:rPr>
              <w:t>1 115</w:t>
            </w:r>
          </w:p>
        </w:tc>
        <w:tc>
          <w:tcPr>
            <w:tcW w:w="1191" w:type="dxa"/>
            <w:tcBorders>
              <w:bottom w:val="single" w:sz="8" w:space="0" w:color="auto"/>
            </w:tcBorders>
            <w:shd w:val="clear" w:color="auto" w:fill="auto"/>
            <w:vAlign w:val="center"/>
          </w:tcPr>
          <w:p w14:paraId="4FEFC98F" w14:textId="77777777" w:rsidR="0012159B" w:rsidRPr="0012159B" w:rsidRDefault="0012159B" w:rsidP="00F10EDB">
            <w:pPr>
              <w:jc w:val="center"/>
              <w:rPr>
                <w:rFonts w:ascii="Arial" w:hAnsi="Arial" w:cs="Arial"/>
                <w:szCs w:val="22"/>
              </w:rPr>
            </w:pPr>
            <w:r w:rsidRPr="0012159B">
              <w:rPr>
                <w:rFonts w:ascii="Arial" w:hAnsi="Arial" w:cs="Arial"/>
                <w:szCs w:val="22"/>
              </w:rPr>
              <w:t>1 115</w:t>
            </w:r>
          </w:p>
        </w:tc>
        <w:tc>
          <w:tcPr>
            <w:tcW w:w="1191" w:type="dxa"/>
            <w:tcBorders>
              <w:bottom w:val="single" w:sz="8" w:space="0" w:color="auto"/>
            </w:tcBorders>
            <w:shd w:val="clear" w:color="auto" w:fill="auto"/>
            <w:vAlign w:val="center"/>
          </w:tcPr>
          <w:p w14:paraId="3D145960" w14:textId="77777777" w:rsidR="0012159B" w:rsidRPr="0012159B" w:rsidRDefault="0012159B" w:rsidP="00F10EDB">
            <w:pPr>
              <w:jc w:val="center"/>
              <w:rPr>
                <w:rFonts w:ascii="Arial" w:hAnsi="Arial" w:cs="Arial"/>
                <w:szCs w:val="22"/>
              </w:rPr>
            </w:pPr>
            <w:r w:rsidRPr="0012159B">
              <w:rPr>
                <w:rFonts w:ascii="Arial" w:hAnsi="Arial" w:cs="Arial"/>
                <w:szCs w:val="22"/>
              </w:rPr>
              <w:t>1 115</w:t>
            </w:r>
          </w:p>
        </w:tc>
      </w:tr>
    </w:tbl>
    <w:p w14:paraId="6261771B"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06" w:name="_Toc506712835"/>
      <w:bookmarkStart w:id="107" w:name="_Toc71283440"/>
      <w:r w:rsidRPr="0012159B">
        <w:rPr>
          <w:rFonts w:ascii="Arial" w:hAnsi="Arial" w:cs="Arial"/>
          <w:b/>
          <w:szCs w:val="22"/>
        </w:rPr>
        <w:lastRenderedPageBreak/>
        <w:t>Dřík příhradového stožáru typové délky 15 metrů</w:t>
      </w:r>
      <w:bookmarkEnd w:id="106"/>
      <w:bookmarkEnd w:id="107"/>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70999B9A" w14:textId="77777777" w:rsidTr="00F10EDB">
        <w:trPr>
          <w:cantSplit/>
          <w:trHeight w:val="11113"/>
          <w:jc w:val="center"/>
        </w:trPr>
        <w:tc>
          <w:tcPr>
            <w:tcW w:w="9929" w:type="dxa"/>
            <w:hideMark/>
          </w:tcPr>
          <w:p w14:paraId="50232D9C" w14:textId="50AB130C" w:rsidR="0012159B" w:rsidRDefault="0012159B" w:rsidP="00F10EDB">
            <w:pPr>
              <w:tabs>
                <w:tab w:val="left" w:pos="2553"/>
              </w:tabs>
              <w:spacing w:after="60"/>
              <w:ind w:left="57" w:right="57"/>
              <w:jc w:val="center"/>
            </w:pPr>
            <w:r>
              <w:drawing>
                <wp:anchor distT="0" distB="0" distL="114300" distR="114300" simplePos="0" relativeHeight="251697664" behindDoc="0" locked="0" layoutInCell="1" allowOverlap="1" wp14:anchorId="69A74432" wp14:editId="5FA82548">
                  <wp:simplePos x="0" y="0"/>
                  <wp:positionH relativeFrom="column">
                    <wp:posOffset>2370455</wp:posOffset>
                  </wp:positionH>
                  <wp:positionV relativeFrom="paragraph">
                    <wp:posOffset>937895</wp:posOffset>
                  </wp:positionV>
                  <wp:extent cx="2163445" cy="6053455"/>
                  <wp:effectExtent l="0" t="0" r="8255" b="4445"/>
                  <wp:wrapNone/>
                  <wp:docPr id="2741" name="Obrázek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63445" cy="605345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F34C4B"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0012159B" w:rsidRPr="0012159B" w14:paraId="396716CA" w14:textId="77777777" w:rsidTr="00F10EDB">
        <w:trPr>
          <w:cantSplit/>
        </w:trPr>
        <w:tc>
          <w:tcPr>
            <w:tcW w:w="1588" w:type="dxa"/>
            <w:tcBorders>
              <w:bottom w:val="double" w:sz="4" w:space="0" w:color="auto"/>
              <w:right w:val="double" w:sz="4" w:space="0" w:color="auto"/>
            </w:tcBorders>
            <w:vAlign w:val="center"/>
            <w:hideMark/>
          </w:tcPr>
          <w:p w14:paraId="43C2C212"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vAlign w:val="center"/>
            <w:hideMark/>
          </w:tcPr>
          <w:p w14:paraId="219C0AC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vAlign w:val="center"/>
            <w:hideMark/>
          </w:tcPr>
          <w:p w14:paraId="7A57214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vAlign w:val="center"/>
            <w:hideMark/>
          </w:tcPr>
          <w:p w14:paraId="7BA49394"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vAlign w:val="center"/>
            <w:hideMark/>
          </w:tcPr>
          <w:p w14:paraId="73BE9F74"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vAlign w:val="center"/>
            <w:hideMark/>
          </w:tcPr>
          <w:p w14:paraId="72F82DB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vAlign w:val="center"/>
            <w:hideMark/>
          </w:tcPr>
          <w:p w14:paraId="35FF643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vAlign w:val="center"/>
            <w:hideMark/>
          </w:tcPr>
          <w:p w14:paraId="21B50AA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7E4B31E5" w14:textId="77777777" w:rsidTr="00F10EDB">
        <w:trPr>
          <w:cantSplit/>
        </w:trPr>
        <w:tc>
          <w:tcPr>
            <w:tcW w:w="1588" w:type="dxa"/>
            <w:tcBorders>
              <w:top w:val="double" w:sz="4" w:space="0" w:color="auto"/>
              <w:right w:val="double" w:sz="4" w:space="0" w:color="auto"/>
            </w:tcBorders>
            <w:vAlign w:val="center"/>
            <w:hideMark/>
          </w:tcPr>
          <w:p w14:paraId="42E226F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vAlign w:val="center"/>
            <w:hideMark/>
          </w:tcPr>
          <w:p w14:paraId="78FD9490" w14:textId="77777777" w:rsidR="0012159B" w:rsidRPr="0012159B" w:rsidRDefault="0012159B" w:rsidP="00F10EDB">
            <w:pPr>
              <w:jc w:val="center"/>
              <w:rPr>
                <w:rFonts w:ascii="Arial" w:hAnsi="Arial" w:cs="Arial"/>
                <w:szCs w:val="22"/>
              </w:rPr>
            </w:pPr>
            <w:r w:rsidRPr="0012159B">
              <w:rPr>
                <w:rFonts w:ascii="Arial" w:hAnsi="Arial" w:cs="Arial"/>
                <w:szCs w:val="22"/>
              </w:rPr>
              <w:t>14 150</w:t>
            </w:r>
          </w:p>
        </w:tc>
        <w:tc>
          <w:tcPr>
            <w:tcW w:w="1191" w:type="dxa"/>
            <w:tcBorders>
              <w:top w:val="double" w:sz="4" w:space="0" w:color="auto"/>
            </w:tcBorders>
            <w:vAlign w:val="center"/>
            <w:hideMark/>
          </w:tcPr>
          <w:p w14:paraId="3339596A" w14:textId="77777777" w:rsidR="0012159B" w:rsidRPr="0012159B" w:rsidRDefault="0012159B" w:rsidP="00F10EDB">
            <w:pPr>
              <w:jc w:val="center"/>
              <w:rPr>
                <w:rFonts w:ascii="Arial" w:hAnsi="Arial" w:cs="Arial"/>
                <w:szCs w:val="22"/>
              </w:rPr>
            </w:pPr>
            <w:r w:rsidRPr="0012159B">
              <w:rPr>
                <w:rFonts w:ascii="Arial" w:hAnsi="Arial" w:cs="Arial"/>
                <w:szCs w:val="22"/>
              </w:rPr>
              <w:t>14 750</w:t>
            </w:r>
          </w:p>
        </w:tc>
        <w:tc>
          <w:tcPr>
            <w:tcW w:w="1191" w:type="dxa"/>
            <w:tcBorders>
              <w:top w:val="double" w:sz="4" w:space="0" w:color="auto"/>
            </w:tcBorders>
            <w:vAlign w:val="center"/>
            <w:hideMark/>
          </w:tcPr>
          <w:p w14:paraId="3A281026" w14:textId="77777777" w:rsidR="0012159B" w:rsidRPr="0012159B" w:rsidRDefault="0012159B" w:rsidP="00F10EDB">
            <w:pPr>
              <w:jc w:val="center"/>
              <w:rPr>
                <w:rFonts w:ascii="Arial" w:hAnsi="Arial" w:cs="Arial"/>
                <w:szCs w:val="22"/>
              </w:rPr>
            </w:pPr>
            <w:r w:rsidRPr="0012159B">
              <w:rPr>
                <w:rFonts w:ascii="Arial" w:hAnsi="Arial" w:cs="Arial"/>
                <w:szCs w:val="22"/>
              </w:rPr>
              <w:t>14 750</w:t>
            </w:r>
          </w:p>
        </w:tc>
        <w:tc>
          <w:tcPr>
            <w:tcW w:w="1191" w:type="dxa"/>
            <w:tcBorders>
              <w:top w:val="double" w:sz="4" w:space="0" w:color="auto"/>
            </w:tcBorders>
            <w:vAlign w:val="center"/>
            <w:hideMark/>
          </w:tcPr>
          <w:p w14:paraId="2E005713" w14:textId="77777777" w:rsidR="0012159B" w:rsidRPr="0012159B" w:rsidRDefault="0012159B" w:rsidP="00F10EDB">
            <w:pPr>
              <w:jc w:val="center"/>
              <w:rPr>
                <w:rFonts w:ascii="Arial" w:hAnsi="Arial" w:cs="Arial"/>
                <w:szCs w:val="22"/>
              </w:rPr>
            </w:pPr>
            <w:r w:rsidRPr="0012159B">
              <w:rPr>
                <w:rFonts w:ascii="Arial" w:hAnsi="Arial" w:cs="Arial"/>
                <w:szCs w:val="22"/>
              </w:rPr>
              <w:t>14 750</w:t>
            </w:r>
          </w:p>
        </w:tc>
        <w:tc>
          <w:tcPr>
            <w:tcW w:w="1191" w:type="dxa"/>
            <w:tcBorders>
              <w:top w:val="double" w:sz="4" w:space="0" w:color="auto"/>
            </w:tcBorders>
            <w:vAlign w:val="center"/>
            <w:hideMark/>
          </w:tcPr>
          <w:p w14:paraId="5E194280" w14:textId="77777777" w:rsidR="0012159B" w:rsidRPr="0012159B" w:rsidRDefault="0012159B" w:rsidP="00F10EDB">
            <w:pPr>
              <w:jc w:val="center"/>
              <w:rPr>
                <w:rFonts w:ascii="Arial" w:hAnsi="Arial" w:cs="Arial"/>
                <w:szCs w:val="22"/>
              </w:rPr>
            </w:pPr>
            <w:r w:rsidRPr="0012159B">
              <w:rPr>
                <w:rFonts w:ascii="Arial" w:hAnsi="Arial" w:cs="Arial"/>
                <w:szCs w:val="22"/>
              </w:rPr>
              <w:t>15 100</w:t>
            </w:r>
          </w:p>
        </w:tc>
        <w:tc>
          <w:tcPr>
            <w:tcW w:w="1191" w:type="dxa"/>
            <w:tcBorders>
              <w:top w:val="double" w:sz="4" w:space="0" w:color="auto"/>
            </w:tcBorders>
            <w:vAlign w:val="center"/>
            <w:hideMark/>
          </w:tcPr>
          <w:p w14:paraId="0A191719" w14:textId="77777777" w:rsidR="0012159B" w:rsidRPr="0012159B" w:rsidRDefault="0012159B" w:rsidP="00F10EDB">
            <w:pPr>
              <w:jc w:val="center"/>
              <w:rPr>
                <w:rFonts w:ascii="Arial" w:hAnsi="Arial" w:cs="Arial"/>
                <w:szCs w:val="22"/>
              </w:rPr>
            </w:pPr>
            <w:r w:rsidRPr="0012159B">
              <w:rPr>
                <w:rFonts w:ascii="Arial" w:hAnsi="Arial" w:cs="Arial"/>
                <w:szCs w:val="22"/>
              </w:rPr>
              <w:t>15 100</w:t>
            </w:r>
          </w:p>
        </w:tc>
        <w:tc>
          <w:tcPr>
            <w:tcW w:w="1191" w:type="dxa"/>
            <w:tcBorders>
              <w:top w:val="double" w:sz="4" w:space="0" w:color="auto"/>
            </w:tcBorders>
            <w:vAlign w:val="center"/>
            <w:hideMark/>
          </w:tcPr>
          <w:p w14:paraId="7F97D173" w14:textId="77777777" w:rsidR="0012159B" w:rsidRPr="0012159B" w:rsidRDefault="0012159B" w:rsidP="00F10EDB">
            <w:pPr>
              <w:jc w:val="center"/>
              <w:rPr>
                <w:rFonts w:ascii="Arial" w:hAnsi="Arial" w:cs="Arial"/>
                <w:szCs w:val="22"/>
              </w:rPr>
            </w:pPr>
            <w:r w:rsidRPr="0012159B">
              <w:rPr>
                <w:rFonts w:ascii="Arial" w:hAnsi="Arial" w:cs="Arial"/>
                <w:szCs w:val="22"/>
              </w:rPr>
              <w:t>15 600</w:t>
            </w:r>
          </w:p>
        </w:tc>
      </w:tr>
      <w:tr w:rsidR="0012159B" w:rsidRPr="0012159B" w14:paraId="08C5BBB3" w14:textId="77777777" w:rsidTr="00F10EDB">
        <w:trPr>
          <w:cantSplit/>
        </w:trPr>
        <w:tc>
          <w:tcPr>
            <w:tcW w:w="1588" w:type="dxa"/>
            <w:tcBorders>
              <w:bottom w:val="single" w:sz="4" w:space="0" w:color="auto"/>
              <w:right w:val="double" w:sz="4" w:space="0" w:color="auto"/>
            </w:tcBorders>
            <w:vAlign w:val="center"/>
            <w:hideMark/>
          </w:tcPr>
          <w:p w14:paraId="25C6079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vAlign w:val="center"/>
            <w:hideMark/>
          </w:tcPr>
          <w:p w14:paraId="391F01C1"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bottom w:val="single" w:sz="4" w:space="0" w:color="auto"/>
            </w:tcBorders>
            <w:vAlign w:val="center"/>
            <w:hideMark/>
          </w:tcPr>
          <w:p w14:paraId="75931C48"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27B0E7D3"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48BA5242"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2EF28831"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295F8DF4"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51D58E6D" w14:textId="77777777" w:rsidR="0012159B" w:rsidRPr="0012159B" w:rsidRDefault="0012159B" w:rsidP="00F10EDB">
            <w:pPr>
              <w:jc w:val="center"/>
              <w:rPr>
                <w:rFonts w:ascii="Arial" w:hAnsi="Arial" w:cs="Arial"/>
                <w:szCs w:val="22"/>
              </w:rPr>
            </w:pPr>
            <w:r w:rsidRPr="0012159B">
              <w:rPr>
                <w:rFonts w:ascii="Arial" w:hAnsi="Arial" w:cs="Arial"/>
                <w:szCs w:val="22"/>
              </w:rPr>
              <w:t>3 800</w:t>
            </w:r>
          </w:p>
        </w:tc>
      </w:tr>
      <w:tr w:rsidR="0012159B" w:rsidRPr="0012159B" w14:paraId="2E1C6690" w14:textId="77777777" w:rsidTr="00F10EDB">
        <w:trPr>
          <w:cantSplit/>
        </w:trPr>
        <w:tc>
          <w:tcPr>
            <w:tcW w:w="1588" w:type="dxa"/>
            <w:tcBorders>
              <w:bottom w:val="single" w:sz="8" w:space="0" w:color="auto"/>
              <w:right w:val="double" w:sz="4" w:space="0" w:color="auto"/>
            </w:tcBorders>
            <w:vAlign w:val="center"/>
            <w:hideMark/>
          </w:tcPr>
          <w:p w14:paraId="24BE7C2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vAlign w:val="center"/>
            <w:hideMark/>
          </w:tcPr>
          <w:p w14:paraId="3AAE7C07" w14:textId="77777777" w:rsidR="0012159B" w:rsidRPr="0012159B" w:rsidRDefault="0012159B" w:rsidP="00F10EDB">
            <w:pPr>
              <w:jc w:val="center"/>
              <w:rPr>
                <w:rFonts w:ascii="Arial" w:hAnsi="Arial" w:cs="Arial"/>
                <w:szCs w:val="22"/>
              </w:rPr>
            </w:pPr>
            <w:r w:rsidRPr="0012159B">
              <w:rPr>
                <w:rFonts w:ascii="Arial" w:hAnsi="Arial" w:cs="Arial"/>
                <w:szCs w:val="22"/>
              </w:rPr>
              <w:t>1 130</w:t>
            </w:r>
          </w:p>
        </w:tc>
        <w:tc>
          <w:tcPr>
            <w:tcW w:w="1191" w:type="dxa"/>
            <w:tcBorders>
              <w:bottom w:val="single" w:sz="8" w:space="0" w:color="auto"/>
            </w:tcBorders>
            <w:vAlign w:val="center"/>
            <w:hideMark/>
          </w:tcPr>
          <w:p w14:paraId="52D8DC6D" w14:textId="77777777" w:rsidR="0012159B" w:rsidRPr="0012159B" w:rsidRDefault="0012159B" w:rsidP="00F10EDB">
            <w:pPr>
              <w:jc w:val="center"/>
              <w:rPr>
                <w:rFonts w:ascii="Arial" w:hAnsi="Arial" w:cs="Arial"/>
                <w:szCs w:val="22"/>
              </w:rPr>
            </w:pPr>
            <w:r w:rsidRPr="0012159B">
              <w:rPr>
                <w:rFonts w:ascii="Arial" w:hAnsi="Arial" w:cs="Arial"/>
                <w:szCs w:val="22"/>
              </w:rPr>
              <w:t>1 160</w:t>
            </w:r>
          </w:p>
        </w:tc>
        <w:tc>
          <w:tcPr>
            <w:tcW w:w="1191" w:type="dxa"/>
            <w:tcBorders>
              <w:bottom w:val="single" w:sz="8" w:space="0" w:color="auto"/>
            </w:tcBorders>
            <w:vAlign w:val="center"/>
            <w:hideMark/>
          </w:tcPr>
          <w:p w14:paraId="648D312A" w14:textId="77777777" w:rsidR="0012159B" w:rsidRPr="0012159B" w:rsidRDefault="0012159B" w:rsidP="00F10EDB">
            <w:pPr>
              <w:jc w:val="center"/>
              <w:rPr>
                <w:rFonts w:ascii="Arial" w:hAnsi="Arial" w:cs="Arial"/>
                <w:szCs w:val="22"/>
              </w:rPr>
            </w:pPr>
            <w:r w:rsidRPr="0012159B">
              <w:rPr>
                <w:rFonts w:ascii="Arial" w:hAnsi="Arial" w:cs="Arial"/>
                <w:szCs w:val="22"/>
              </w:rPr>
              <w:t>1 160</w:t>
            </w:r>
          </w:p>
        </w:tc>
        <w:tc>
          <w:tcPr>
            <w:tcW w:w="1191" w:type="dxa"/>
            <w:tcBorders>
              <w:bottom w:val="single" w:sz="8" w:space="0" w:color="auto"/>
            </w:tcBorders>
            <w:vAlign w:val="center"/>
            <w:hideMark/>
          </w:tcPr>
          <w:p w14:paraId="17A403DC" w14:textId="77777777" w:rsidR="0012159B" w:rsidRPr="0012159B" w:rsidRDefault="0012159B" w:rsidP="00F10EDB">
            <w:pPr>
              <w:jc w:val="center"/>
              <w:rPr>
                <w:rFonts w:ascii="Arial" w:hAnsi="Arial" w:cs="Arial"/>
                <w:szCs w:val="22"/>
              </w:rPr>
            </w:pPr>
            <w:r w:rsidRPr="0012159B">
              <w:rPr>
                <w:rFonts w:ascii="Arial" w:hAnsi="Arial" w:cs="Arial"/>
                <w:szCs w:val="22"/>
              </w:rPr>
              <w:t>1 160</w:t>
            </w:r>
          </w:p>
        </w:tc>
        <w:tc>
          <w:tcPr>
            <w:tcW w:w="1191" w:type="dxa"/>
            <w:tcBorders>
              <w:bottom w:val="single" w:sz="8" w:space="0" w:color="auto"/>
            </w:tcBorders>
            <w:vAlign w:val="center"/>
            <w:hideMark/>
          </w:tcPr>
          <w:p w14:paraId="0A34BC1B" w14:textId="77777777" w:rsidR="0012159B" w:rsidRPr="0012159B" w:rsidRDefault="0012159B" w:rsidP="00F10EDB">
            <w:pPr>
              <w:jc w:val="center"/>
              <w:rPr>
                <w:rFonts w:ascii="Arial" w:hAnsi="Arial" w:cs="Arial"/>
                <w:szCs w:val="22"/>
              </w:rPr>
            </w:pPr>
            <w:r w:rsidRPr="0012159B">
              <w:rPr>
                <w:rFonts w:ascii="Arial" w:hAnsi="Arial" w:cs="Arial"/>
                <w:szCs w:val="22"/>
              </w:rPr>
              <w:t>1 177,5</w:t>
            </w:r>
          </w:p>
        </w:tc>
        <w:tc>
          <w:tcPr>
            <w:tcW w:w="1191" w:type="dxa"/>
            <w:tcBorders>
              <w:bottom w:val="single" w:sz="8" w:space="0" w:color="auto"/>
            </w:tcBorders>
            <w:vAlign w:val="center"/>
            <w:hideMark/>
          </w:tcPr>
          <w:p w14:paraId="24211F98" w14:textId="77777777" w:rsidR="0012159B" w:rsidRPr="0012159B" w:rsidRDefault="0012159B" w:rsidP="00F10EDB">
            <w:pPr>
              <w:jc w:val="center"/>
              <w:rPr>
                <w:rFonts w:ascii="Arial" w:hAnsi="Arial" w:cs="Arial"/>
                <w:szCs w:val="22"/>
              </w:rPr>
            </w:pPr>
            <w:r w:rsidRPr="0012159B">
              <w:rPr>
                <w:rFonts w:ascii="Arial" w:hAnsi="Arial" w:cs="Arial"/>
                <w:szCs w:val="22"/>
              </w:rPr>
              <w:t>1 177,5</w:t>
            </w:r>
          </w:p>
        </w:tc>
        <w:tc>
          <w:tcPr>
            <w:tcW w:w="1191" w:type="dxa"/>
            <w:tcBorders>
              <w:bottom w:val="single" w:sz="8" w:space="0" w:color="auto"/>
            </w:tcBorders>
            <w:vAlign w:val="center"/>
            <w:hideMark/>
          </w:tcPr>
          <w:p w14:paraId="25C5BE25" w14:textId="77777777" w:rsidR="0012159B" w:rsidRPr="0012159B" w:rsidRDefault="0012159B" w:rsidP="00F10EDB">
            <w:pPr>
              <w:jc w:val="center"/>
              <w:rPr>
                <w:rFonts w:ascii="Arial" w:hAnsi="Arial" w:cs="Arial"/>
                <w:szCs w:val="22"/>
              </w:rPr>
            </w:pPr>
            <w:r w:rsidRPr="0012159B">
              <w:rPr>
                <w:rFonts w:ascii="Arial" w:hAnsi="Arial" w:cs="Arial"/>
                <w:szCs w:val="22"/>
              </w:rPr>
              <w:t>1 202,5</w:t>
            </w:r>
          </w:p>
        </w:tc>
      </w:tr>
    </w:tbl>
    <w:p w14:paraId="129762FB"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08" w:name="_Toc506712836"/>
      <w:bookmarkStart w:id="109" w:name="_Toc71283441"/>
      <w:r w:rsidRPr="0012159B">
        <w:rPr>
          <w:rFonts w:ascii="Arial" w:hAnsi="Arial" w:cs="Arial"/>
          <w:b/>
          <w:szCs w:val="22"/>
        </w:rPr>
        <w:lastRenderedPageBreak/>
        <w:t>Dřík příhradového stožáru typové délky 16,5 metrů</w:t>
      </w:r>
      <w:bookmarkEnd w:id="108"/>
      <w:bookmarkEnd w:id="109"/>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6D1BD73B" w14:textId="77777777" w:rsidTr="00F10EDB">
        <w:trPr>
          <w:cantSplit/>
          <w:trHeight w:val="11113"/>
          <w:jc w:val="center"/>
        </w:trPr>
        <w:tc>
          <w:tcPr>
            <w:tcW w:w="9929" w:type="dxa"/>
            <w:hideMark/>
          </w:tcPr>
          <w:p w14:paraId="54BCE14B" w14:textId="2280BF3C" w:rsidR="0012159B" w:rsidRDefault="0012159B" w:rsidP="00F10EDB">
            <w:pPr>
              <w:tabs>
                <w:tab w:val="left" w:pos="2553"/>
              </w:tabs>
              <w:spacing w:after="60"/>
              <w:ind w:left="57" w:right="57"/>
              <w:jc w:val="center"/>
            </w:pPr>
            <w:r>
              <w:drawing>
                <wp:anchor distT="0" distB="0" distL="114300" distR="114300" simplePos="0" relativeHeight="251691520" behindDoc="0" locked="0" layoutInCell="1" allowOverlap="1" wp14:anchorId="50F01A8A" wp14:editId="7DCC525D">
                  <wp:simplePos x="0" y="0"/>
                  <wp:positionH relativeFrom="column">
                    <wp:posOffset>2385060</wp:posOffset>
                  </wp:positionH>
                  <wp:positionV relativeFrom="paragraph">
                    <wp:posOffset>1844040</wp:posOffset>
                  </wp:positionV>
                  <wp:extent cx="1990725" cy="5147945"/>
                  <wp:effectExtent l="0" t="0" r="9525" b="0"/>
                  <wp:wrapNone/>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90725" cy="514794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1CDC3B"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0012159B" w:rsidRPr="0012159B" w14:paraId="20271466" w14:textId="77777777" w:rsidTr="00F10EDB">
        <w:trPr>
          <w:cantSplit/>
          <w:jc w:val="center"/>
        </w:trPr>
        <w:tc>
          <w:tcPr>
            <w:tcW w:w="1588" w:type="dxa"/>
            <w:tcBorders>
              <w:bottom w:val="double" w:sz="4" w:space="0" w:color="auto"/>
              <w:right w:val="double" w:sz="4" w:space="0" w:color="auto"/>
            </w:tcBorders>
            <w:vAlign w:val="center"/>
            <w:hideMark/>
          </w:tcPr>
          <w:p w14:paraId="4E39AF8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right w:val="single" w:sz="4" w:space="0" w:color="auto"/>
            </w:tcBorders>
            <w:vAlign w:val="center"/>
            <w:hideMark/>
          </w:tcPr>
          <w:p w14:paraId="1610B88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left w:val="single" w:sz="4" w:space="0" w:color="auto"/>
              <w:bottom w:val="double" w:sz="4" w:space="0" w:color="auto"/>
              <w:right w:val="single" w:sz="4" w:space="0" w:color="auto"/>
            </w:tcBorders>
            <w:vAlign w:val="center"/>
            <w:hideMark/>
          </w:tcPr>
          <w:p w14:paraId="1A84A429"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left w:val="single" w:sz="4" w:space="0" w:color="auto"/>
              <w:bottom w:val="double" w:sz="4" w:space="0" w:color="auto"/>
              <w:right w:val="single" w:sz="4" w:space="0" w:color="auto"/>
            </w:tcBorders>
            <w:vAlign w:val="center"/>
            <w:hideMark/>
          </w:tcPr>
          <w:p w14:paraId="6D9A6F7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left w:val="single" w:sz="4" w:space="0" w:color="auto"/>
              <w:bottom w:val="double" w:sz="4" w:space="0" w:color="auto"/>
              <w:right w:val="single" w:sz="4" w:space="0" w:color="auto"/>
            </w:tcBorders>
            <w:vAlign w:val="center"/>
            <w:hideMark/>
          </w:tcPr>
          <w:p w14:paraId="58B224E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left w:val="single" w:sz="4" w:space="0" w:color="auto"/>
              <w:bottom w:val="double" w:sz="4" w:space="0" w:color="auto"/>
              <w:right w:val="single" w:sz="4" w:space="0" w:color="auto"/>
            </w:tcBorders>
            <w:vAlign w:val="center"/>
            <w:hideMark/>
          </w:tcPr>
          <w:p w14:paraId="453DBC0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left w:val="single" w:sz="4" w:space="0" w:color="auto"/>
              <w:bottom w:val="double" w:sz="4" w:space="0" w:color="auto"/>
              <w:right w:val="single" w:sz="4" w:space="0" w:color="auto"/>
            </w:tcBorders>
            <w:vAlign w:val="center"/>
            <w:hideMark/>
          </w:tcPr>
          <w:p w14:paraId="6C6449A3"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left w:val="single" w:sz="4" w:space="0" w:color="auto"/>
              <w:bottom w:val="double" w:sz="4" w:space="0" w:color="auto"/>
            </w:tcBorders>
            <w:vAlign w:val="center"/>
            <w:hideMark/>
          </w:tcPr>
          <w:p w14:paraId="5E69E94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091EAB74" w14:textId="77777777" w:rsidTr="00F10EDB">
        <w:trPr>
          <w:cantSplit/>
          <w:jc w:val="center"/>
        </w:trPr>
        <w:tc>
          <w:tcPr>
            <w:tcW w:w="1588" w:type="dxa"/>
            <w:tcBorders>
              <w:top w:val="double" w:sz="4" w:space="0" w:color="auto"/>
              <w:right w:val="double" w:sz="4" w:space="0" w:color="auto"/>
            </w:tcBorders>
            <w:vAlign w:val="center"/>
            <w:hideMark/>
          </w:tcPr>
          <w:p w14:paraId="16464B19"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right w:val="single" w:sz="4" w:space="0" w:color="auto"/>
            </w:tcBorders>
            <w:vAlign w:val="center"/>
            <w:hideMark/>
          </w:tcPr>
          <w:p w14:paraId="21BBC0D8" w14:textId="77777777" w:rsidR="0012159B" w:rsidRPr="0012159B" w:rsidRDefault="0012159B" w:rsidP="00F10EDB">
            <w:pPr>
              <w:jc w:val="center"/>
              <w:rPr>
                <w:rFonts w:ascii="Arial" w:hAnsi="Arial" w:cs="Arial"/>
                <w:szCs w:val="22"/>
              </w:rPr>
            </w:pPr>
            <w:r w:rsidRPr="0012159B">
              <w:rPr>
                <w:rFonts w:ascii="Arial" w:hAnsi="Arial" w:cs="Arial"/>
                <w:szCs w:val="22"/>
              </w:rPr>
              <w:t>15 850</w:t>
            </w:r>
          </w:p>
        </w:tc>
        <w:tc>
          <w:tcPr>
            <w:tcW w:w="1191" w:type="dxa"/>
            <w:tcBorders>
              <w:top w:val="double" w:sz="4" w:space="0" w:color="auto"/>
              <w:left w:val="single" w:sz="4" w:space="0" w:color="auto"/>
              <w:right w:val="single" w:sz="4" w:space="0" w:color="auto"/>
            </w:tcBorders>
            <w:vAlign w:val="center"/>
            <w:hideMark/>
          </w:tcPr>
          <w:p w14:paraId="3AE1F23D" w14:textId="77777777" w:rsidR="0012159B" w:rsidRPr="0012159B" w:rsidRDefault="0012159B" w:rsidP="00F10EDB">
            <w:pPr>
              <w:jc w:val="center"/>
              <w:rPr>
                <w:rFonts w:ascii="Arial" w:hAnsi="Arial" w:cs="Arial"/>
                <w:szCs w:val="22"/>
              </w:rPr>
            </w:pPr>
            <w:r w:rsidRPr="0012159B">
              <w:rPr>
                <w:rFonts w:ascii="Arial" w:hAnsi="Arial" w:cs="Arial"/>
                <w:szCs w:val="22"/>
              </w:rPr>
              <w:t>16 450</w:t>
            </w:r>
          </w:p>
        </w:tc>
        <w:tc>
          <w:tcPr>
            <w:tcW w:w="1191" w:type="dxa"/>
            <w:tcBorders>
              <w:top w:val="double" w:sz="4" w:space="0" w:color="auto"/>
              <w:left w:val="single" w:sz="4" w:space="0" w:color="auto"/>
              <w:right w:val="single" w:sz="4" w:space="0" w:color="auto"/>
            </w:tcBorders>
            <w:vAlign w:val="center"/>
            <w:hideMark/>
          </w:tcPr>
          <w:p w14:paraId="0916EADA" w14:textId="77777777" w:rsidR="0012159B" w:rsidRPr="0012159B" w:rsidRDefault="0012159B" w:rsidP="00F10EDB">
            <w:pPr>
              <w:jc w:val="center"/>
              <w:rPr>
                <w:rFonts w:ascii="Arial" w:hAnsi="Arial" w:cs="Arial"/>
                <w:szCs w:val="22"/>
              </w:rPr>
            </w:pPr>
            <w:r w:rsidRPr="0012159B">
              <w:rPr>
                <w:rFonts w:ascii="Arial" w:hAnsi="Arial" w:cs="Arial"/>
                <w:szCs w:val="22"/>
              </w:rPr>
              <w:t>16 450</w:t>
            </w:r>
          </w:p>
        </w:tc>
        <w:tc>
          <w:tcPr>
            <w:tcW w:w="1191" w:type="dxa"/>
            <w:tcBorders>
              <w:top w:val="double" w:sz="4" w:space="0" w:color="auto"/>
              <w:left w:val="single" w:sz="4" w:space="0" w:color="auto"/>
              <w:right w:val="single" w:sz="4" w:space="0" w:color="auto"/>
            </w:tcBorders>
            <w:vAlign w:val="center"/>
            <w:hideMark/>
          </w:tcPr>
          <w:p w14:paraId="4F3C54C2" w14:textId="77777777" w:rsidR="0012159B" w:rsidRPr="0012159B" w:rsidRDefault="0012159B" w:rsidP="00F10EDB">
            <w:pPr>
              <w:jc w:val="center"/>
              <w:rPr>
                <w:rFonts w:ascii="Arial" w:hAnsi="Arial" w:cs="Arial"/>
                <w:szCs w:val="22"/>
              </w:rPr>
            </w:pPr>
            <w:r w:rsidRPr="0012159B">
              <w:rPr>
                <w:rFonts w:ascii="Arial" w:hAnsi="Arial" w:cs="Arial"/>
                <w:szCs w:val="22"/>
              </w:rPr>
              <w:t>16 450</w:t>
            </w:r>
          </w:p>
        </w:tc>
        <w:tc>
          <w:tcPr>
            <w:tcW w:w="1191" w:type="dxa"/>
            <w:tcBorders>
              <w:top w:val="double" w:sz="4" w:space="0" w:color="auto"/>
              <w:left w:val="single" w:sz="4" w:space="0" w:color="auto"/>
              <w:right w:val="single" w:sz="4" w:space="0" w:color="auto"/>
            </w:tcBorders>
            <w:vAlign w:val="center"/>
            <w:hideMark/>
          </w:tcPr>
          <w:p w14:paraId="588C6CB8" w14:textId="77777777" w:rsidR="0012159B" w:rsidRPr="0012159B" w:rsidRDefault="0012159B" w:rsidP="00F10EDB">
            <w:pPr>
              <w:jc w:val="center"/>
              <w:rPr>
                <w:rFonts w:ascii="Arial" w:hAnsi="Arial" w:cs="Arial"/>
                <w:szCs w:val="22"/>
              </w:rPr>
            </w:pPr>
            <w:r w:rsidRPr="0012159B">
              <w:rPr>
                <w:rFonts w:ascii="Arial" w:hAnsi="Arial" w:cs="Arial"/>
                <w:szCs w:val="22"/>
              </w:rPr>
              <w:t>16 800</w:t>
            </w:r>
          </w:p>
        </w:tc>
        <w:tc>
          <w:tcPr>
            <w:tcW w:w="1191" w:type="dxa"/>
            <w:tcBorders>
              <w:top w:val="double" w:sz="4" w:space="0" w:color="auto"/>
              <w:left w:val="single" w:sz="4" w:space="0" w:color="auto"/>
              <w:right w:val="single" w:sz="4" w:space="0" w:color="auto"/>
            </w:tcBorders>
            <w:vAlign w:val="center"/>
            <w:hideMark/>
          </w:tcPr>
          <w:p w14:paraId="1E33AB4F" w14:textId="77777777" w:rsidR="0012159B" w:rsidRPr="0012159B" w:rsidRDefault="0012159B" w:rsidP="00F10EDB">
            <w:pPr>
              <w:jc w:val="center"/>
              <w:rPr>
                <w:rFonts w:ascii="Arial" w:hAnsi="Arial" w:cs="Arial"/>
                <w:szCs w:val="22"/>
              </w:rPr>
            </w:pPr>
            <w:r w:rsidRPr="0012159B">
              <w:rPr>
                <w:rFonts w:ascii="Arial" w:hAnsi="Arial" w:cs="Arial"/>
                <w:szCs w:val="22"/>
              </w:rPr>
              <w:t>16 800</w:t>
            </w:r>
          </w:p>
        </w:tc>
        <w:tc>
          <w:tcPr>
            <w:tcW w:w="1191" w:type="dxa"/>
            <w:tcBorders>
              <w:top w:val="double" w:sz="4" w:space="0" w:color="auto"/>
              <w:left w:val="single" w:sz="4" w:space="0" w:color="auto"/>
            </w:tcBorders>
            <w:vAlign w:val="center"/>
            <w:hideMark/>
          </w:tcPr>
          <w:p w14:paraId="3F3FAEB8" w14:textId="77777777" w:rsidR="0012159B" w:rsidRPr="0012159B" w:rsidRDefault="0012159B" w:rsidP="00F10EDB">
            <w:pPr>
              <w:jc w:val="center"/>
              <w:rPr>
                <w:rFonts w:ascii="Arial" w:hAnsi="Arial" w:cs="Arial"/>
                <w:szCs w:val="22"/>
              </w:rPr>
            </w:pPr>
            <w:r w:rsidRPr="0012159B">
              <w:rPr>
                <w:rFonts w:ascii="Arial" w:hAnsi="Arial" w:cs="Arial"/>
                <w:szCs w:val="22"/>
              </w:rPr>
              <w:t>17 300</w:t>
            </w:r>
          </w:p>
        </w:tc>
      </w:tr>
      <w:tr w:rsidR="0012159B" w:rsidRPr="0012159B" w14:paraId="627F9C7D" w14:textId="77777777" w:rsidTr="00F10EDB">
        <w:trPr>
          <w:cantSplit/>
          <w:jc w:val="center"/>
        </w:trPr>
        <w:tc>
          <w:tcPr>
            <w:tcW w:w="1588" w:type="dxa"/>
            <w:tcBorders>
              <w:bottom w:val="single" w:sz="4" w:space="0" w:color="auto"/>
              <w:right w:val="double" w:sz="4" w:space="0" w:color="auto"/>
            </w:tcBorders>
            <w:vAlign w:val="center"/>
            <w:hideMark/>
          </w:tcPr>
          <w:p w14:paraId="78A4361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right w:val="single" w:sz="4" w:space="0" w:color="auto"/>
            </w:tcBorders>
            <w:vAlign w:val="center"/>
            <w:hideMark/>
          </w:tcPr>
          <w:p w14:paraId="4EBCE07C"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left w:val="single" w:sz="4" w:space="0" w:color="auto"/>
              <w:bottom w:val="single" w:sz="4" w:space="0" w:color="auto"/>
              <w:right w:val="single" w:sz="4" w:space="0" w:color="auto"/>
            </w:tcBorders>
            <w:vAlign w:val="center"/>
            <w:hideMark/>
          </w:tcPr>
          <w:p w14:paraId="3EFCC8E4"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left w:val="single" w:sz="4" w:space="0" w:color="auto"/>
              <w:bottom w:val="single" w:sz="4" w:space="0" w:color="auto"/>
              <w:right w:val="single" w:sz="4" w:space="0" w:color="auto"/>
            </w:tcBorders>
            <w:vAlign w:val="center"/>
            <w:hideMark/>
          </w:tcPr>
          <w:p w14:paraId="02B3B67D"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left w:val="single" w:sz="4" w:space="0" w:color="auto"/>
              <w:bottom w:val="single" w:sz="4" w:space="0" w:color="auto"/>
              <w:right w:val="single" w:sz="4" w:space="0" w:color="auto"/>
            </w:tcBorders>
            <w:vAlign w:val="center"/>
            <w:hideMark/>
          </w:tcPr>
          <w:p w14:paraId="436C7CDA"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left w:val="single" w:sz="4" w:space="0" w:color="auto"/>
              <w:bottom w:val="single" w:sz="4" w:space="0" w:color="auto"/>
              <w:right w:val="single" w:sz="4" w:space="0" w:color="auto"/>
            </w:tcBorders>
            <w:vAlign w:val="center"/>
            <w:hideMark/>
          </w:tcPr>
          <w:p w14:paraId="33FE8DD1"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left w:val="single" w:sz="4" w:space="0" w:color="auto"/>
              <w:bottom w:val="single" w:sz="4" w:space="0" w:color="auto"/>
              <w:right w:val="single" w:sz="4" w:space="0" w:color="auto"/>
            </w:tcBorders>
            <w:vAlign w:val="center"/>
            <w:hideMark/>
          </w:tcPr>
          <w:p w14:paraId="47935481"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left w:val="single" w:sz="4" w:space="0" w:color="auto"/>
              <w:bottom w:val="single" w:sz="4" w:space="0" w:color="auto"/>
            </w:tcBorders>
            <w:vAlign w:val="center"/>
            <w:hideMark/>
          </w:tcPr>
          <w:p w14:paraId="7A1DC0EF" w14:textId="77777777" w:rsidR="0012159B" w:rsidRPr="0012159B" w:rsidRDefault="0012159B" w:rsidP="00F10EDB">
            <w:pPr>
              <w:jc w:val="center"/>
              <w:rPr>
                <w:rFonts w:ascii="Arial" w:hAnsi="Arial" w:cs="Arial"/>
                <w:szCs w:val="22"/>
              </w:rPr>
            </w:pPr>
            <w:r w:rsidRPr="0012159B">
              <w:rPr>
                <w:rFonts w:ascii="Arial" w:hAnsi="Arial" w:cs="Arial"/>
                <w:szCs w:val="22"/>
              </w:rPr>
              <w:t>3 800</w:t>
            </w:r>
          </w:p>
        </w:tc>
      </w:tr>
      <w:tr w:rsidR="0012159B" w:rsidRPr="0012159B" w14:paraId="027161B5" w14:textId="77777777" w:rsidTr="00F10EDB">
        <w:trPr>
          <w:cantSplit/>
          <w:jc w:val="center"/>
        </w:trPr>
        <w:tc>
          <w:tcPr>
            <w:tcW w:w="1588" w:type="dxa"/>
            <w:tcBorders>
              <w:bottom w:val="single" w:sz="8" w:space="0" w:color="auto"/>
              <w:right w:val="double" w:sz="4" w:space="0" w:color="auto"/>
            </w:tcBorders>
            <w:vAlign w:val="center"/>
            <w:hideMark/>
          </w:tcPr>
          <w:p w14:paraId="54A3576D"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right w:val="single" w:sz="4" w:space="0" w:color="auto"/>
            </w:tcBorders>
            <w:vAlign w:val="center"/>
            <w:hideMark/>
          </w:tcPr>
          <w:p w14:paraId="195DDFA5" w14:textId="77777777" w:rsidR="0012159B" w:rsidRPr="0012159B" w:rsidRDefault="0012159B" w:rsidP="00F10EDB">
            <w:pPr>
              <w:jc w:val="center"/>
              <w:rPr>
                <w:rFonts w:ascii="Arial" w:hAnsi="Arial" w:cs="Arial"/>
                <w:szCs w:val="22"/>
              </w:rPr>
            </w:pPr>
            <w:r w:rsidRPr="0012159B">
              <w:rPr>
                <w:rFonts w:ascii="Arial" w:hAnsi="Arial" w:cs="Arial"/>
                <w:szCs w:val="22"/>
              </w:rPr>
              <w:t>1 215</w:t>
            </w:r>
          </w:p>
        </w:tc>
        <w:tc>
          <w:tcPr>
            <w:tcW w:w="1191" w:type="dxa"/>
            <w:tcBorders>
              <w:left w:val="single" w:sz="4" w:space="0" w:color="auto"/>
              <w:bottom w:val="single" w:sz="8" w:space="0" w:color="auto"/>
              <w:right w:val="single" w:sz="4" w:space="0" w:color="auto"/>
            </w:tcBorders>
            <w:vAlign w:val="center"/>
            <w:hideMark/>
          </w:tcPr>
          <w:p w14:paraId="415977C3" w14:textId="77777777" w:rsidR="0012159B" w:rsidRPr="0012159B" w:rsidRDefault="0012159B" w:rsidP="00F10EDB">
            <w:pPr>
              <w:jc w:val="center"/>
              <w:rPr>
                <w:rFonts w:ascii="Arial" w:hAnsi="Arial" w:cs="Arial"/>
                <w:szCs w:val="22"/>
              </w:rPr>
            </w:pPr>
            <w:r w:rsidRPr="0012159B">
              <w:rPr>
                <w:rFonts w:ascii="Arial" w:hAnsi="Arial" w:cs="Arial"/>
                <w:szCs w:val="22"/>
              </w:rPr>
              <w:t>1 245</w:t>
            </w:r>
          </w:p>
        </w:tc>
        <w:tc>
          <w:tcPr>
            <w:tcW w:w="1191" w:type="dxa"/>
            <w:tcBorders>
              <w:left w:val="single" w:sz="4" w:space="0" w:color="auto"/>
              <w:bottom w:val="single" w:sz="8" w:space="0" w:color="auto"/>
              <w:right w:val="single" w:sz="4" w:space="0" w:color="auto"/>
            </w:tcBorders>
            <w:vAlign w:val="center"/>
            <w:hideMark/>
          </w:tcPr>
          <w:p w14:paraId="20543DDF" w14:textId="77777777" w:rsidR="0012159B" w:rsidRPr="0012159B" w:rsidRDefault="0012159B" w:rsidP="00F10EDB">
            <w:pPr>
              <w:jc w:val="center"/>
              <w:rPr>
                <w:rFonts w:ascii="Arial" w:hAnsi="Arial" w:cs="Arial"/>
                <w:szCs w:val="22"/>
              </w:rPr>
            </w:pPr>
            <w:r w:rsidRPr="0012159B">
              <w:rPr>
                <w:rFonts w:ascii="Arial" w:hAnsi="Arial" w:cs="Arial"/>
                <w:szCs w:val="22"/>
              </w:rPr>
              <w:t>1 245</w:t>
            </w:r>
          </w:p>
        </w:tc>
        <w:tc>
          <w:tcPr>
            <w:tcW w:w="1191" w:type="dxa"/>
            <w:tcBorders>
              <w:left w:val="single" w:sz="4" w:space="0" w:color="auto"/>
              <w:bottom w:val="single" w:sz="8" w:space="0" w:color="auto"/>
              <w:right w:val="single" w:sz="4" w:space="0" w:color="auto"/>
            </w:tcBorders>
            <w:vAlign w:val="center"/>
            <w:hideMark/>
          </w:tcPr>
          <w:p w14:paraId="5AD6592B" w14:textId="77777777" w:rsidR="0012159B" w:rsidRPr="0012159B" w:rsidRDefault="0012159B" w:rsidP="00F10EDB">
            <w:pPr>
              <w:jc w:val="center"/>
              <w:rPr>
                <w:rFonts w:ascii="Arial" w:hAnsi="Arial" w:cs="Arial"/>
                <w:szCs w:val="22"/>
              </w:rPr>
            </w:pPr>
            <w:r w:rsidRPr="0012159B">
              <w:rPr>
                <w:rFonts w:ascii="Arial" w:hAnsi="Arial" w:cs="Arial"/>
                <w:szCs w:val="22"/>
              </w:rPr>
              <w:t>1 245</w:t>
            </w:r>
          </w:p>
        </w:tc>
        <w:tc>
          <w:tcPr>
            <w:tcW w:w="1191" w:type="dxa"/>
            <w:tcBorders>
              <w:left w:val="single" w:sz="4" w:space="0" w:color="auto"/>
              <w:bottom w:val="single" w:sz="8" w:space="0" w:color="auto"/>
              <w:right w:val="single" w:sz="4" w:space="0" w:color="auto"/>
            </w:tcBorders>
            <w:vAlign w:val="center"/>
            <w:hideMark/>
          </w:tcPr>
          <w:p w14:paraId="6C27B98F" w14:textId="77777777" w:rsidR="0012159B" w:rsidRPr="0012159B" w:rsidRDefault="0012159B" w:rsidP="00F10EDB">
            <w:pPr>
              <w:jc w:val="center"/>
              <w:rPr>
                <w:rFonts w:ascii="Arial" w:hAnsi="Arial" w:cs="Arial"/>
                <w:szCs w:val="22"/>
              </w:rPr>
            </w:pPr>
            <w:r w:rsidRPr="0012159B">
              <w:rPr>
                <w:rFonts w:ascii="Arial" w:hAnsi="Arial" w:cs="Arial"/>
                <w:szCs w:val="22"/>
              </w:rPr>
              <w:t>1 262,5</w:t>
            </w:r>
          </w:p>
        </w:tc>
        <w:tc>
          <w:tcPr>
            <w:tcW w:w="1191" w:type="dxa"/>
            <w:tcBorders>
              <w:left w:val="single" w:sz="4" w:space="0" w:color="auto"/>
              <w:bottom w:val="single" w:sz="8" w:space="0" w:color="auto"/>
              <w:right w:val="single" w:sz="4" w:space="0" w:color="auto"/>
            </w:tcBorders>
            <w:vAlign w:val="center"/>
            <w:hideMark/>
          </w:tcPr>
          <w:p w14:paraId="4B069537" w14:textId="77777777" w:rsidR="0012159B" w:rsidRPr="0012159B" w:rsidRDefault="0012159B" w:rsidP="00F10EDB">
            <w:pPr>
              <w:jc w:val="center"/>
              <w:rPr>
                <w:rFonts w:ascii="Arial" w:hAnsi="Arial" w:cs="Arial"/>
                <w:szCs w:val="22"/>
              </w:rPr>
            </w:pPr>
            <w:r w:rsidRPr="0012159B">
              <w:rPr>
                <w:rFonts w:ascii="Arial" w:hAnsi="Arial" w:cs="Arial"/>
                <w:szCs w:val="22"/>
              </w:rPr>
              <w:t>1 262,5</w:t>
            </w:r>
          </w:p>
        </w:tc>
        <w:tc>
          <w:tcPr>
            <w:tcW w:w="1191" w:type="dxa"/>
            <w:tcBorders>
              <w:left w:val="single" w:sz="4" w:space="0" w:color="auto"/>
              <w:bottom w:val="single" w:sz="8" w:space="0" w:color="auto"/>
            </w:tcBorders>
            <w:vAlign w:val="center"/>
            <w:hideMark/>
          </w:tcPr>
          <w:p w14:paraId="569738F8" w14:textId="77777777" w:rsidR="0012159B" w:rsidRPr="0012159B" w:rsidRDefault="0012159B" w:rsidP="00F10EDB">
            <w:pPr>
              <w:jc w:val="center"/>
              <w:rPr>
                <w:rFonts w:ascii="Arial" w:hAnsi="Arial" w:cs="Arial"/>
                <w:szCs w:val="22"/>
              </w:rPr>
            </w:pPr>
            <w:r w:rsidRPr="0012159B">
              <w:rPr>
                <w:rFonts w:ascii="Arial" w:hAnsi="Arial" w:cs="Arial"/>
                <w:szCs w:val="22"/>
              </w:rPr>
              <w:t>1 287,5</w:t>
            </w:r>
          </w:p>
        </w:tc>
      </w:tr>
    </w:tbl>
    <w:p w14:paraId="52BE078A"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10" w:name="_Toc506712837"/>
      <w:bookmarkStart w:id="111" w:name="_Toc71283442"/>
      <w:r w:rsidRPr="0012159B">
        <w:rPr>
          <w:rFonts w:ascii="Arial" w:hAnsi="Arial" w:cs="Arial"/>
          <w:b/>
          <w:szCs w:val="22"/>
        </w:rPr>
        <w:lastRenderedPageBreak/>
        <w:t>Dřík příhradového stožáru typové délky 18 metrů</w:t>
      </w:r>
      <w:bookmarkEnd w:id="110"/>
      <w:bookmarkEnd w:id="111"/>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6A27F5E2" w14:textId="77777777" w:rsidTr="00F10EDB">
        <w:trPr>
          <w:cantSplit/>
          <w:trHeight w:val="11113"/>
          <w:jc w:val="center"/>
        </w:trPr>
        <w:tc>
          <w:tcPr>
            <w:tcW w:w="9929" w:type="dxa"/>
            <w:hideMark/>
          </w:tcPr>
          <w:p w14:paraId="5F34081C" w14:textId="744F9223" w:rsidR="0012159B" w:rsidRDefault="0012159B" w:rsidP="00F10EDB">
            <w:pPr>
              <w:tabs>
                <w:tab w:val="left" w:pos="2553"/>
              </w:tabs>
              <w:spacing w:after="60"/>
              <w:ind w:left="57" w:right="57"/>
              <w:jc w:val="center"/>
            </w:pPr>
            <w:r>
              <w:drawing>
                <wp:anchor distT="0" distB="0" distL="114300" distR="114300" simplePos="0" relativeHeight="251689472" behindDoc="0" locked="0" layoutInCell="1" allowOverlap="1" wp14:anchorId="2636FAF3" wp14:editId="321F42B9">
                  <wp:simplePos x="0" y="0"/>
                  <wp:positionH relativeFrom="column">
                    <wp:posOffset>2448560</wp:posOffset>
                  </wp:positionH>
                  <wp:positionV relativeFrom="paragraph">
                    <wp:posOffset>1473835</wp:posOffset>
                  </wp:positionV>
                  <wp:extent cx="1965325" cy="5506085"/>
                  <wp:effectExtent l="0" t="0" r="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65325" cy="5506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A10C588"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0012159B" w:rsidRPr="0012159B" w14:paraId="2E70EA4C" w14:textId="77777777" w:rsidTr="00F10EDB">
        <w:trPr>
          <w:cantSplit/>
        </w:trPr>
        <w:tc>
          <w:tcPr>
            <w:tcW w:w="1588" w:type="dxa"/>
            <w:tcBorders>
              <w:bottom w:val="double" w:sz="4" w:space="0" w:color="auto"/>
              <w:right w:val="double" w:sz="4" w:space="0" w:color="auto"/>
            </w:tcBorders>
            <w:vAlign w:val="center"/>
            <w:hideMark/>
          </w:tcPr>
          <w:p w14:paraId="1076B180"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vAlign w:val="center"/>
            <w:hideMark/>
          </w:tcPr>
          <w:p w14:paraId="34842CB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vAlign w:val="center"/>
            <w:hideMark/>
          </w:tcPr>
          <w:p w14:paraId="4DB4C25F"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vAlign w:val="center"/>
            <w:hideMark/>
          </w:tcPr>
          <w:p w14:paraId="2A919872"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vAlign w:val="center"/>
            <w:hideMark/>
          </w:tcPr>
          <w:p w14:paraId="2E92106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vAlign w:val="center"/>
            <w:hideMark/>
          </w:tcPr>
          <w:p w14:paraId="348C01B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vAlign w:val="center"/>
            <w:hideMark/>
          </w:tcPr>
          <w:p w14:paraId="7A2B334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vAlign w:val="center"/>
            <w:hideMark/>
          </w:tcPr>
          <w:p w14:paraId="665A3A0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610DA326" w14:textId="77777777" w:rsidTr="00F10EDB">
        <w:trPr>
          <w:cantSplit/>
        </w:trPr>
        <w:tc>
          <w:tcPr>
            <w:tcW w:w="1588" w:type="dxa"/>
            <w:tcBorders>
              <w:top w:val="double" w:sz="4" w:space="0" w:color="auto"/>
              <w:right w:val="double" w:sz="4" w:space="0" w:color="auto"/>
            </w:tcBorders>
            <w:vAlign w:val="center"/>
            <w:hideMark/>
          </w:tcPr>
          <w:p w14:paraId="3CD9319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vAlign w:val="center"/>
            <w:hideMark/>
          </w:tcPr>
          <w:p w14:paraId="7350285F" w14:textId="77777777" w:rsidR="0012159B" w:rsidRPr="0012159B" w:rsidRDefault="0012159B" w:rsidP="00F10EDB">
            <w:pPr>
              <w:jc w:val="center"/>
              <w:rPr>
                <w:rFonts w:ascii="Arial" w:hAnsi="Arial" w:cs="Arial"/>
                <w:szCs w:val="22"/>
              </w:rPr>
            </w:pPr>
            <w:r w:rsidRPr="0012159B">
              <w:rPr>
                <w:rFonts w:ascii="Arial" w:hAnsi="Arial" w:cs="Arial"/>
                <w:szCs w:val="22"/>
              </w:rPr>
              <w:t>17 370</w:t>
            </w:r>
          </w:p>
        </w:tc>
        <w:tc>
          <w:tcPr>
            <w:tcW w:w="1191" w:type="dxa"/>
            <w:tcBorders>
              <w:top w:val="double" w:sz="4" w:space="0" w:color="auto"/>
            </w:tcBorders>
            <w:vAlign w:val="center"/>
            <w:hideMark/>
          </w:tcPr>
          <w:p w14:paraId="6529BF64" w14:textId="77777777" w:rsidR="0012159B" w:rsidRPr="0012159B" w:rsidRDefault="0012159B" w:rsidP="00F10EDB">
            <w:pPr>
              <w:jc w:val="center"/>
              <w:rPr>
                <w:rFonts w:ascii="Arial" w:hAnsi="Arial" w:cs="Arial"/>
                <w:szCs w:val="22"/>
              </w:rPr>
            </w:pPr>
            <w:r w:rsidRPr="0012159B">
              <w:rPr>
                <w:rFonts w:ascii="Arial" w:hAnsi="Arial" w:cs="Arial"/>
                <w:szCs w:val="22"/>
              </w:rPr>
              <w:t>17 970</w:t>
            </w:r>
          </w:p>
        </w:tc>
        <w:tc>
          <w:tcPr>
            <w:tcW w:w="1191" w:type="dxa"/>
            <w:tcBorders>
              <w:top w:val="double" w:sz="4" w:space="0" w:color="auto"/>
            </w:tcBorders>
            <w:vAlign w:val="center"/>
            <w:hideMark/>
          </w:tcPr>
          <w:p w14:paraId="0DA05B56" w14:textId="77777777" w:rsidR="0012159B" w:rsidRPr="0012159B" w:rsidRDefault="0012159B" w:rsidP="00F10EDB">
            <w:pPr>
              <w:jc w:val="center"/>
              <w:rPr>
                <w:rFonts w:ascii="Arial" w:hAnsi="Arial" w:cs="Arial"/>
                <w:szCs w:val="22"/>
              </w:rPr>
            </w:pPr>
            <w:r w:rsidRPr="0012159B">
              <w:rPr>
                <w:rFonts w:ascii="Arial" w:hAnsi="Arial" w:cs="Arial"/>
                <w:szCs w:val="22"/>
              </w:rPr>
              <w:t>17 970</w:t>
            </w:r>
          </w:p>
        </w:tc>
        <w:tc>
          <w:tcPr>
            <w:tcW w:w="1191" w:type="dxa"/>
            <w:tcBorders>
              <w:top w:val="double" w:sz="4" w:space="0" w:color="auto"/>
            </w:tcBorders>
            <w:vAlign w:val="center"/>
            <w:hideMark/>
          </w:tcPr>
          <w:p w14:paraId="5BDCBD52" w14:textId="77777777" w:rsidR="0012159B" w:rsidRPr="0012159B" w:rsidRDefault="0012159B" w:rsidP="00F10EDB">
            <w:pPr>
              <w:jc w:val="center"/>
              <w:rPr>
                <w:rFonts w:ascii="Arial" w:hAnsi="Arial" w:cs="Arial"/>
                <w:szCs w:val="22"/>
              </w:rPr>
            </w:pPr>
            <w:r w:rsidRPr="0012159B">
              <w:rPr>
                <w:rFonts w:ascii="Arial" w:hAnsi="Arial" w:cs="Arial"/>
                <w:szCs w:val="22"/>
              </w:rPr>
              <w:t>18 320</w:t>
            </w:r>
          </w:p>
        </w:tc>
        <w:tc>
          <w:tcPr>
            <w:tcW w:w="1191" w:type="dxa"/>
            <w:tcBorders>
              <w:top w:val="double" w:sz="4" w:space="0" w:color="auto"/>
            </w:tcBorders>
            <w:vAlign w:val="center"/>
            <w:hideMark/>
          </w:tcPr>
          <w:p w14:paraId="3E57CCC7" w14:textId="77777777" w:rsidR="0012159B" w:rsidRPr="0012159B" w:rsidRDefault="0012159B" w:rsidP="00F10EDB">
            <w:pPr>
              <w:jc w:val="center"/>
              <w:rPr>
                <w:rFonts w:ascii="Arial" w:hAnsi="Arial" w:cs="Arial"/>
                <w:szCs w:val="22"/>
              </w:rPr>
            </w:pPr>
            <w:r w:rsidRPr="0012159B">
              <w:rPr>
                <w:rFonts w:ascii="Arial" w:hAnsi="Arial" w:cs="Arial"/>
                <w:szCs w:val="22"/>
              </w:rPr>
              <w:t>18 320</w:t>
            </w:r>
          </w:p>
        </w:tc>
        <w:tc>
          <w:tcPr>
            <w:tcW w:w="1191" w:type="dxa"/>
            <w:tcBorders>
              <w:top w:val="double" w:sz="4" w:space="0" w:color="auto"/>
            </w:tcBorders>
            <w:vAlign w:val="center"/>
            <w:hideMark/>
          </w:tcPr>
          <w:p w14:paraId="4957CDE7" w14:textId="77777777" w:rsidR="0012159B" w:rsidRPr="0012159B" w:rsidRDefault="0012159B" w:rsidP="00F10EDB">
            <w:pPr>
              <w:jc w:val="center"/>
              <w:rPr>
                <w:rFonts w:ascii="Arial" w:hAnsi="Arial" w:cs="Arial"/>
                <w:szCs w:val="22"/>
              </w:rPr>
            </w:pPr>
            <w:r w:rsidRPr="0012159B">
              <w:rPr>
                <w:rFonts w:ascii="Arial" w:hAnsi="Arial" w:cs="Arial"/>
                <w:szCs w:val="22"/>
              </w:rPr>
              <w:t>18 320</w:t>
            </w:r>
          </w:p>
        </w:tc>
        <w:tc>
          <w:tcPr>
            <w:tcW w:w="1191" w:type="dxa"/>
            <w:tcBorders>
              <w:top w:val="double" w:sz="4" w:space="0" w:color="auto"/>
            </w:tcBorders>
            <w:vAlign w:val="center"/>
            <w:hideMark/>
          </w:tcPr>
          <w:p w14:paraId="4882E811" w14:textId="77777777" w:rsidR="0012159B" w:rsidRPr="0012159B" w:rsidRDefault="0012159B" w:rsidP="00F10EDB">
            <w:pPr>
              <w:jc w:val="center"/>
              <w:rPr>
                <w:rFonts w:ascii="Arial" w:hAnsi="Arial" w:cs="Arial"/>
                <w:szCs w:val="22"/>
              </w:rPr>
            </w:pPr>
            <w:r w:rsidRPr="0012159B">
              <w:rPr>
                <w:rFonts w:ascii="Arial" w:hAnsi="Arial" w:cs="Arial"/>
                <w:szCs w:val="22"/>
              </w:rPr>
              <w:t>18 820</w:t>
            </w:r>
          </w:p>
        </w:tc>
      </w:tr>
      <w:tr w:rsidR="0012159B" w:rsidRPr="0012159B" w14:paraId="42CBDBB2" w14:textId="77777777" w:rsidTr="00F10EDB">
        <w:trPr>
          <w:cantSplit/>
        </w:trPr>
        <w:tc>
          <w:tcPr>
            <w:tcW w:w="1588" w:type="dxa"/>
            <w:tcBorders>
              <w:bottom w:val="single" w:sz="4" w:space="0" w:color="auto"/>
              <w:right w:val="double" w:sz="4" w:space="0" w:color="auto"/>
            </w:tcBorders>
            <w:vAlign w:val="center"/>
            <w:hideMark/>
          </w:tcPr>
          <w:p w14:paraId="6338D3E0"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vAlign w:val="center"/>
            <w:hideMark/>
          </w:tcPr>
          <w:p w14:paraId="162527DF"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bottom w:val="single" w:sz="4" w:space="0" w:color="auto"/>
            </w:tcBorders>
            <w:vAlign w:val="center"/>
            <w:hideMark/>
          </w:tcPr>
          <w:p w14:paraId="2A775447"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3EE8FF76"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0B9D1947"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24DF703E"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2AE1BDE3"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313E6C42" w14:textId="77777777" w:rsidR="0012159B" w:rsidRPr="0012159B" w:rsidRDefault="0012159B" w:rsidP="00F10EDB">
            <w:pPr>
              <w:jc w:val="center"/>
              <w:rPr>
                <w:rFonts w:ascii="Arial" w:hAnsi="Arial" w:cs="Arial"/>
                <w:szCs w:val="22"/>
              </w:rPr>
            </w:pPr>
            <w:r w:rsidRPr="0012159B">
              <w:rPr>
                <w:rFonts w:ascii="Arial" w:hAnsi="Arial" w:cs="Arial"/>
                <w:szCs w:val="22"/>
              </w:rPr>
              <w:t>3 800</w:t>
            </w:r>
          </w:p>
        </w:tc>
      </w:tr>
      <w:tr w:rsidR="0012159B" w:rsidRPr="0012159B" w14:paraId="3AA5105B" w14:textId="77777777" w:rsidTr="00F10EDB">
        <w:trPr>
          <w:cantSplit/>
        </w:trPr>
        <w:tc>
          <w:tcPr>
            <w:tcW w:w="1588" w:type="dxa"/>
            <w:tcBorders>
              <w:bottom w:val="single" w:sz="8" w:space="0" w:color="auto"/>
              <w:right w:val="double" w:sz="4" w:space="0" w:color="auto"/>
            </w:tcBorders>
            <w:vAlign w:val="center"/>
            <w:hideMark/>
          </w:tcPr>
          <w:p w14:paraId="21B80C9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vAlign w:val="center"/>
            <w:hideMark/>
          </w:tcPr>
          <w:p w14:paraId="2CC7B6ED" w14:textId="77777777" w:rsidR="0012159B" w:rsidRPr="0012159B" w:rsidRDefault="0012159B" w:rsidP="00F10EDB">
            <w:pPr>
              <w:jc w:val="center"/>
              <w:rPr>
                <w:rFonts w:ascii="Arial" w:hAnsi="Arial" w:cs="Arial"/>
                <w:szCs w:val="22"/>
              </w:rPr>
            </w:pPr>
            <w:r w:rsidRPr="0012159B">
              <w:rPr>
                <w:rFonts w:ascii="Arial" w:hAnsi="Arial" w:cs="Arial"/>
                <w:szCs w:val="22"/>
              </w:rPr>
              <w:t>1 291</w:t>
            </w:r>
          </w:p>
        </w:tc>
        <w:tc>
          <w:tcPr>
            <w:tcW w:w="1191" w:type="dxa"/>
            <w:tcBorders>
              <w:bottom w:val="single" w:sz="8" w:space="0" w:color="auto"/>
            </w:tcBorders>
            <w:vAlign w:val="center"/>
            <w:hideMark/>
          </w:tcPr>
          <w:p w14:paraId="04C1732D" w14:textId="77777777" w:rsidR="0012159B" w:rsidRPr="0012159B" w:rsidRDefault="0012159B" w:rsidP="00F10EDB">
            <w:pPr>
              <w:jc w:val="center"/>
              <w:rPr>
                <w:rFonts w:ascii="Arial" w:hAnsi="Arial" w:cs="Arial"/>
                <w:szCs w:val="22"/>
              </w:rPr>
            </w:pPr>
            <w:r w:rsidRPr="0012159B">
              <w:rPr>
                <w:rFonts w:ascii="Arial" w:hAnsi="Arial" w:cs="Arial"/>
                <w:szCs w:val="22"/>
              </w:rPr>
              <w:t>1 321</w:t>
            </w:r>
          </w:p>
        </w:tc>
        <w:tc>
          <w:tcPr>
            <w:tcW w:w="1191" w:type="dxa"/>
            <w:tcBorders>
              <w:bottom w:val="single" w:sz="8" w:space="0" w:color="auto"/>
            </w:tcBorders>
            <w:vAlign w:val="center"/>
            <w:hideMark/>
          </w:tcPr>
          <w:p w14:paraId="0C6C26FE" w14:textId="77777777" w:rsidR="0012159B" w:rsidRPr="0012159B" w:rsidRDefault="0012159B" w:rsidP="00F10EDB">
            <w:pPr>
              <w:jc w:val="center"/>
              <w:rPr>
                <w:rFonts w:ascii="Arial" w:hAnsi="Arial" w:cs="Arial"/>
                <w:szCs w:val="22"/>
              </w:rPr>
            </w:pPr>
            <w:r w:rsidRPr="0012159B">
              <w:rPr>
                <w:rFonts w:ascii="Arial" w:hAnsi="Arial" w:cs="Arial"/>
                <w:szCs w:val="22"/>
              </w:rPr>
              <w:t>1 321</w:t>
            </w:r>
          </w:p>
        </w:tc>
        <w:tc>
          <w:tcPr>
            <w:tcW w:w="1191" w:type="dxa"/>
            <w:tcBorders>
              <w:bottom w:val="single" w:sz="8" w:space="0" w:color="auto"/>
            </w:tcBorders>
            <w:vAlign w:val="center"/>
            <w:hideMark/>
          </w:tcPr>
          <w:p w14:paraId="2C20A71B" w14:textId="77777777" w:rsidR="0012159B" w:rsidRPr="0012159B" w:rsidRDefault="0012159B" w:rsidP="00F10EDB">
            <w:pPr>
              <w:jc w:val="center"/>
              <w:rPr>
                <w:rFonts w:ascii="Arial" w:hAnsi="Arial" w:cs="Arial"/>
                <w:szCs w:val="22"/>
              </w:rPr>
            </w:pPr>
            <w:r w:rsidRPr="0012159B">
              <w:rPr>
                <w:rFonts w:ascii="Arial" w:hAnsi="Arial" w:cs="Arial"/>
                <w:szCs w:val="22"/>
              </w:rPr>
              <w:t>1 338,5</w:t>
            </w:r>
          </w:p>
        </w:tc>
        <w:tc>
          <w:tcPr>
            <w:tcW w:w="1191" w:type="dxa"/>
            <w:tcBorders>
              <w:bottom w:val="single" w:sz="8" w:space="0" w:color="auto"/>
            </w:tcBorders>
            <w:vAlign w:val="center"/>
            <w:hideMark/>
          </w:tcPr>
          <w:p w14:paraId="7BB77F90" w14:textId="77777777" w:rsidR="0012159B" w:rsidRPr="0012159B" w:rsidRDefault="0012159B" w:rsidP="00F10EDB">
            <w:pPr>
              <w:jc w:val="center"/>
              <w:rPr>
                <w:rFonts w:ascii="Arial" w:hAnsi="Arial" w:cs="Arial"/>
                <w:szCs w:val="22"/>
              </w:rPr>
            </w:pPr>
            <w:r w:rsidRPr="0012159B">
              <w:rPr>
                <w:rFonts w:ascii="Arial" w:hAnsi="Arial" w:cs="Arial"/>
                <w:szCs w:val="22"/>
              </w:rPr>
              <w:t>1 338,5</w:t>
            </w:r>
          </w:p>
        </w:tc>
        <w:tc>
          <w:tcPr>
            <w:tcW w:w="1191" w:type="dxa"/>
            <w:tcBorders>
              <w:bottom w:val="single" w:sz="8" w:space="0" w:color="auto"/>
            </w:tcBorders>
            <w:vAlign w:val="center"/>
            <w:hideMark/>
          </w:tcPr>
          <w:p w14:paraId="49A59F76" w14:textId="77777777" w:rsidR="0012159B" w:rsidRPr="0012159B" w:rsidRDefault="0012159B" w:rsidP="00F10EDB">
            <w:pPr>
              <w:jc w:val="center"/>
              <w:rPr>
                <w:rFonts w:ascii="Arial" w:hAnsi="Arial" w:cs="Arial"/>
                <w:szCs w:val="22"/>
              </w:rPr>
            </w:pPr>
            <w:r w:rsidRPr="0012159B">
              <w:rPr>
                <w:rFonts w:ascii="Arial" w:hAnsi="Arial" w:cs="Arial"/>
                <w:szCs w:val="22"/>
              </w:rPr>
              <w:t>1 338,5</w:t>
            </w:r>
          </w:p>
        </w:tc>
        <w:tc>
          <w:tcPr>
            <w:tcW w:w="1191" w:type="dxa"/>
            <w:tcBorders>
              <w:bottom w:val="single" w:sz="8" w:space="0" w:color="auto"/>
            </w:tcBorders>
            <w:vAlign w:val="center"/>
            <w:hideMark/>
          </w:tcPr>
          <w:p w14:paraId="71E35E49" w14:textId="77777777" w:rsidR="0012159B" w:rsidRPr="0012159B" w:rsidRDefault="0012159B" w:rsidP="00F10EDB">
            <w:pPr>
              <w:jc w:val="center"/>
              <w:rPr>
                <w:rFonts w:ascii="Arial" w:hAnsi="Arial" w:cs="Arial"/>
                <w:szCs w:val="22"/>
              </w:rPr>
            </w:pPr>
            <w:r w:rsidRPr="0012159B">
              <w:rPr>
                <w:rFonts w:ascii="Arial" w:hAnsi="Arial" w:cs="Arial"/>
                <w:szCs w:val="22"/>
              </w:rPr>
              <w:t>1 363,5</w:t>
            </w:r>
          </w:p>
        </w:tc>
      </w:tr>
    </w:tbl>
    <w:p w14:paraId="69713405"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12" w:name="_Toc506712838"/>
      <w:bookmarkStart w:id="113" w:name="_Toc71283443"/>
      <w:r w:rsidRPr="0012159B">
        <w:rPr>
          <w:rFonts w:ascii="Arial" w:hAnsi="Arial" w:cs="Arial"/>
          <w:b/>
          <w:szCs w:val="22"/>
        </w:rPr>
        <w:lastRenderedPageBreak/>
        <w:t>Dřík příhradového stožáru typové délky 21 metrů</w:t>
      </w:r>
      <w:bookmarkEnd w:id="112"/>
      <w:bookmarkEnd w:id="113"/>
    </w:p>
    <w:tbl>
      <w:tblPr>
        <w:tblW w:w="9930" w:type="dxa"/>
        <w:jc w:val="center"/>
        <w:tblLayout w:type="fixed"/>
        <w:tblCellMar>
          <w:left w:w="0" w:type="dxa"/>
          <w:right w:w="0" w:type="dxa"/>
        </w:tblCellMar>
        <w:tblLook w:val="04A0" w:firstRow="1" w:lastRow="0" w:firstColumn="1" w:lastColumn="0" w:noHBand="0" w:noVBand="1"/>
      </w:tblPr>
      <w:tblGrid>
        <w:gridCol w:w="9930"/>
      </w:tblGrid>
      <w:tr w:rsidR="0012159B" w14:paraId="1FD867C3" w14:textId="77777777" w:rsidTr="00F10EDB">
        <w:trPr>
          <w:cantSplit/>
          <w:trHeight w:val="11113"/>
          <w:jc w:val="center"/>
        </w:trPr>
        <w:tc>
          <w:tcPr>
            <w:tcW w:w="9930" w:type="dxa"/>
            <w:hideMark/>
          </w:tcPr>
          <w:p w14:paraId="36E5902A" w14:textId="631FBB73" w:rsidR="0012159B" w:rsidRDefault="0012159B" w:rsidP="00F10EDB">
            <w:pPr>
              <w:tabs>
                <w:tab w:val="left" w:pos="2553"/>
              </w:tabs>
              <w:spacing w:after="60"/>
              <w:ind w:left="57" w:right="57"/>
              <w:jc w:val="center"/>
            </w:pPr>
            <w:r>
              <w:drawing>
                <wp:anchor distT="0" distB="0" distL="114300" distR="114300" simplePos="0" relativeHeight="251687424" behindDoc="0" locked="0" layoutInCell="1" allowOverlap="1" wp14:anchorId="2645F573" wp14:editId="51AFDF8B">
                  <wp:simplePos x="0" y="0"/>
                  <wp:positionH relativeFrom="column">
                    <wp:posOffset>2442210</wp:posOffset>
                  </wp:positionH>
                  <wp:positionV relativeFrom="paragraph">
                    <wp:posOffset>600075</wp:posOffset>
                  </wp:positionV>
                  <wp:extent cx="2016125" cy="6372225"/>
                  <wp:effectExtent l="0" t="0" r="3175" b="9525"/>
                  <wp:wrapNone/>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16125" cy="6372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1168C6"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0012159B" w:rsidRPr="0012159B" w14:paraId="501C6CE7" w14:textId="77777777" w:rsidTr="00F10EDB">
        <w:trPr>
          <w:cantSplit/>
        </w:trPr>
        <w:tc>
          <w:tcPr>
            <w:tcW w:w="1588" w:type="dxa"/>
            <w:tcBorders>
              <w:bottom w:val="double" w:sz="4" w:space="0" w:color="auto"/>
              <w:right w:val="double" w:sz="4" w:space="0" w:color="auto"/>
            </w:tcBorders>
            <w:vAlign w:val="center"/>
            <w:hideMark/>
          </w:tcPr>
          <w:p w14:paraId="52ED51F7"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vAlign w:val="center"/>
            <w:hideMark/>
          </w:tcPr>
          <w:p w14:paraId="756E48F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vAlign w:val="center"/>
            <w:hideMark/>
          </w:tcPr>
          <w:p w14:paraId="22F3376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vAlign w:val="center"/>
            <w:hideMark/>
          </w:tcPr>
          <w:p w14:paraId="67A233E0"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vAlign w:val="center"/>
            <w:hideMark/>
          </w:tcPr>
          <w:p w14:paraId="54AD0C10"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vAlign w:val="center"/>
            <w:hideMark/>
          </w:tcPr>
          <w:p w14:paraId="0DB4AD0A"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vAlign w:val="center"/>
            <w:hideMark/>
          </w:tcPr>
          <w:p w14:paraId="675F0956"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vAlign w:val="center"/>
            <w:hideMark/>
          </w:tcPr>
          <w:p w14:paraId="43F604A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735DA9DF" w14:textId="77777777" w:rsidTr="00F10EDB">
        <w:trPr>
          <w:cantSplit/>
        </w:trPr>
        <w:tc>
          <w:tcPr>
            <w:tcW w:w="1588" w:type="dxa"/>
            <w:tcBorders>
              <w:top w:val="double" w:sz="4" w:space="0" w:color="auto"/>
              <w:right w:val="double" w:sz="4" w:space="0" w:color="auto"/>
            </w:tcBorders>
            <w:vAlign w:val="center"/>
            <w:hideMark/>
          </w:tcPr>
          <w:p w14:paraId="6D8AC0A4"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vAlign w:val="center"/>
            <w:hideMark/>
          </w:tcPr>
          <w:p w14:paraId="7F0D54E7" w14:textId="77777777" w:rsidR="0012159B" w:rsidRPr="0012159B" w:rsidRDefault="0012159B" w:rsidP="00F10EDB">
            <w:pPr>
              <w:jc w:val="center"/>
              <w:rPr>
                <w:rFonts w:ascii="Arial" w:hAnsi="Arial" w:cs="Arial"/>
                <w:szCs w:val="22"/>
              </w:rPr>
            </w:pPr>
            <w:r w:rsidRPr="0012159B">
              <w:rPr>
                <w:rFonts w:ascii="Arial" w:hAnsi="Arial" w:cs="Arial"/>
                <w:szCs w:val="22"/>
              </w:rPr>
              <w:t>20 050</w:t>
            </w:r>
          </w:p>
        </w:tc>
        <w:tc>
          <w:tcPr>
            <w:tcW w:w="1191" w:type="dxa"/>
            <w:tcBorders>
              <w:top w:val="double" w:sz="4" w:space="0" w:color="auto"/>
            </w:tcBorders>
            <w:vAlign w:val="center"/>
            <w:hideMark/>
          </w:tcPr>
          <w:p w14:paraId="3D7F0F8A" w14:textId="77777777" w:rsidR="0012159B" w:rsidRPr="0012159B" w:rsidRDefault="0012159B" w:rsidP="00F10EDB">
            <w:pPr>
              <w:jc w:val="center"/>
              <w:rPr>
                <w:rFonts w:ascii="Arial" w:hAnsi="Arial" w:cs="Arial"/>
                <w:szCs w:val="22"/>
              </w:rPr>
            </w:pPr>
            <w:r w:rsidRPr="0012159B">
              <w:rPr>
                <w:rFonts w:ascii="Arial" w:hAnsi="Arial" w:cs="Arial"/>
                <w:szCs w:val="22"/>
              </w:rPr>
              <w:t>20 650</w:t>
            </w:r>
          </w:p>
        </w:tc>
        <w:tc>
          <w:tcPr>
            <w:tcW w:w="1191" w:type="dxa"/>
            <w:tcBorders>
              <w:top w:val="double" w:sz="4" w:space="0" w:color="auto"/>
            </w:tcBorders>
            <w:vAlign w:val="center"/>
            <w:hideMark/>
          </w:tcPr>
          <w:p w14:paraId="4E83F115" w14:textId="77777777" w:rsidR="0012159B" w:rsidRPr="0012159B" w:rsidRDefault="0012159B" w:rsidP="00F10EDB">
            <w:pPr>
              <w:jc w:val="center"/>
              <w:rPr>
                <w:rFonts w:ascii="Arial" w:hAnsi="Arial" w:cs="Arial"/>
                <w:szCs w:val="22"/>
              </w:rPr>
            </w:pPr>
            <w:r w:rsidRPr="0012159B">
              <w:rPr>
                <w:rFonts w:ascii="Arial" w:hAnsi="Arial" w:cs="Arial"/>
                <w:szCs w:val="22"/>
              </w:rPr>
              <w:t>20 650</w:t>
            </w:r>
          </w:p>
        </w:tc>
        <w:tc>
          <w:tcPr>
            <w:tcW w:w="1191" w:type="dxa"/>
            <w:tcBorders>
              <w:top w:val="double" w:sz="4" w:space="0" w:color="auto"/>
            </w:tcBorders>
            <w:vAlign w:val="center"/>
            <w:hideMark/>
          </w:tcPr>
          <w:p w14:paraId="36C48533" w14:textId="77777777" w:rsidR="0012159B" w:rsidRPr="0012159B" w:rsidRDefault="0012159B" w:rsidP="00F10EDB">
            <w:pPr>
              <w:jc w:val="center"/>
              <w:rPr>
                <w:rFonts w:ascii="Arial" w:hAnsi="Arial" w:cs="Arial"/>
                <w:szCs w:val="22"/>
              </w:rPr>
            </w:pPr>
            <w:r w:rsidRPr="0012159B">
              <w:rPr>
                <w:rFonts w:ascii="Arial" w:hAnsi="Arial" w:cs="Arial"/>
                <w:szCs w:val="22"/>
              </w:rPr>
              <w:t>21 000</w:t>
            </w:r>
          </w:p>
        </w:tc>
        <w:tc>
          <w:tcPr>
            <w:tcW w:w="1191" w:type="dxa"/>
            <w:tcBorders>
              <w:top w:val="double" w:sz="4" w:space="0" w:color="auto"/>
            </w:tcBorders>
            <w:vAlign w:val="center"/>
            <w:hideMark/>
          </w:tcPr>
          <w:p w14:paraId="2C36D5D0" w14:textId="77777777" w:rsidR="0012159B" w:rsidRPr="0012159B" w:rsidRDefault="0012159B" w:rsidP="00F10EDB">
            <w:pPr>
              <w:jc w:val="center"/>
              <w:rPr>
                <w:rFonts w:ascii="Arial" w:hAnsi="Arial" w:cs="Arial"/>
                <w:szCs w:val="22"/>
              </w:rPr>
            </w:pPr>
            <w:r w:rsidRPr="0012159B">
              <w:rPr>
                <w:rFonts w:ascii="Arial" w:hAnsi="Arial" w:cs="Arial"/>
                <w:szCs w:val="22"/>
              </w:rPr>
              <w:t>21 000</w:t>
            </w:r>
          </w:p>
        </w:tc>
        <w:tc>
          <w:tcPr>
            <w:tcW w:w="1191" w:type="dxa"/>
            <w:tcBorders>
              <w:top w:val="double" w:sz="4" w:space="0" w:color="auto"/>
            </w:tcBorders>
            <w:vAlign w:val="center"/>
            <w:hideMark/>
          </w:tcPr>
          <w:p w14:paraId="4EB54FB3" w14:textId="77777777" w:rsidR="0012159B" w:rsidRPr="0012159B" w:rsidRDefault="0012159B" w:rsidP="00F10EDB">
            <w:pPr>
              <w:jc w:val="center"/>
              <w:rPr>
                <w:rFonts w:ascii="Arial" w:hAnsi="Arial" w:cs="Arial"/>
                <w:szCs w:val="22"/>
              </w:rPr>
            </w:pPr>
            <w:r w:rsidRPr="0012159B">
              <w:rPr>
                <w:rFonts w:ascii="Arial" w:hAnsi="Arial" w:cs="Arial"/>
                <w:szCs w:val="22"/>
              </w:rPr>
              <w:t>21 000</w:t>
            </w:r>
          </w:p>
        </w:tc>
        <w:tc>
          <w:tcPr>
            <w:tcW w:w="1191" w:type="dxa"/>
            <w:tcBorders>
              <w:top w:val="double" w:sz="4" w:space="0" w:color="auto"/>
            </w:tcBorders>
            <w:vAlign w:val="center"/>
            <w:hideMark/>
          </w:tcPr>
          <w:p w14:paraId="1CBF5647" w14:textId="77777777" w:rsidR="0012159B" w:rsidRPr="0012159B" w:rsidRDefault="0012159B" w:rsidP="00F10EDB">
            <w:pPr>
              <w:jc w:val="center"/>
              <w:rPr>
                <w:rFonts w:ascii="Arial" w:hAnsi="Arial" w:cs="Arial"/>
                <w:szCs w:val="22"/>
              </w:rPr>
            </w:pPr>
            <w:r w:rsidRPr="0012159B">
              <w:rPr>
                <w:rFonts w:ascii="Arial" w:hAnsi="Arial" w:cs="Arial"/>
                <w:szCs w:val="22"/>
              </w:rPr>
              <w:t>21 500</w:t>
            </w:r>
          </w:p>
        </w:tc>
      </w:tr>
      <w:tr w:rsidR="0012159B" w:rsidRPr="0012159B" w14:paraId="0DED716F" w14:textId="77777777" w:rsidTr="00F10EDB">
        <w:trPr>
          <w:cantSplit/>
        </w:trPr>
        <w:tc>
          <w:tcPr>
            <w:tcW w:w="1588" w:type="dxa"/>
            <w:tcBorders>
              <w:bottom w:val="single" w:sz="4" w:space="0" w:color="auto"/>
              <w:right w:val="double" w:sz="4" w:space="0" w:color="auto"/>
            </w:tcBorders>
            <w:vAlign w:val="center"/>
            <w:hideMark/>
          </w:tcPr>
          <w:p w14:paraId="6B4AC62C"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vAlign w:val="center"/>
            <w:hideMark/>
          </w:tcPr>
          <w:p w14:paraId="2EA1710F"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bottom w:val="single" w:sz="4" w:space="0" w:color="auto"/>
            </w:tcBorders>
            <w:vAlign w:val="center"/>
            <w:hideMark/>
          </w:tcPr>
          <w:p w14:paraId="027B15A9"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46FA9344"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vAlign w:val="center"/>
            <w:hideMark/>
          </w:tcPr>
          <w:p w14:paraId="15F06B41"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434F5509"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557E0B7E"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vAlign w:val="center"/>
            <w:hideMark/>
          </w:tcPr>
          <w:p w14:paraId="5F8BB6B7" w14:textId="77777777" w:rsidR="0012159B" w:rsidRPr="0012159B" w:rsidRDefault="0012159B" w:rsidP="00F10EDB">
            <w:pPr>
              <w:jc w:val="center"/>
              <w:rPr>
                <w:rFonts w:ascii="Arial" w:hAnsi="Arial" w:cs="Arial"/>
                <w:szCs w:val="22"/>
              </w:rPr>
            </w:pPr>
            <w:r w:rsidRPr="0012159B">
              <w:rPr>
                <w:rFonts w:ascii="Arial" w:hAnsi="Arial" w:cs="Arial"/>
                <w:szCs w:val="22"/>
              </w:rPr>
              <w:t>3 800</w:t>
            </w:r>
          </w:p>
        </w:tc>
      </w:tr>
      <w:tr w:rsidR="0012159B" w:rsidRPr="0012159B" w14:paraId="442C2F1E" w14:textId="77777777" w:rsidTr="00F10EDB">
        <w:trPr>
          <w:cantSplit/>
        </w:trPr>
        <w:tc>
          <w:tcPr>
            <w:tcW w:w="1588" w:type="dxa"/>
            <w:tcBorders>
              <w:bottom w:val="single" w:sz="8" w:space="0" w:color="auto"/>
              <w:right w:val="double" w:sz="4" w:space="0" w:color="auto"/>
            </w:tcBorders>
            <w:vAlign w:val="center"/>
            <w:hideMark/>
          </w:tcPr>
          <w:p w14:paraId="692578D4"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vAlign w:val="center"/>
            <w:hideMark/>
          </w:tcPr>
          <w:p w14:paraId="5D993E1F" w14:textId="77777777" w:rsidR="0012159B" w:rsidRPr="0012159B" w:rsidRDefault="0012159B" w:rsidP="00F10EDB">
            <w:pPr>
              <w:jc w:val="center"/>
              <w:rPr>
                <w:rFonts w:ascii="Arial" w:hAnsi="Arial" w:cs="Arial"/>
                <w:szCs w:val="22"/>
              </w:rPr>
            </w:pPr>
            <w:r w:rsidRPr="0012159B">
              <w:rPr>
                <w:rFonts w:ascii="Arial" w:hAnsi="Arial" w:cs="Arial"/>
                <w:szCs w:val="22"/>
              </w:rPr>
              <w:t>1 425</w:t>
            </w:r>
          </w:p>
        </w:tc>
        <w:tc>
          <w:tcPr>
            <w:tcW w:w="1191" w:type="dxa"/>
            <w:tcBorders>
              <w:bottom w:val="single" w:sz="8" w:space="0" w:color="auto"/>
            </w:tcBorders>
            <w:vAlign w:val="center"/>
            <w:hideMark/>
          </w:tcPr>
          <w:p w14:paraId="5AF114AF" w14:textId="77777777" w:rsidR="0012159B" w:rsidRPr="0012159B" w:rsidRDefault="0012159B" w:rsidP="00F10EDB">
            <w:pPr>
              <w:jc w:val="center"/>
              <w:rPr>
                <w:rFonts w:ascii="Arial" w:hAnsi="Arial" w:cs="Arial"/>
                <w:szCs w:val="22"/>
              </w:rPr>
            </w:pPr>
            <w:r w:rsidRPr="0012159B">
              <w:rPr>
                <w:rFonts w:ascii="Arial" w:hAnsi="Arial" w:cs="Arial"/>
                <w:szCs w:val="22"/>
              </w:rPr>
              <w:t>1 455</w:t>
            </w:r>
          </w:p>
        </w:tc>
        <w:tc>
          <w:tcPr>
            <w:tcW w:w="1191" w:type="dxa"/>
            <w:tcBorders>
              <w:bottom w:val="single" w:sz="8" w:space="0" w:color="auto"/>
            </w:tcBorders>
            <w:vAlign w:val="center"/>
            <w:hideMark/>
          </w:tcPr>
          <w:p w14:paraId="6DB36D37" w14:textId="77777777" w:rsidR="0012159B" w:rsidRPr="0012159B" w:rsidRDefault="0012159B" w:rsidP="00F10EDB">
            <w:pPr>
              <w:jc w:val="center"/>
              <w:rPr>
                <w:rFonts w:ascii="Arial" w:hAnsi="Arial" w:cs="Arial"/>
                <w:szCs w:val="22"/>
              </w:rPr>
            </w:pPr>
            <w:r w:rsidRPr="0012159B">
              <w:rPr>
                <w:rFonts w:ascii="Arial" w:hAnsi="Arial" w:cs="Arial"/>
                <w:szCs w:val="22"/>
              </w:rPr>
              <w:t>1 455</w:t>
            </w:r>
          </w:p>
        </w:tc>
        <w:tc>
          <w:tcPr>
            <w:tcW w:w="1191" w:type="dxa"/>
            <w:tcBorders>
              <w:bottom w:val="single" w:sz="8" w:space="0" w:color="auto"/>
            </w:tcBorders>
            <w:vAlign w:val="center"/>
            <w:hideMark/>
          </w:tcPr>
          <w:p w14:paraId="1771C98C" w14:textId="77777777" w:rsidR="0012159B" w:rsidRPr="0012159B" w:rsidRDefault="0012159B" w:rsidP="00F10EDB">
            <w:pPr>
              <w:jc w:val="center"/>
              <w:rPr>
                <w:rFonts w:ascii="Arial" w:hAnsi="Arial" w:cs="Arial"/>
                <w:szCs w:val="22"/>
              </w:rPr>
            </w:pPr>
            <w:r w:rsidRPr="0012159B">
              <w:rPr>
                <w:rFonts w:ascii="Arial" w:hAnsi="Arial" w:cs="Arial"/>
                <w:szCs w:val="22"/>
              </w:rPr>
              <w:t>1 472,5</w:t>
            </w:r>
          </w:p>
        </w:tc>
        <w:tc>
          <w:tcPr>
            <w:tcW w:w="1191" w:type="dxa"/>
            <w:tcBorders>
              <w:bottom w:val="single" w:sz="8" w:space="0" w:color="auto"/>
            </w:tcBorders>
            <w:vAlign w:val="center"/>
            <w:hideMark/>
          </w:tcPr>
          <w:p w14:paraId="034DCF5D" w14:textId="77777777" w:rsidR="0012159B" w:rsidRPr="0012159B" w:rsidRDefault="0012159B" w:rsidP="00F10EDB">
            <w:pPr>
              <w:jc w:val="center"/>
              <w:rPr>
                <w:rFonts w:ascii="Arial" w:hAnsi="Arial" w:cs="Arial"/>
                <w:szCs w:val="22"/>
              </w:rPr>
            </w:pPr>
            <w:r w:rsidRPr="0012159B">
              <w:rPr>
                <w:rFonts w:ascii="Arial" w:hAnsi="Arial" w:cs="Arial"/>
                <w:szCs w:val="22"/>
              </w:rPr>
              <w:t>1 472,5</w:t>
            </w:r>
          </w:p>
        </w:tc>
        <w:tc>
          <w:tcPr>
            <w:tcW w:w="1191" w:type="dxa"/>
            <w:tcBorders>
              <w:bottom w:val="single" w:sz="8" w:space="0" w:color="auto"/>
            </w:tcBorders>
            <w:vAlign w:val="center"/>
            <w:hideMark/>
          </w:tcPr>
          <w:p w14:paraId="5B18CB8B" w14:textId="77777777" w:rsidR="0012159B" w:rsidRPr="0012159B" w:rsidRDefault="0012159B" w:rsidP="00F10EDB">
            <w:pPr>
              <w:jc w:val="center"/>
              <w:rPr>
                <w:rFonts w:ascii="Arial" w:hAnsi="Arial" w:cs="Arial"/>
                <w:szCs w:val="22"/>
              </w:rPr>
            </w:pPr>
            <w:r w:rsidRPr="0012159B">
              <w:rPr>
                <w:rFonts w:ascii="Arial" w:hAnsi="Arial" w:cs="Arial"/>
                <w:szCs w:val="22"/>
              </w:rPr>
              <w:t>1 472,5</w:t>
            </w:r>
          </w:p>
        </w:tc>
        <w:tc>
          <w:tcPr>
            <w:tcW w:w="1191" w:type="dxa"/>
            <w:tcBorders>
              <w:bottom w:val="single" w:sz="8" w:space="0" w:color="auto"/>
            </w:tcBorders>
            <w:vAlign w:val="center"/>
            <w:hideMark/>
          </w:tcPr>
          <w:p w14:paraId="61458C82" w14:textId="77777777" w:rsidR="0012159B" w:rsidRPr="0012159B" w:rsidRDefault="0012159B" w:rsidP="00F10EDB">
            <w:pPr>
              <w:jc w:val="center"/>
              <w:rPr>
                <w:rFonts w:ascii="Arial" w:hAnsi="Arial" w:cs="Arial"/>
                <w:szCs w:val="22"/>
              </w:rPr>
            </w:pPr>
            <w:r w:rsidRPr="0012159B">
              <w:rPr>
                <w:rFonts w:ascii="Arial" w:hAnsi="Arial" w:cs="Arial"/>
                <w:szCs w:val="22"/>
              </w:rPr>
              <w:t>1 497,5</w:t>
            </w:r>
          </w:p>
        </w:tc>
      </w:tr>
    </w:tbl>
    <w:p w14:paraId="6E186E35" w14:textId="77777777" w:rsidR="0012159B" w:rsidRPr="0012159B" w:rsidRDefault="0012159B" w:rsidP="0012159B">
      <w:pPr>
        <w:keepNext/>
        <w:numPr>
          <w:ilvl w:val="2"/>
          <w:numId w:val="15"/>
        </w:numPr>
        <w:tabs>
          <w:tab w:val="left" w:pos="851"/>
          <w:tab w:val="left" w:pos="6521"/>
        </w:tabs>
        <w:outlineLvl w:val="2"/>
        <w:rPr>
          <w:rFonts w:ascii="Arial" w:hAnsi="Arial" w:cs="Arial"/>
          <w:b/>
          <w:szCs w:val="22"/>
        </w:rPr>
      </w:pPr>
      <w:bookmarkStart w:id="114" w:name="_Toc506712839"/>
      <w:bookmarkStart w:id="115" w:name="_Toc71283444"/>
      <w:r w:rsidRPr="0012159B">
        <w:rPr>
          <w:rFonts w:ascii="Arial" w:hAnsi="Arial" w:cs="Arial"/>
          <w:b/>
          <w:szCs w:val="22"/>
        </w:rPr>
        <w:lastRenderedPageBreak/>
        <w:t>Dřík příhradového stožáru typové délky 24 metrů</w:t>
      </w:r>
      <w:bookmarkEnd w:id="114"/>
      <w:bookmarkEnd w:id="115"/>
    </w:p>
    <w:tbl>
      <w:tblPr>
        <w:tblW w:w="9929" w:type="dxa"/>
        <w:jc w:val="center"/>
        <w:tblLayout w:type="fixed"/>
        <w:tblCellMar>
          <w:left w:w="0" w:type="dxa"/>
          <w:right w:w="0" w:type="dxa"/>
        </w:tblCellMar>
        <w:tblLook w:val="04A0" w:firstRow="1" w:lastRow="0" w:firstColumn="1" w:lastColumn="0" w:noHBand="0" w:noVBand="1"/>
      </w:tblPr>
      <w:tblGrid>
        <w:gridCol w:w="9929"/>
      </w:tblGrid>
      <w:tr w:rsidR="0012159B" w14:paraId="18A253BD" w14:textId="77777777" w:rsidTr="00F10EDB">
        <w:trPr>
          <w:cantSplit/>
          <w:trHeight w:val="11225"/>
          <w:jc w:val="center"/>
        </w:trPr>
        <w:tc>
          <w:tcPr>
            <w:tcW w:w="9929" w:type="dxa"/>
            <w:hideMark/>
          </w:tcPr>
          <w:p w14:paraId="3A48DF11" w14:textId="16852417" w:rsidR="0012159B" w:rsidRDefault="0012159B" w:rsidP="00F10EDB">
            <w:pPr>
              <w:tabs>
                <w:tab w:val="left" w:pos="2553"/>
              </w:tabs>
              <w:spacing w:after="60"/>
              <w:ind w:left="57" w:right="57"/>
              <w:jc w:val="center"/>
            </w:pPr>
            <w:r>
              <w:drawing>
                <wp:anchor distT="0" distB="0" distL="114300" distR="114300" simplePos="0" relativeHeight="251693568" behindDoc="0" locked="0" layoutInCell="1" allowOverlap="1" wp14:anchorId="64E606F4" wp14:editId="25039C05">
                  <wp:simplePos x="0" y="0"/>
                  <wp:positionH relativeFrom="column">
                    <wp:posOffset>2392680</wp:posOffset>
                  </wp:positionH>
                  <wp:positionV relativeFrom="paragraph">
                    <wp:posOffset>41910</wp:posOffset>
                  </wp:positionV>
                  <wp:extent cx="2018665" cy="7056120"/>
                  <wp:effectExtent l="0" t="0" r="635" b="0"/>
                  <wp:wrapNone/>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18665" cy="70561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67334DB" w14:textId="77777777" w:rsidR="0012159B" w:rsidRPr="0012159B" w:rsidRDefault="0012159B" w:rsidP="0012159B">
      <w:pPr>
        <w:spacing w:before="40" w:after="40"/>
        <w:rPr>
          <w:rFonts w:ascii="Arial" w:hAnsi="Arial" w:cs="Arial"/>
          <w:szCs w:val="24"/>
        </w:rPr>
      </w:pPr>
      <w:r w:rsidRPr="0012159B">
        <w:rPr>
          <w:rFonts w:ascii="Arial" w:hAnsi="Arial" w:cs="Arial"/>
          <w:szCs w:val="24"/>
        </w:rPr>
        <w:t>Rozměry L, P, S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0012159B" w:rsidRPr="0012159B" w14:paraId="5A586BE2" w14:textId="77777777" w:rsidTr="00F10EDB">
        <w:trPr>
          <w:cantSplit/>
        </w:trPr>
        <w:tc>
          <w:tcPr>
            <w:tcW w:w="1588" w:type="dxa"/>
            <w:tcBorders>
              <w:bottom w:val="double" w:sz="4" w:space="0" w:color="auto"/>
              <w:right w:val="double" w:sz="4" w:space="0" w:color="auto"/>
            </w:tcBorders>
            <w:shd w:val="clear" w:color="auto" w:fill="auto"/>
            <w:vAlign w:val="center"/>
          </w:tcPr>
          <w:p w14:paraId="2CBF7C1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Vrcholová síla</w:t>
            </w:r>
          </w:p>
        </w:tc>
        <w:tc>
          <w:tcPr>
            <w:tcW w:w="1191" w:type="dxa"/>
            <w:tcBorders>
              <w:left w:val="double" w:sz="4" w:space="0" w:color="auto"/>
              <w:bottom w:val="double" w:sz="4" w:space="0" w:color="auto"/>
            </w:tcBorders>
            <w:shd w:val="clear" w:color="auto" w:fill="auto"/>
            <w:vAlign w:val="center"/>
          </w:tcPr>
          <w:p w14:paraId="49076F18"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20kN</w:t>
            </w:r>
          </w:p>
        </w:tc>
        <w:tc>
          <w:tcPr>
            <w:tcW w:w="1191" w:type="dxa"/>
            <w:tcBorders>
              <w:bottom w:val="double" w:sz="4" w:space="0" w:color="auto"/>
            </w:tcBorders>
            <w:shd w:val="clear" w:color="auto" w:fill="auto"/>
            <w:vAlign w:val="center"/>
          </w:tcPr>
          <w:p w14:paraId="3D3DBA2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30kN</w:t>
            </w:r>
          </w:p>
        </w:tc>
        <w:tc>
          <w:tcPr>
            <w:tcW w:w="1191" w:type="dxa"/>
            <w:tcBorders>
              <w:bottom w:val="double" w:sz="4" w:space="0" w:color="auto"/>
            </w:tcBorders>
            <w:shd w:val="clear" w:color="auto" w:fill="auto"/>
            <w:vAlign w:val="center"/>
          </w:tcPr>
          <w:p w14:paraId="041BE448"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40kN</w:t>
            </w:r>
          </w:p>
        </w:tc>
        <w:tc>
          <w:tcPr>
            <w:tcW w:w="1191" w:type="dxa"/>
            <w:tcBorders>
              <w:bottom w:val="double" w:sz="4" w:space="0" w:color="auto"/>
            </w:tcBorders>
            <w:shd w:val="clear" w:color="auto" w:fill="auto"/>
            <w:vAlign w:val="center"/>
          </w:tcPr>
          <w:p w14:paraId="3D115DC5"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50kN</w:t>
            </w:r>
          </w:p>
        </w:tc>
        <w:tc>
          <w:tcPr>
            <w:tcW w:w="1191" w:type="dxa"/>
            <w:tcBorders>
              <w:bottom w:val="double" w:sz="4" w:space="0" w:color="auto"/>
            </w:tcBorders>
            <w:shd w:val="clear" w:color="auto" w:fill="auto"/>
            <w:vAlign w:val="center"/>
          </w:tcPr>
          <w:p w14:paraId="5E473092"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60kN</w:t>
            </w:r>
          </w:p>
        </w:tc>
        <w:tc>
          <w:tcPr>
            <w:tcW w:w="1191" w:type="dxa"/>
            <w:tcBorders>
              <w:bottom w:val="double" w:sz="4" w:space="0" w:color="auto"/>
            </w:tcBorders>
            <w:shd w:val="clear" w:color="auto" w:fill="auto"/>
            <w:vAlign w:val="center"/>
          </w:tcPr>
          <w:p w14:paraId="6C1F415B"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70kN</w:t>
            </w:r>
          </w:p>
        </w:tc>
        <w:tc>
          <w:tcPr>
            <w:tcW w:w="1191" w:type="dxa"/>
            <w:tcBorders>
              <w:bottom w:val="double" w:sz="4" w:space="0" w:color="auto"/>
            </w:tcBorders>
            <w:shd w:val="clear" w:color="auto" w:fill="auto"/>
            <w:vAlign w:val="center"/>
          </w:tcPr>
          <w:p w14:paraId="061B249E"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80kN</w:t>
            </w:r>
          </w:p>
        </w:tc>
      </w:tr>
      <w:tr w:rsidR="0012159B" w:rsidRPr="0012159B" w14:paraId="15ED6460" w14:textId="77777777" w:rsidTr="00F10EDB">
        <w:trPr>
          <w:cantSplit/>
        </w:trPr>
        <w:tc>
          <w:tcPr>
            <w:tcW w:w="1588" w:type="dxa"/>
            <w:tcBorders>
              <w:top w:val="double" w:sz="4" w:space="0" w:color="auto"/>
              <w:right w:val="double" w:sz="4" w:space="0" w:color="auto"/>
            </w:tcBorders>
            <w:shd w:val="clear" w:color="auto" w:fill="auto"/>
            <w:vAlign w:val="center"/>
          </w:tcPr>
          <w:p w14:paraId="0D2F9692"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L</w:t>
            </w:r>
          </w:p>
        </w:tc>
        <w:tc>
          <w:tcPr>
            <w:tcW w:w="1191" w:type="dxa"/>
            <w:tcBorders>
              <w:top w:val="double" w:sz="4" w:space="0" w:color="auto"/>
              <w:left w:val="double" w:sz="4" w:space="0" w:color="auto"/>
            </w:tcBorders>
            <w:shd w:val="clear" w:color="auto" w:fill="auto"/>
            <w:vAlign w:val="center"/>
          </w:tcPr>
          <w:p w14:paraId="75B00DDE" w14:textId="77777777" w:rsidR="0012159B" w:rsidRPr="0012159B" w:rsidRDefault="0012159B" w:rsidP="00F10EDB">
            <w:pPr>
              <w:jc w:val="center"/>
              <w:rPr>
                <w:rFonts w:ascii="Arial" w:hAnsi="Arial" w:cs="Arial"/>
                <w:szCs w:val="22"/>
              </w:rPr>
            </w:pPr>
            <w:r w:rsidRPr="0012159B">
              <w:rPr>
                <w:rFonts w:ascii="Arial" w:hAnsi="Arial" w:cs="Arial"/>
                <w:szCs w:val="22"/>
              </w:rPr>
              <w:t>23 000</w:t>
            </w:r>
          </w:p>
        </w:tc>
        <w:tc>
          <w:tcPr>
            <w:tcW w:w="1191" w:type="dxa"/>
            <w:tcBorders>
              <w:top w:val="double" w:sz="4" w:space="0" w:color="auto"/>
            </w:tcBorders>
            <w:shd w:val="clear" w:color="auto" w:fill="auto"/>
            <w:vAlign w:val="center"/>
          </w:tcPr>
          <w:p w14:paraId="7E10EBA4" w14:textId="77777777" w:rsidR="0012159B" w:rsidRPr="0012159B" w:rsidRDefault="0012159B" w:rsidP="00F10EDB">
            <w:pPr>
              <w:jc w:val="center"/>
              <w:rPr>
                <w:rFonts w:ascii="Arial" w:hAnsi="Arial" w:cs="Arial"/>
                <w:szCs w:val="22"/>
              </w:rPr>
            </w:pPr>
            <w:r w:rsidRPr="0012159B">
              <w:rPr>
                <w:rFonts w:ascii="Arial" w:hAnsi="Arial" w:cs="Arial"/>
                <w:szCs w:val="22"/>
              </w:rPr>
              <w:t>23 600</w:t>
            </w:r>
          </w:p>
        </w:tc>
        <w:tc>
          <w:tcPr>
            <w:tcW w:w="1191" w:type="dxa"/>
            <w:tcBorders>
              <w:top w:val="double" w:sz="4" w:space="0" w:color="auto"/>
            </w:tcBorders>
            <w:shd w:val="clear" w:color="auto" w:fill="auto"/>
            <w:vAlign w:val="center"/>
          </w:tcPr>
          <w:p w14:paraId="6A2CE54B" w14:textId="77777777" w:rsidR="0012159B" w:rsidRPr="0012159B" w:rsidRDefault="0012159B" w:rsidP="00F10EDB">
            <w:pPr>
              <w:jc w:val="center"/>
              <w:rPr>
                <w:rFonts w:ascii="Arial" w:hAnsi="Arial" w:cs="Arial"/>
                <w:szCs w:val="22"/>
              </w:rPr>
            </w:pPr>
            <w:r w:rsidRPr="0012159B">
              <w:rPr>
                <w:rFonts w:ascii="Arial" w:hAnsi="Arial" w:cs="Arial"/>
                <w:szCs w:val="22"/>
              </w:rPr>
              <w:t>23 600</w:t>
            </w:r>
          </w:p>
        </w:tc>
        <w:tc>
          <w:tcPr>
            <w:tcW w:w="1191" w:type="dxa"/>
            <w:tcBorders>
              <w:top w:val="double" w:sz="4" w:space="0" w:color="auto"/>
            </w:tcBorders>
            <w:shd w:val="clear" w:color="auto" w:fill="auto"/>
            <w:vAlign w:val="center"/>
          </w:tcPr>
          <w:p w14:paraId="57654BAE"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top w:val="double" w:sz="4" w:space="0" w:color="auto"/>
            </w:tcBorders>
            <w:shd w:val="clear" w:color="auto" w:fill="auto"/>
            <w:vAlign w:val="center"/>
          </w:tcPr>
          <w:p w14:paraId="64153F74" w14:textId="77777777" w:rsidR="0012159B" w:rsidRPr="0012159B" w:rsidRDefault="0012159B" w:rsidP="00F10EDB">
            <w:pPr>
              <w:jc w:val="center"/>
              <w:rPr>
                <w:rFonts w:ascii="Arial" w:hAnsi="Arial" w:cs="Arial"/>
                <w:szCs w:val="22"/>
              </w:rPr>
            </w:pPr>
            <w:r w:rsidRPr="0012159B">
              <w:rPr>
                <w:rFonts w:ascii="Arial" w:hAnsi="Arial" w:cs="Arial"/>
                <w:szCs w:val="22"/>
              </w:rPr>
              <w:t>23 950</w:t>
            </w:r>
          </w:p>
        </w:tc>
        <w:tc>
          <w:tcPr>
            <w:tcW w:w="1191" w:type="dxa"/>
            <w:tcBorders>
              <w:top w:val="double" w:sz="4" w:space="0" w:color="auto"/>
            </w:tcBorders>
            <w:shd w:val="clear" w:color="auto" w:fill="auto"/>
            <w:vAlign w:val="center"/>
          </w:tcPr>
          <w:p w14:paraId="1E303EE7"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top w:val="double" w:sz="4" w:space="0" w:color="auto"/>
            </w:tcBorders>
            <w:shd w:val="clear" w:color="auto" w:fill="auto"/>
            <w:vAlign w:val="center"/>
          </w:tcPr>
          <w:p w14:paraId="3BE9DDC3" w14:textId="77777777" w:rsidR="0012159B" w:rsidRPr="0012159B" w:rsidRDefault="0012159B" w:rsidP="00F10EDB">
            <w:pPr>
              <w:jc w:val="center"/>
              <w:rPr>
                <w:rFonts w:ascii="Arial" w:hAnsi="Arial" w:cs="Arial"/>
                <w:szCs w:val="22"/>
              </w:rPr>
            </w:pPr>
            <w:r w:rsidRPr="0012159B">
              <w:rPr>
                <w:rFonts w:ascii="Arial" w:hAnsi="Arial" w:cs="Arial"/>
                <w:szCs w:val="22"/>
              </w:rPr>
              <w:t>24 450</w:t>
            </w:r>
          </w:p>
        </w:tc>
      </w:tr>
      <w:tr w:rsidR="0012159B" w:rsidRPr="0012159B" w14:paraId="02060FCA" w14:textId="77777777" w:rsidTr="00F10EDB">
        <w:trPr>
          <w:cantSplit/>
        </w:trPr>
        <w:tc>
          <w:tcPr>
            <w:tcW w:w="1588" w:type="dxa"/>
            <w:tcBorders>
              <w:bottom w:val="single" w:sz="4" w:space="0" w:color="auto"/>
              <w:right w:val="double" w:sz="4" w:space="0" w:color="auto"/>
            </w:tcBorders>
            <w:shd w:val="clear" w:color="auto" w:fill="auto"/>
            <w:vAlign w:val="center"/>
          </w:tcPr>
          <w:p w14:paraId="4F3064E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P</w:t>
            </w:r>
          </w:p>
        </w:tc>
        <w:tc>
          <w:tcPr>
            <w:tcW w:w="1191" w:type="dxa"/>
            <w:tcBorders>
              <w:left w:val="double" w:sz="4" w:space="0" w:color="auto"/>
              <w:bottom w:val="single" w:sz="4" w:space="0" w:color="auto"/>
            </w:tcBorders>
            <w:shd w:val="clear" w:color="auto" w:fill="auto"/>
            <w:vAlign w:val="center"/>
          </w:tcPr>
          <w:p w14:paraId="0E9AF9D0" w14:textId="77777777" w:rsidR="0012159B" w:rsidRPr="0012159B" w:rsidRDefault="0012159B" w:rsidP="00F10EDB">
            <w:pPr>
              <w:jc w:val="center"/>
              <w:rPr>
                <w:rFonts w:ascii="Arial" w:hAnsi="Arial" w:cs="Arial"/>
                <w:szCs w:val="22"/>
              </w:rPr>
            </w:pPr>
            <w:r w:rsidRPr="0012159B">
              <w:rPr>
                <w:rFonts w:ascii="Arial" w:hAnsi="Arial" w:cs="Arial"/>
                <w:szCs w:val="22"/>
              </w:rPr>
              <w:t>2 350</w:t>
            </w:r>
          </w:p>
        </w:tc>
        <w:tc>
          <w:tcPr>
            <w:tcW w:w="1191" w:type="dxa"/>
            <w:tcBorders>
              <w:bottom w:val="single" w:sz="4" w:space="0" w:color="auto"/>
            </w:tcBorders>
            <w:shd w:val="clear" w:color="auto" w:fill="auto"/>
            <w:vAlign w:val="center"/>
          </w:tcPr>
          <w:p w14:paraId="6A6E4D84"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24A0C08F" w14:textId="77777777" w:rsidR="0012159B" w:rsidRPr="0012159B" w:rsidRDefault="0012159B" w:rsidP="00F10EDB">
            <w:pPr>
              <w:jc w:val="center"/>
              <w:rPr>
                <w:rFonts w:ascii="Arial" w:hAnsi="Arial" w:cs="Arial"/>
                <w:szCs w:val="22"/>
              </w:rPr>
            </w:pPr>
            <w:r w:rsidRPr="0012159B">
              <w:rPr>
                <w:rFonts w:ascii="Arial" w:hAnsi="Arial" w:cs="Arial"/>
                <w:szCs w:val="22"/>
              </w:rPr>
              <w:t>2 950</w:t>
            </w:r>
          </w:p>
        </w:tc>
        <w:tc>
          <w:tcPr>
            <w:tcW w:w="1191" w:type="dxa"/>
            <w:tcBorders>
              <w:bottom w:val="single" w:sz="4" w:space="0" w:color="auto"/>
            </w:tcBorders>
            <w:shd w:val="clear" w:color="auto" w:fill="auto"/>
            <w:vAlign w:val="center"/>
          </w:tcPr>
          <w:p w14:paraId="4607EE3D"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4" w:space="0" w:color="auto"/>
            </w:tcBorders>
            <w:shd w:val="clear" w:color="auto" w:fill="auto"/>
            <w:vAlign w:val="center"/>
          </w:tcPr>
          <w:p w14:paraId="394B6E28" w14:textId="77777777" w:rsidR="0012159B" w:rsidRPr="0012159B" w:rsidRDefault="0012159B" w:rsidP="00F10EDB">
            <w:pPr>
              <w:jc w:val="center"/>
              <w:rPr>
                <w:rFonts w:ascii="Arial" w:hAnsi="Arial" w:cs="Arial"/>
                <w:szCs w:val="22"/>
              </w:rPr>
            </w:pPr>
            <w:r w:rsidRPr="0012159B">
              <w:rPr>
                <w:rFonts w:ascii="Arial" w:hAnsi="Arial" w:cs="Arial"/>
                <w:szCs w:val="22"/>
              </w:rPr>
              <w:t>3 300</w:t>
            </w:r>
          </w:p>
        </w:tc>
        <w:tc>
          <w:tcPr>
            <w:tcW w:w="1191" w:type="dxa"/>
            <w:tcBorders>
              <w:bottom w:val="single" w:sz="4" w:space="0" w:color="auto"/>
            </w:tcBorders>
            <w:shd w:val="clear" w:color="auto" w:fill="auto"/>
            <w:vAlign w:val="center"/>
          </w:tcPr>
          <w:p w14:paraId="1DCDBFC3"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4" w:space="0" w:color="auto"/>
            </w:tcBorders>
            <w:shd w:val="clear" w:color="auto" w:fill="auto"/>
            <w:vAlign w:val="center"/>
          </w:tcPr>
          <w:p w14:paraId="79425D66" w14:textId="77777777" w:rsidR="0012159B" w:rsidRPr="0012159B" w:rsidRDefault="0012159B" w:rsidP="00F10EDB">
            <w:pPr>
              <w:jc w:val="center"/>
              <w:rPr>
                <w:rFonts w:ascii="Arial" w:hAnsi="Arial" w:cs="Arial"/>
                <w:szCs w:val="22"/>
              </w:rPr>
            </w:pPr>
            <w:r w:rsidRPr="0012159B">
              <w:rPr>
                <w:rFonts w:ascii="Arial" w:hAnsi="Arial" w:cs="Arial"/>
                <w:szCs w:val="22"/>
              </w:rPr>
              <w:t>3 800</w:t>
            </w:r>
          </w:p>
        </w:tc>
      </w:tr>
      <w:tr w:rsidR="0012159B" w:rsidRPr="0012159B" w14:paraId="059E9781" w14:textId="77777777" w:rsidTr="00F10EDB">
        <w:trPr>
          <w:cantSplit/>
        </w:trPr>
        <w:tc>
          <w:tcPr>
            <w:tcW w:w="1588" w:type="dxa"/>
            <w:tcBorders>
              <w:bottom w:val="single" w:sz="8" w:space="0" w:color="auto"/>
              <w:right w:val="double" w:sz="4" w:space="0" w:color="auto"/>
            </w:tcBorders>
            <w:shd w:val="clear" w:color="auto" w:fill="auto"/>
            <w:vAlign w:val="center"/>
          </w:tcPr>
          <w:p w14:paraId="3D986411" w14:textId="77777777" w:rsidR="0012159B" w:rsidRPr="0012159B" w:rsidRDefault="0012159B" w:rsidP="00F10EDB">
            <w:pPr>
              <w:spacing w:before="40" w:after="40"/>
              <w:jc w:val="center"/>
              <w:rPr>
                <w:rFonts w:ascii="Arial" w:hAnsi="Arial" w:cs="Arial"/>
                <w:szCs w:val="24"/>
              </w:rPr>
            </w:pPr>
            <w:r w:rsidRPr="0012159B">
              <w:rPr>
                <w:rFonts w:ascii="Arial" w:hAnsi="Arial" w:cs="Arial"/>
                <w:szCs w:val="24"/>
              </w:rPr>
              <w:t>Rozměr S</w:t>
            </w:r>
          </w:p>
        </w:tc>
        <w:tc>
          <w:tcPr>
            <w:tcW w:w="1191" w:type="dxa"/>
            <w:tcBorders>
              <w:left w:val="double" w:sz="4" w:space="0" w:color="auto"/>
              <w:bottom w:val="single" w:sz="8" w:space="0" w:color="auto"/>
            </w:tcBorders>
            <w:shd w:val="clear" w:color="auto" w:fill="auto"/>
            <w:vAlign w:val="center"/>
          </w:tcPr>
          <w:p w14:paraId="1A43B60C" w14:textId="77777777" w:rsidR="0012159B" w:rsidRPr="0012159B" w:rsidRDefault="0012159B" w:rsidP="00F10EDB">
            <w:pPr>
              <w:jc w:val="center"/>
              <w:rPr>
                <w:rFonts w:ascii="Arial" w:hAnsi="Arial" w:cs="Arial"/>
                <w:szCs w:val="22"/>
              </w:rPr>
            </w:pPr>
            <w:r w:rsidRPr="0012159B">
              <w:rPr>
                <w:rFonts w:ascii="Arial" w:hAnsi="Arial" w:cs="Arial"/>
                <w:szCs w:val="22"/>
              </w:rPr>
              <w:t>1 572,5</w:t>
            </w:r>
          </w:p>
        </w:tc>
        <w:tc>
          <w:tcPr>
            <w:tcW w:w="1191" w:type="dxa"/>
            <w:tcBorders>
              <w:bottom w:val="single" w:sz="8" w:space="0" w:color="auto"/>
            </w:tcBorders>
            <w:shd w:val="clear" w:color="auto" w:fill="auto"/>
            <w:vAlign w:val="center"/>
          </w:tcPr>
          <w:p w14:paraId="32ABBAFC" w14:textId="77777777" w:rsidR="0012159B" w:rsidRPr="0012159B" w:rsidRDefault="0012159B" w:rsidP="00F10EDB">
            <w:pPr>
              <w:jc w:val="center"/>
              <w:rPr>
                <w:rFonts w:ascii="Arial" w:hAnsi="Arial" w:cs="Arial"/>
                <w:szCs w:val="22"/>
              </w:rPr>
            </w:pPr>
            <w:r w:rsidRPr="0012159B">
              <w:rPr>
                <w:rFonts w:ascii="Arial" w:hAnsi="Arial" w:cs="Arial"/>
                <w:szCs w:val="22"/>
              </w:rPr>
              <w:t>1 602,5</w:t>
            </w:r>
          </w:p>
        </w:tc>
        <w:tc>
          <w:tcPr>
            <w:tcW w:w="1191" w:type="dxa"/>
            <w:tcBorders>
              <w:bottom w:val="single" w:sz="8" w:space="0" w:color="auto"/>
            </w:tcBorders>
            <w:shd w:val="clear" w:color="auto" w:fill="auto"/>
            <w:vAlign w:val="center"/>
          </w:tcPr>
          <w:p w14:paraId="01311A1C" w14:textId="77777777" w:rsidR="0012159B" w:rsidRPr="0012159B" w:rsidRDefault="0012159B" w:rsidP="00F10EDB">
            <w:pPr>
              <w:jc w:val="center"/>
              <w:rPr>
                <w:rFonts w:ascii="Arial" w:hAnsi="Arial" w:cs="Arial"/>
                <w:szCs w:val="22"/>
              </w:rPr>
            </w:pPr>
            <w:r w:rsidRPr="0012159B">
              <w:rPr>
                <w:rFonts w:ascii="Arial" w:hAnsi="Arial" w:cs="Arial"/>
                <w:szCs w:val="22"/>
              </w:rPr>
              <w:t>1 602,5</w:t>
            </w:r>
          </w:p>
        </w:tc>
        <w:tc>
          <w:tcPr>
            <w:tcW w:w="1191" w:type="dxa"/>
            <w:tcBorders>
              <w:bottom w:val="single" w:sz="8" w:space="0" w:color="auto"/>
            </w:tcBorders>
            <w:shd w:val="clear" w:color="auto" w:fill="auto"/>
            <w:vAlign w:val="center"/>
          </w:tcPr>
          <w:p w14:paraId="53C35F5D"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8" w:space="0" w:color="auto"/>
            </w:tcBorders>
            <w:shd w:val="clear" w:color="auto" w:fill="auto"/>
            <w:vAlign w:val="center"/>
          </w:tcPr>
          <w:p w14:paraId="092E5FA9" w14:textId="77777777" w:rsidR="0012159B" w:rsidRPr="0012159B" w:rsidRDefault="0012159B" w:rsidP="00F10EDB">
            <w:pPr>
              <w:jc w:val="center"/>
              <w:rPr>
                <w:rFonts w:ascii="Arial" w:hAnsi="Arial" w:cs="Arial"/>
                <w:szCs w:val="22"/>
              </w:rPr>
            </w:pPr>
            <w:r w:rsidRPr="0012159B">
              <w:rPr>
                <w:rFonts w:ascii="Arial" w:hAnsi="Arial" w:cs="Arial"/>
                <w:szCs w:val="22"/>
              </w:rPr>
              <w:t>1 620</w:t>
            </w:r>
          </w:p>
        </w:tc>
        <w:tc>
          <w:tcPr>
            <w:tcW w:w="1191" w:type="dxa"/>
            <w:tcBorders>
              <w:bottom w:val="single" w:sz="8" w:space="0" w:color="auto"/>
            </w:tcBorders>
            <w:shd w:val="clear" w:color="auto" w:fill="auto"/>
            <w:vAlign w:val="center"/>
          </w:tcPr>
          <w:p w14:paraId="53189269" w14:textId="77777777" w:rsidR="0012159B" w:rsidRPr="0012159B" w:rsidRDefault="0012159B" w:rsidP="00F10EDB">
            <w:pPr>
              <w:jc w:val="center"/>
              <w:rPr>
                <w:rFonts w:ascii="Arial" w:hAnsi="Arial" w:cs="Arial"/>
                <w:szCs w:val="22"/>
              </w:rPr>
            </w:pPr>
            <w:r w:rsidRPr="0012159B">
              <w:rPr>
                <w:rFonts w:ascii="Arial" w:hAnsi="Arial" w:cs="Arial"/>
                <w:szCs w:val="22"/>
              </w:rPr>
              <w:t>x</w:t>
            </w:r>
          </w:p>
        </w:tc>
        <w:tc>
          <w:tcPr>
            <w:tcW w:w="1191" w:type="dxa"/>
            <w:tcBorders>
              <w:bottom w:val="single" w:sz="8" w:space="0" w:color="auto"/>
            </w:tcBorders>
            <w:shd w:val="clear" w:color="auto" w:fill="auto"/>
            <w:vAlign w:val="center"/>
          </w:tcPr>
          <w:p w14:paraId="70B5B2F0" w14:textId="77777777" w:rsidR="0012159B" w:rsidRPr="0012159B" w:rsidRDefault="0012159B" w:rsidP="00F10EDB">
            <w:pPr>
              <w:jc w:val="center"/>
              <w:rPr>
                <w:rFonts w:ascii="Arial" w:hAnsi="Arial" w:cs="Arial"/>
                <w:szCs w:val="22"/>
              </w:rPr>
            </w:pPr>
            <w:r w:rsidRPr="0012159B">
              <w:rPr>
                <w:rFonts w:ascii="Arial" w:hAnsi="Arial" w:cs="Arial"/>
                <w:szCs w:val="22"/>
              </w:rPr>
              <w:t>1 645</w:t>
            </w:r>
          </w:p>
        </w:tc>
      </w:tr>
    </w:tbl>
    <w:p w14:paraId="59FCF644" w14:textId="77777777" w:rsidR="001B0870" w:rsidRPr="00702983" w:rsidRDefault="005B24CB" w:rsidP="00C12DB2">
      <w:pPr>
        <w:keepNext/>
        <w:numPr>
          <w:ilvl w:val="1"/>
          <w:numId w:val="15"/>
        </w:numPr>
        <w:tabs>
          <w:tab w:val="left" w:pos="567"/>
          <w:tab w:val="left" w:pos="6521"/>
        </w:tabs>
        <w:spacing w:before="120"/>
        <w:outlineLvl w:val="1"/>
        <w:rPr>
          <w:rFonts w:ascii="Arial" w:hAnsi="Arial" w:cs="Arial"/>
          <w:b/>
          <w:szCs w:val="22"/>
        </w:rPr>
      </w:pPr>
      <w:bookmarkStart w:id="116" w:name="_Toc71283445"/>
      <w:r w:rsidRPr="00702983">
        <w:rPr>
          <w:rFonts w:ascii="Arial" w:hAnsi="Arial" w:cs="Arial"/>
          <w:b/>
          <w:szCs w:val="22"/>
        </w:rPr>
        <w:lastRenderedPageBreak/>
        <w:t>Přehled požadovaných</w:t>
      </w:r>
      <w:r w:rsidRPr="005B24CB">
        <w:rPr>
          <w:rFonts w:ascii="Arial" w:hAnsi="Arial" w:cs="Arial"/>
          <w:b/>
          <w:szCs w:val="22"/>
        </w:rPr>
        <w:t xml:space="preserve"> </w:t>
      </w:r>
      <w:r>
        <w:rPr>
          <w:rFonts w:ascii="Arial" w:hAnsi="Arial" w:cs="Arial"/>
          <w:b/>
          <w:szCs w:val="22"/>
        </w:rPr>
        <w:t xml:space="preserve">konzol </w:t>
      </w:r>
      <w:r w:rsidRPr="00702983">
        <w:rPr>
          <w:rFonts w:ascii="Arial" w:hAnsi="Arial" w:cs="Arial"/>
          <w:b/>
          <w:szCs w:val="22"/>
        </w:rPr>
        <w:t>příhradových stožárů VN</w:t>
      </w:r>
      <w:bookmarkEnd w:id="116"/>
    </w:p>
    <w:p w14:paraId="588062C6" w14:textId="77777777" w:rsidR="005B24CB" w:rsidRPr="005B24CB" w:rsidRDefault="005B24CB" w:rsidP="005B24CB">
      <w:pPr>
        <w:pStyle w:val="Obsah1"/>
      </w:pPr>
      <w:bookmarkStart w:id="117" w:name="_Toc415244432"/>
      <w:bookmarkStart w:id="118" w:name="_Toc415483193"/>
      <w:r>
        <w:t>V</w:t>
      </w:r>
      <w:r w:rsidRPr="00344E23">
        <w:t>ýkresy budou přiloženy s uvedeným označením na DVD.</w:t>
      </w:r>
    </w:p>
    <w:p w14:paraId="505A1820" w14:textId="77777777" w:rsidR="001B0870" w:rsidRPr="00702983" w:rsidRDefault="005B24CB" w:rsidP="00C12DB2">
      <w:pPr>
        <w:keepNext/>
        <w:numPr>
          <w:ilvl w:val="2"/>
          <w:numId w:val="15"/>
        </w:numPr>
        <w:tabs>
          <w:tab w:val="left" w:pos="851"/>
          <w:tab w:val="left" w:pos="6521"/>
        </w:tabs>
        <w:outlineLvl w:val="2"/>
        <w:rPr>
          <w:rFonts w:ascii="Arial" w:hAnsi="Arial" w:cs="Arial"/>
          <w:b/>
          <w:szCs w:val="22"/>
        </w:rPr>
      </w:pPr>
      <w:bookmarkStart w:id="119" w:name="_Toc71283446"/>
      <w:bookmarkEnd w:id="117"/>
      <w:bookmarkEnd w:id="118"/>
      <w:r>
        <w:rPr>
          <w:rFonts w:ascii="Arial" w:hAnsi="Arial" w:cs="Arial"/>
          <w:b/>
          <w:szCs w:val="22"/>
        </w:rPr>
        <w:t>T</w:t>
      </w:r>
      <w:r w:rsidR="008D347B">
        <w:rPr>
          <w:rFonts w:ascii="Arial" w:hAnsi="Arial" w:cs="Arial"/>
          <w:b/>
          <w:szCs w:val="22"/>
        </w:rPr>
        <w:t>abulka hmotností dle provedení konzol</w:t>
      </w:r>
      <w:bookmarkEnd w:id="119"/>
    </w:p>
    <w:p w14:paraId="2B5C676E" w14:textId="77777777" w:rsidR="008D347B" w:rsidRPr="005B24CB" w:rsidRDefault="00A417B5" w:rsidP="008D347B">
      <w:pPr>
        <w:pStyle w:val="Obsah1"/>
      </w:pPr>
      <w:r w:rsidRPr="00484433">
        <w:t>Kon</w:t>
      </w:r>
      <w:r>
        <w:t>z</w:t>
      </w:r>
      <w:r w:rsidRPr="00484433">
        <w:t xml:space="preserve">oly jsou značeny </w:t>
      </w:r>
      <w:r w:rsidR="008D347B">
        <w:t>dle PNE 34 8240 a tabulky 7.2.14 této specifikace</w:t>
      </w:r>
      <w:r w:rsidR="0039087D">
        <w:t>.</w:t>
      </w:r>
    </w:p>
    <w:tbl>
      <w:tblPr>
        <w:tblW w:w="9690"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422"/>
        <w:gridCol w:w="2423"/>
        <w:gridCol w:w="2422"/>
        <w:gridCol w:w="2423"/>
      </w:tblGrid>
      <w:tr w:rsidR="00A417B5" w:rsidRPr="00A417B5" w14:paraId="3187829A" w14:textId="77777777" w:rsidTr="00C10A87">
        <w:tc>
          <w:tcPr>
            <w:tcW w:w="2422" w:type="dxa"/>
            <w:tcBorders>
              <w:top w:val="single" w:sz="12" w:space="0" w:color="auto"/>
              <w:bottom w:val="single" w:sz="12" w:space="0" w:color="auto"/>
              <w:right w:val="single" w:sz="12" w:space="0" w:color="auto"/>
            </w:tcBorders>
            <w:shd w:val="clear" w:color="auto" w:fill="auto"/>
            <w:vAlign w:val="center"/>
          </w:tcPr>
          <w:p w14:paraId="12F8BEB4" w14:textId="77777777" w:rsidR="00A417B5" w:rsidRPr="00A417B5" w:rsidRDefault="00C10A87" w:rsidP="00EF67F1">
            <w:pPr>
              <w:spacing w:before="40" w:after="40"/>
              <w:jc w:val="center"/>
              <w:rPr>
                <w:rFonts w:ascii="Arial" w:hAnsi="Arial" w:cs="Arial"/>
                <w:b/>
                <w:sz w:val="20"/>
              </w:rPr>
            </w:pPr>
            <w:r w:rsidRPr="00A417B5">
              <w:rPr>
                <w:rFonts w:ascii="Arial" w:hAnsi="Arial" w:cs="Arial"/>
                <w:b/>
                <w:sz w:val="20"/>
              </w:rPr>
              <w:t>Typové značení</w:t>
            </w:r>
            <w:r>
              <w:rPr>
                <w:rFonts w:ascii="Arial" w:hAnsi="Arial" w:cs="Arial"/>
                <w:b/>
                <w:sz w:val="20"/>
              </w:rPr>
              <w:t xml:space="preserve"> </w:t>
            </w:r>
            <w:r w:rsidR="00A417B5" w:rsidRPr="00A417B5">
              <w:rPr>
                <w:rFonts w:ascii="Arial" w:hAnsi="Arial" w:cs="Arial"/>
                <w:b/>
                <w:sz w:val="20"/>
              </w:rPr>
              <w:t>konzoly</w:t>
            </w:r>
          </w:p>
        </w:tc>
        <w:tc>
          <w:tcPr>
            <w:tcW w:w="2423" w:type="dxa"/>
            <w:tcBorders>
              <w:top w:val="single" w:sz="12" w:space="0" w:color="auto"/>
              <w:left w:val="single" w:sz="12" w:space="0" w:color="auto"/>
              <w:bottom w:val="single" w:sz="12" w:space="0" w:color="auto"/>
              <w:right w:val="single" w:sz="12" w:space="0" w:color="auto"/>
            </w:tcBorders>
            <w:shd w:val="clear" w:color="auto" w:fill="auto"/>
            <w:vAlign w:val="center"/>
          </w:tcPr>
          <w:p w14:paraId="6BB8CDC3" w14:textId="77777777" w:rsidR="00A417B5" w:rsidRPr="00A417B5" w:rsidRDefault="00A417B5" w:rsidP="00C10A87">
            <w:pPr>
              <w:spacing w:before="40" w:after="40"/>
              <w:jc w:val="center"/>
              <w:rPr>
                <w:rFonts w:ascii="Arial" w:hAnsi="Arial" w:cs="Arial"/>
                <w:b/>
                <w:sz w:val="20"/>
              </w:rPr>
            </w:pPr>
            <w:r w:rsidRPr="00A417B5">
              <w:rPr>
                <w:rFonts w:ascii="Arial" w:hAnsi="Arial" w:cs="Arial"/>
                <w:b/>
                <w:sz w:val="20"/>
              </w:rPr>
              <w:t>Vyložení [mm]</w:t>
            </w:r>
          </w:p>
        </w:tc>
        <w:tc>
          <w:tcPr>
            <w:tcW w:w="2422" w:type="dxa"/>
            <w:tcBorders>
              <w:top w:val="single" w:sz="12" w:space="0" w:color="auto"/>
              <w:left w:val="single" w:sz="12" w:space="0" w:color="auto"/>
              <w:bottom w:val="single" w:sz="12" w:space="0" w:color="auto"/>
            </w:tcBorders>
            <w:shd w:val="clear" w:color="auto" w:fill="auto"/>
            <w:vAlign w:val="center"/>
          </w:tcPr>
          <w:p w14:paraId="2BBAB1E5" w14:textId="77777777" w:rsidR="00A417B5" w:rsidRPr="00A417B5" w:rsidRDefault="00C10A87" w:rsidP="00C10A87">
            <w:pPr>
              <w:spacing w:before="40" w:after="40"/>
              <w:jc w:val="center"/>
              <w:rPr>
                <w:rFonts w:ascii="Arial" w:hAnsi="Arial" w:cs="Arial"/>
                <w:b/>
                <w:sz w:val="20"/>
              </w:rPr>
            </w:pPr>
            <w:r>
              <w:rPr>
                <w:rFonts w:ascii="Arial" w:hAnsi="Arial" w:cs="Arial"/>
                <w:b/>
                <w:sz w:val="20"/>
              </w:rPr>
              <w:t>Rozměr profilu</w:t>
            </w:r>
          </w:p>
        </w:tc>
        <w:tc>
          <w:tcPr>
            <w:tcW w:w="2423" w:type="dxa"/>
            <w:tcBorders>
              <w:top w:val="single" w:sz="12" w:space="0" w:color="auto"/>
              <w:left w:val="single" w:sz="12" w:space="0" w:color="auto"/>
              <w:bottom w:val="single" w:sz="12" w:space="0" w:color="auto"/>
            </w:tcBorders>
            <w:vAlign w:val="center"/>
          </w:tcPr>
          <w:p w14:paraId="34476201" w14:textId="77777777" w:rsidR="00A417B5" w:rsidRPr="00A417B5" w:rsidRDefault="00A417B5" w:rsidP="00C10A87">
            <w:pPr>
              <w:spacing w:before="40" w:after="40"/>
              <w:jc w:val="center"/>
              <w:rPr>
                <w:rFonts w:ascii="Arial" w:hAnsi="Arial" w:cs="Arial"/>
                <w:b/>
                <w:sz w:val="20"/>
              </w:rPr>
            </w:pPr>
            <w:r w:rsidRPr="00A417B5">
              <w:rPr>
                <w:rFonts w:ascii="Arial" w:hAnsi="Arial" w:cs="Arial"/>
                <w:b/>
                <w:sz w:val="20"/>
              </w:rPr>
              <w:t>Hmotnost [kg]</w:t>
            </w:r>
          </w:p>
        </w:tc>
      </w:tr>
      <w:tr w:rsidR="00A417B5" w:rsidRPr="00A417B5" w14:paraId="3AA7939E" w14:textId="77777777" w:rsidTr="00C10A87">
        <w:tc>
          <w:tcPr>
            <w:tcW w:w="2422" w:type="dxa"/>
            <w:tcBorders>
              <w:top w:val="single" w:sz="12" w:space="0" w:color="auto"/>
              <w:right w:val="single" w:sz="12" w:space="0" w:color="auto"/>
            </w:tcBorders>
            <w:shd w:val="clear" w:color="auto" w:fill="auto"/>
            <w:vAlign w:val="center"/>
          </w:tcPr>
          <w:p w14:paraId="36AA174D" w14:textId="77777777" w:rsidR="00A417B5" w:rsidRPr="00A417B5" w:rsidRDefault="005B3448" w:rsidP="00170DA7">
            <w:pPr>
              <w:spacing w:before="40" w:after="40"/>
              <w:ind w:left="794"/>
              <w:jc w:val="both"/>
              <w:rPr>
                <w:rFonts w:ascii="Arial" w:hAnsi="Arial" w:cs="Arial"/>
                <w:sz w:val="20"/>
              </w:rPr>
            </w:pPr>
            <w:r>
              <w:rPr>
                <w:rFonts w:ascii="Arial" w:hAnsi="Arial" w:cs="Arial"/>
                <w:sz w:val="20"/>
              </w:rPr>
              <w:t>B</w:t>
            </w:r>
          </w:p>
        </w:tc>
        <w:tc>
          <w:tcPr>
            <w:tcW w:w="2423" w:type="dxa"/>
            <w:tcBorders>
              <w:top w:val="single" w:sz="12" w:space="0" w:color="auto"/>
              <w:left w:val="single" w:sz="12" w:space="0" w:color="auto"/>
              <w:right w:val="single" w:sz="12" w:space="0" w:color="auto"/>
            </w:tcBorders>
            <w:shd w:val="clear" w:color="auto" w:fill="auto"/>
            <w:vAlign w:val="center"/>
          </w:tcPr>
          <w:p w14:paraId="364CB825" w14:textId="77777777" w:rsidR="00A417B5" w:rsidRPr="00A417B5" w:rsidRDefault="00F70609" w:rsidP="00EF67F1">
            <w:pPr>
              <w:spacing w:before="40" w:after="40"/>
              <w:jc w:val="center"/>
              <w:rPr>
                <w:rFonts w:ascii="Arial" w:hAnsi="Arial" w:cs="Arial"/>
                <w:sz w:val="20"/>
              </w:rPr>
            </w:pPr>
            <w:r>
              <w:rPr>
                <w:rFonts w:ascii="Arial" w:hAnsi="Arial" w:cs="Arial"/>
                <w:sz w:val="20"/>
              </w:rPr>
              <w:t>0</w:t>
            </w:r>
          </w:p>
        </w:tc>
        <w:tc>
          <w:tcPr>
            <w:tcW w:w="2422" w:type="dxa"/>
            <w:tcBorders>
              <w:top w:val="single" w:sz="12" w:space="0" w:color="auto"/>
              <w:left w:val="single" w:sz="12" w:space="0" w:color="auto"/>
            </w:tcBorders>
            <w:shd w:val="clear" w:color="auto" w:fill="auto"/>
            <w:vAlign w:val="center"/>
          </w:tcPr>
          <w:p w14:paraId="38412EBF" w14:textId="77777777" w:rsidR="00A417B5" w:rsidRPr="00A417B5" w:rsidRDefault="00F70609" w:rsidP="00EF67F1">
            <w:pPr>
              <w:spacing w:before="40" w:after="40"/>
              <w:jc w:val="center"/>
              <w:rPr>
                <w:rFonts w:ascii="Arial" w:hAnsi="Arial" w:cs="Arial"/>
                <w:sz w:val="20"/>
              </w:rPr>
            </w:pPr>
            <w:r w:rsidRPr="00A417B5">
              <w:rPr>
                <w:rFonts w:ascii="Arial" w:hAnsi="Arial" w:cs="Arial"/>
                <w:sz w:val="20"/>
              </w:rPr>
              <w:t>U8</w:t>
            </w:r>
          </w:p>
        </w:tc>
        <w:tc>
          <w:tcPr>
            <w:tcW w:w="2423" w:type="dxa"/>
            <w:tcBorders>
              <w:top w:val="single" w:sz="12" w:space="0" w:color="auto"/>
              <w:left w:val="single" w:sz="12" w:space="0" w:color="auto"/>
            </w:tcBorders>
          </w:tcPr>
          <w:p w14:paraId="37AB1DEB" w14:textId="77777777" w:rsidR="00A417B5" w:rsidRPr="00A417B5" w:rsidRDefault="00F70609" w:rsidP="00032E1B">
            <w:pPr>
              <w:tabs>
                <w:tab w:val="decimal" w:pos="1181"/>
              </w:tabs>
              <w:spacing w:before="40" w:after="40"/>
              <w:rPr>
                <w:rFonts w:ascii="Arial" w:hAnsi="Arial" w:cs="Arial"/>
                <w:sz w:val="20"/>
              </w:rPr>
            </w:pPr>
            <w:r>
              <w:rPr>
                <w:rFonts w:ascii="Arial" w:hAnsi="Arial" w:cs="Arial"/>
                <w:sz w:val="20"/>
              </w:rPr>
              <w:t>14,8</w:t>
            </w:r>
          </w:p>
        </w:tc>
      </w:tr>
      <w:tr w:rsidR="005B3448" w:rsidRPr="00A417B5" w14:paraId="6352614E" w14:textId="77777777" w:rsidTr="00C10A87">
        <w:tc>
          <w:tcPr>
            <w:tcW w:w="2422" w:type="dxa"/>
            <w:tcBorders>
              <w:right w:val="single" w:sz="12" w:space="0" w:color="auto"/>
            </w:tcBorders>
            <w:shd w:val="clear" w:color="auto" w:fill="auto"/>
            <w:vAlign w:val="center"/>
          </w:tcPr>
          <w:p w14:paraId="49D6E6AB"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B-R</w:t>
            </w:r>
          </w:p>
        </w:tc>
        <w:tc>
          <w:tcPr>
            <w:tcW w:w="2423" w:type="dxa"/>
            <w:tcBorders>
              <w:left w:val="single" w:sz="12" w:space="0" w:color="auto"/>
              <w:right w:val="single" w:sz="12" w:space="0" w:color="auto"/>
            </w:tcBorders>
            <w:shd w:val="clear" w:color="auto" w:fill="auto"/>
            <w:vAlign w:val="center"/>
          </w:tcPr>
          <w:p w14:paraId="545C18E5" w14:textId="77777777" w:rsidR="005B3448" w:rsidRPr="00A417B5" w:rsidRDefault="00F70609" w:rsidP="00C402A1">
            <w:pPr>
              <w:spacing w:before="40" w:after="40"/>
              <w:jc w:val="center"/>
              <w:rPr>
                <w:rFonts w:ascii="Arial" w:hAnsi="Arial" w:cs="Arial"/>
                <w:sz w:val="20"/>
              </w:rPr>
            </w:pPr>
            <w:r>
              <w:rPr>
                <w:rFonts w:ascii="Arial" w:hAnsi="Arial" w:cs="Arial"/>
                <w:sz w:val="20"/>
              </w:rPr>
              <w:t>0</w:t>
            </w:r>
          </w:p>
        </w:tc>
        <w:tc>
          <w:tcPr>
            <w:tcW w:w="2422" w:type="dxa"/>
            <w:tcBorders>
              <w:left w:val="single" w:sz="12" w:space="0" w:color="auto"/>
            </w:tcBorders>
            <w:shd w:val="clear" w:color="auto" w:fill="auto"/>
            <w:vAlign w:val="center"/>
          </w:tcPr>
          <w:p w14:paraId="6C33DCCF" w14:textId="77777777" w:rsidR="005B3448" w:rsidRPr="00A417B5" w:rsidRDefault="00F70609"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1CAAE651" w14:textId="77777777" w:rsidR="005B3448" w:rsidRPr="00A417B5" w:rsidRDefault="00206491" w:rsidP="00032E1B">
            <w:pPr>
              <w:tabs>
                <w:tab w:val="decimal" w:pos="1181"/>
              </w:tabs>
              <w:spacing w:before="40" w:after="40"/>
              <w:rPr>
                <w:rFonts w:ascii="Arial" w:hAnsi="Arial" w:cs="Arial"/>
                <w:sz w:val="20"/>
              </w:rPr>
            </w:pPr>
            <w:r>
              <w:rPr>
                <w:rFonts w:ascii="Arial" w:hAnsi="Arial" w:cs="Arial"/>
                <w:sz w:val="20"/>
              </w:rPr>
              <w:t>21,5</w:t>
            </w:r>
          </w:p>
        </w:tc>
      </w:tr>
      <w:tr w:rsidR="005B3448" w:rsidRPr="00A417B5" w14:paraId="7B927759" w14:textId="77777777" w:rsidTr="00C10A87">
        <w:tc>
          <w:tcPr>
            <w:tcW w:w="2422" w:type="dxa"/>
            <w:tcBorders>
              <w:right w:val="single" w:sz="12" w:space="0" w:color="auto"/>
            </w:tcBorders>
            <w:shd w:val="clear" w:color="auto" w:fill="auto"/>
            <w:vAlign w:val="center"/>
          </w:tcPr>
          <w:p w14:paraId="6A6BC9CC"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BZ</w:t>
            </w:r>
          </w:p>
        </w:tc>
        <w:tc>
          <w:tcPr>
            <w:tcW w:w="2423" w:type="dxa"/>
            <w:tcBorders>
              <w:left w:val="single" w:sz="12" w:space="0" w:color="auto"/>
              <w:right w:val="single" w:sz="12" w:space="0" w:color="auto"/>
            </w:tcBorders>
            <w:shd w:val="clear" w:color="auto" w:fill="auto"/>
            <w:vAlign w:val="center"/>
          </w:tcPr>
          <w:p w14:paraId="4429767E" w14:textId="77777777" w:rsidR="005B3448" w:rsidRPr="00A417B5" w:rsidRDefault="00F70609" w:rsidP="00C402A1">
            <w:pPr>
              <w:spacing w:before="40" w:after="40"/>
              <w:jc w:val="center"/>
              <w:rPr>
                <w:rFonts w:ascii="Arial" w:hAnsi="Arial" w:cs="Arial"/>
                <w:sz w:val="20"/>
              </w:rPr>
            </w:pPr>
            <w:r>
              <w:rPr>
                <w:rFonts w:ascii="Arial" w:hAnsi="Arial" w:cs="Arial"/>
                <w:sz w:val="20"/>
              </w:rPr>
              <w:t>0</w:t>
            </w:r>
          </w:p>
        </w:tc>
        <w:tc>
          <w:tcPr>
            <w:tcW w:w="2422" w:type="dxa"/>
            <w:tcBorders>
              <w:left w:val="single" w:sz="12" w:space="0" w:color="auto"/>
            </w:tcBorders>
            <w:shd w:val="clear" w:color="auto" w:fill="auto"/>
            <w:vAlign w:val="center"/>
          </w:tcPr>
          <w:p w14:paraId="05B3A262" w14:textId="77777777" w:rsidR="005B3448" w:rsidRPr="00A417B5" w:rsidRDefault="00F70609" w:rsidP="00C402A1">
            <w:pPr>
              <w:spacing w:before="40" w:after="40"/>
              <w:jc w:val="center"/>
              <w:rPr>
                <w:rFonts w:ascii="Arial" w:hAnsi="Arial" w:cs="Arial"/>
                <w:sz w:val="20"/>
              </w:rPr>
            </w:pPr>
            <w:r>
              <w:rPr>
                <w:rFonts w:ascii="Arial" w:hAnsi="Arial" w:cs="Arial"/>
                <w:sz w:val="20"/>
              </w:rPr>
              <w:t xml:space="preserve">2x </w:t>
            </w:r>
            <w:r w:rsidRPr="00A417B5">
              <w:rPr>
                <w:rFonts w:ascii="Arial" w:hAnsi="Arial" w:cs="Arial"/>
                <w:sz w:val="20"/>
              </w:rPr>
              <w:t>U8</w:t>
            </w:r>
          </w:p>
        </w:tc>
        <w:tc>
          <w:tcPr>
            <w:tcW w:w="2423" w:type="dxa"/>
            <w:tcBorders>
              <w:left w:val="single" w:sz="12" w:space="0" w:color="auto"/>
            </w:tcBorders>
          </w:tcPr>
          <w:p w14:paraId="57693E93" w14:textId="77777777" w:rsidR="005B3448" w:rsidRPr="00A417B5" w:rsidRDefault="00206491" w:rsidP="00032E1B">
            <w:pPr>
              <w:tabs>
                <w:tab w:val="decimal" w:pos="1181"/>
              </w:tabs>
              <w:spacing w:before="40" w:after="40"/>
              <w:rPr>
                <w:rFonts w:ascii="Arial" w:hAnsi="Arial" w:cs="Arial"/>
                <w:sz w:val="20"/>
              </w:rPr>
            </w:pPr>
            <w:r>
              <w:rPr>
                <w:rFonts w:ascii="Arial" w:hAnsi="Arial" w:cs="Arial"/>
                <w:sz w:val="20"/>
              </w:rPr>
              <w:t>27,0</w:t>
            </w:r>
          </w:p>
        </w:tc>
      </w:tr>
      <w:tr w:rsidR="005B3448" w:rsidRPr="00A417B5" w14:paraId="0309927F" w14:textId="77777777" w:rsidTr="00C10A87">
        <w:tc>
          <w:tcPr>
            <w:tcW w:w="2422" w:type="dxa"/>
            <w:tcBorders>
              <w:right w:val="single" w:sz="12" w:space="0" w:color="auto"/>
            </w:tcBorders>
            <w:shd w:val="clear" w:color="auto" w:fill="auto"/>
            <w:vAlign w:val="center"/>
          </w:tcPr>
          <w:p w14:paraId="3CF98B64"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BZ-R</w:t>
            </w:r>
          </w:p>
        </w:tc>
        <w:tc>
          <w:tcPr>
            <w:tcW w:w="2423" w:type="dxa"/>
            <w:tcBorders>
              <w:left w:val="single" w:sz="12" w:space="0" w:color="auto"/>
              <w:right w:val="single" w:sz="12" w:space="0" w:color="auto"/>
            </w:tcBorders>
            <w:shd w:val="clear" w:color="auto" w:fill="auto"/>
            <w:vAlign w:val="center"/>
          </w:tcPr>
          <w:p w14:paraId="4C65511F" w14:textId="77777777" w:rsidR="005B3448" w:rsidRPr="00A417B5" w:rsidRDefault="00F70609" w:rsidP="00C402A1">
            <w:pPr>
              <w:spacing w:before="40" w:after="40"/>
              <w:jc w:val="center"/>
              <w:rPr>
                <w:rFonts w:ascii="Arial" w:hAnsi="Arial" w:cs="Arial"/>
                <w:sz w:val="20"/>
              </w:rPr>
            </w:pPr>
            <w:r>
              <w:rPr>
                <w:rFonts w:ascii="Arial" w:hAnsi="Arial" w:cs="Arial"/>
                <w:sz w:val="20"/>
              </w:rPr>
              <w:t>0</w:t>
            </w:r>
          </w:p>
        </w:tc>
        <w:tc>
          <w:tcPr>
            <w:tcW w:w="2422" w:type="dxa"/>
            <w:tcBorders>
              <w:left w:val="single" w:sz="12" w:space="0" w:color="auto"/>
            </w:tcBorders>
            <w:shd w:val="clear" w:color="auto" w:fill="auto"/>
            <w:vAlign w:val="center"/>
          </w:tcPr>
          <w:p w14:paraId="65E5EB46" w14:textId="77777777" w:rsidR="005B3448" w:rsidRPr="00A417B5" w:rsidRDefault="00F70609" w:rsidP="00C402A1">
            <w:pPr>
              <w:spacing w:before="40" w:after="40"/>
              <w:jc w:val="center"/>
              <w:rPr>
                <w:rFonts w:ascii="Arial" w:hAnsi="Arial" w:cs="Arial"/>
                <w:sz w:val="20"/>
              </w:rPr>
            </w:pPr>
            <w:r>
              <w:rPr>
                <w:rFonts w:ascii="Arial" w:hAnsi="Arial" w:cs="Arial"/>
                <w:sz w:val="20"/>
              </w:rPr>
              <w:t xml:space="preserve">2x </w:t>
            </w:r>
            <w:r w:rsidRPr="00A417B5">
              <w:rPr>
                <w:rFonts w:ascii="Arial" w:hAnsi="Arial" w:cs="Arial"/>
                <w:sz w:val="20"/>
              </w:rPr>
              <w:t>U8</w:t>
            </w:r>
          </w:p>
        </w:tc>
        <w:tc>
          <w:tcPr>
            <w:tcW w:w="2423" w:type="dxa"/>
            <w:tcBorders>
              <w:left w:val="single" w:sz="12" w:space="0" w:color="auto"/>
            </w:tcBorders>
          </w:tcPr>
          <w:p w14:paraId="407FD48A" w14:textId="77777777" w:rsidR="005B3448" w:rsidRPr="00A417B5" w:rsidRDefault="00206491" w:rsidP="00032E1B">
            <w:pPr>
              <w:tabs>
                <w:tab w:val="decimal" w:pos="1181"/>
              </w:tabs>
              <w:spacing w:before="40" w:after="40"/>
              <w:rPr>
                <w:rFonts w:ascii="Arial" w:hAnsi="Arial" w:cs="Arial"/>
                <w:sz w:val="20"/>
              </w:rPr>
            </w:pPr>
            <w:r>
              <w:rPr>
                <w:rFonts w:ascii="Arial" w:hAnsi="Arial" w:cs="Arial"/>
                <w:sz w:val="20"/>
              </w:rPr>
              <w:t>34,0</w:t>
            </w:r>
          </w:p>
        </w:tc>
      </w:tr>
      <w:tr w:rsidR="005B3448" w:rsidRPr="00A417B5" w14:paraId="656D1FD1" w14:textId="77777777" w:rsidTr="00C10A87">
        <w:tc>
          <w:tcPr>
            <w:tcW w:w="2422" w:type="dxa"/>
            <w:tcBorders>
              <w:right w:val="single" w:sz="12" w:space="0" w:color="auto"/>
            </w:tcBorders>
            <w:shd w:val="clear" w:color="auto" w:fill="auto"/>
            <w:vAlign w:val="center"/>
          </w:tcPr>
          <w:p w14:paraId="2145B5E1"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B</w:t>
            </w:r>
          </w:p>
        </w:tc>
        <w:tc>
          <w:tcPr>
            <w:tcW w:w="2423" w:type="dxa"/>
            <w:tcBorders>
              <w:left w:val="single" w:sz="12" w:space="0" w:color="auto"/>
              <w:right w:val="single" w:sz="12" w:space="0" w:color="auto"/>
            </w:tcBorders>
            <w:shd w:val="clear" w:color="auto" w:fill="auto"/>
            <w:vAlign w:val="center"/>
          </w:tcPr>
          <w:p w14:paraId="0A5F44DF" w14:textId="77777777" w:rsidR="005B3448" w:rsidRPr="00A417B5" w:rsidRDefault="00F70609" w:rsidP="00C402A1">
            <w:pPr>
              <w:spacing w:before="40" w:after="40"/>
              <w:jc w:val="center"/>
              <w:rPr>
                <w:rFonts w:ascii="Arial" w:hAnsi="Arial" w:cs="Arial"/>
                <w:sz w:val="20"/>
              </w:rPr>
            </w:pPr>
            <w:r>
              <w:rPr>
                <w:rFonts w:ascii="Arial" w:hAnsi="Arial" w:cs="Arial"/>
                <w:sz w:val="20"/>
              </w:rPr>
              <w:t>0</w:t>
            </w:r>
          </w:p>
        </w:tc>
        <w:tc>
          <w:tcPr>
            <w:tcW w:w="2422" w:type="dxa"/>
            <w:tcBorders>
              <w:left w:val="single" w:sz="12" w:space="0" w:color="auto"/>
            </w:tcBorders>
            <w:shd w:val="clear" w:color="auto" w:fill="auto"/>
            <w:vAlign w:val="center"/>
          </w:tcPr>
          <w:p w14:paraId="03E1D81C" w14:textId="77777777" w:rsidR="005B3448" w:rsidRPr="00A417B5" w:rsidRDefault="00F70609" w:rsidP="00C402A1">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0A2C6D63"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17,6</w:t>
            </w:r>
          </w:p>
        </w:tc>
      </w:tr>
      <w:tr w:rsidR="005B3448" w:rsidRPr="00A417B5" w14:paraId="1C82ADE5" w14:textId="77777777" w:rsidTr="00C10A87">
        <w:tc>
          <w:tcPr>
            <w:tcW w:w="2422" w:type="dxa"/>
            <w:tcBorders>
              <w:right w:val="single" w:sz="12" w:space="0" w:color="auto"/>
            </w:tcBorders>
            <w:shd w:val="clear" w:color="auto" w:fill="auto"/>
            <w:vAlign w:val="center"/>
          </w:tcPr>
          <w:p w14:paraId="266A7F40"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B-R</w:t>
            </w:r>
          </w:p>
        </w:tc>
        <w:tc>
          <w:tcPr>
            <w:tcW w:w="2423" w:type="dxa"/>
            <w:tcBorders>
              <w:left w:val="single" w:sz="12" w:space="0" w:color="auto"/>
              <w:right w:val="single" w:sz="12" w:space="0" w:color="auto"/>
            </w:tcBorders>
            <w:shd w:val="clear" w:color="auto" w:fill="auto"/>
            <w:vAlign w:val="center"/>
          </w:tcPr>
          <w:p w14:paraId="5EA08A6C" w14:textId="77777777" w:rsidR="005B3448" w:rsidRPr="00A417B5" w:rsidRDefault="00F70609" w:rsidP="00C402A1">
            <w:pPr>
              <w:spacing w:before="40" w:after="40"/>
              <w:jc w:val="center"/>
              <w:rPr>
                <w:rFonts w:ascii="Arial" w:hAnsi="Arial" w:cs="Arial"/>
                <w:sz w:val="20"/>
              </w:rPr>
            </w:pPr>
            <w:r>
              <w:rPr>
                <w:rFonts w:ascii="Arial" w:hAnsi="Arial" w:cs="Arial"/>
                <w:sz w:val="20"/>
              </w:rPr>
              <w:t>0</w:t>
            </w:r>
          </w:p>
        </w:tc>
        <w:tc>
          <w:tcPr>
            <w:tcW w:w="2422" w:type="dxa"/>
            <w:tcBorders>
              <w:left w:val="single" w:sz="12" w:space="0" w:color="auto"/>
            </w:tcBorders>
            <w:shd w:val="clear" w:color="auto" w:fill="auto"/>
            <w:vAlign w:val="center"/>
          </w:tcPr>
          <w:p w14:paraId="4FEB38B6" w14:textId="77777777" w:rsidR="005B3448" w:rsidRPr="00A417B5" w:rsidRDefault="00F70609" w:rsidP="00C402A1">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0DEB720A" w14:textId="77777777" w:rsidR="005B3448" w:rsidRPr="00A417B5" w:rsidRDefault="00206491" w:rsidP="00032E1B">
            <w:pPr>
              <w:tabs>
                <w:tab w:val="decimal" w:pos="1181"/>
              </w:tabs>
              <w:spacing w:before="40" w:after="40"/>
              <w:rPr>
                <w:rFonts w:ascii="Arial" w:hAnsi="Arial" w:cs="Arial"/>
                <w:sz w:val="20"/>
              </w:rPr>
            </w:pPr>
            <w:r>
              <w:rPr>
                <w:rFonts w:ascii="Arial" w:hAnsi="Arial" w:cs="Arial"/>
                <w:sz w:val="20"/>
              </w:rPr>
              <w:t>23,5</w:t>
            </w:r>
          </w:p>
        </w:tc>
      </w:tr>
      <w:tr w:rsidR="005B3448" w:rsidRPr="00A417B5" w14:paraId="6C2A82F8" w14:textId="77777777" w:rsidTr="00C10A87">
        <w:tc>
          <w:tcPr>
            <w:tcW w:w="2422" w:type="dxa"/>
            <w:tcBorders>
              <w:right w:val="single" w:sz="12" w:space="0" w:color="auto"/>
            </w:tcBorders>
            <w:shd w:val="clear" w:color="auto" w:fill="auto"/>
            <w:vAlign w:val="center"/>
          </w:tcPr>
          <w:p w14:paraId="5C55EFE0" w14:textId="77777777" w:rsidR="005B3448" w:rsidRPr="00A417B5" w:rsidRDefault="005B3448" w:rsidP="00C402A1">
            <w:pPr>
              <w:spacing w:before="40" w:after="40"/>
              <w:ind w:left="794"/>
              <w:jc w:val="both"/>
              <w:rPr>
                <w:rFonts w:ascii="Arial" w:hAnsi="Arial" w:cs="Arial"/>
                <w:sz w:val="20"/>
              </w:rPr>
            </w:pPr>
            <w:r>
              <w:rPr>
                <w:rFonts w:ascii="Arial" w:hAnsi="Arial" w:cs="Arial"/>
                <w:sz w:val="20"/>
              </w:rPr>
              <w:t>OD45</w:t>
            </w:r>
          </w:p>
        </w:tc>
        <w:tc>
          <w:tcPr>
            <w:tcW w:w="2423" w:type="dxa"/>
            <w:tcBorders>
              <w:left w:val="single" w:sz="12" w:space="0" w:color="auto"/>
              <w:right w:val="single" w:sz="12" w:space="0" w:color="auto"/>
            </w:tcBorders>
            <w:shd w:val="clear" w:color="auto" w:fill="auto"/>
            <w:vAlign w:val="center"/>
          </w:tcPr>
          <w:p w14:paraId="67E03B5D" w14:textId="77777777" w:rsidR="005B3448" w:rsidRPr="00A417B5" w:rsidRDefault="00F70609" w:rsidP="00C402A1">
            <w:pPr>
              <w:spacing w:before="40" w:after="40"/>
              <w:jc w:val="center"/>
              <w:rPr>
                <w:rFonts w:ascii="Arial" w:hAnsi="Arial" w:cs="Arial"/>
                <w:sz w:val="20"/>
              </w:rPr>
            </w:pPr>
            <w:r>
              <w:rPr>
                <w:rFonts w:ascii="Arial" w:hAnsi="Arial" w:cs="Arial"/>
                <w:sz w:val="20"/>
              </w:rPr>
              <w:t>1100</w:t>
            </w:r>
          </w:p>
        </w:tc>
        <w:tc>
          <w:tcPr>
            <w:tcW w:w="2422" w:type="dxa"/>
            <w:tcBorders>
              <w:left w:val="single" w:sz="12" w:space="0" w:color="auto"/>
            </w:tcBorders>
            <w:shd w:val="clear" w:color="auto" w:fill="auto"/>
            <w:vAlign w:val="center"/>
          </w:tcPr>
          <w:p w14:paraId="20525A92" w14:textId="77777777" w:rsidR="005B3448" w:rsidRPr="00A417B5" w:rsidRDefault="00F70609"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12694937"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75,1</w:t>
            </w:r>
          </w:p>
        </w:tc>
      </w:tr>
      <w:tr w:rsidR="005B3448" w:rsidRPr="00A417B5" w14:paraId="263180E7" w14:textId="77777777" w:rsidTr="00C10A87">
        <w:tc>
          <w:tcPr>
            <w:tcW w:w="2422" w:type="dxa"/>
            <w:tcBorders>
              <w:right w:val="single" w:sz="12" w:space="0" w:color="auto"/>
            </w:tcBorders>
            <w:shd w:val="clear" w:color="auto" w:fill="auto"/>
            <w:vAlign w:val="center"/>
          </w:tcPr>
          <w:p w14:paraId="35EF4294" w14:textId="77777777" w:rsidR="005B3448" w:rsidRPr="00A417B5" w:rsidRDefault="005B3448" w:rsidP="00F70609">
            <w:pPr>
              <w:spacing w:before="40" w:after="40"/>
              <w:ind w:left="794"/>
              <w:jc w:val="both"/>
              <w:rPr>
                <w:rFonts w:ascii="Arial" w:hAnsi="Arial" w:cs="Arial"/>
                <w:sz w:val="20"/>
              </w:rPr>
            </w:pPr>
            <w:r w:rsidRPr="00A417B5">
              <w:rPr>
                <w:rFonts w:ascii="Arial" w:hAnsi="Arial" w:cs="Arial"/>
                <w:sz w:val="20"/>
              </w:rPr>
              <w:t>A1</w:t>
            </w:r>
          </w:p>
        </w:tc>
        <w:tc>
          <w:tcPr>
            <w:tcW w:w="2423" w:type="dxa"/>
            <w:tcBorders>
              <w:left w:val="single" w:sz="12" w:space="0" w:color="auto"/>
              <w:right w:val="single" w:sz="12" w:space="0" w:color="auto"/>
            </w:tcBorders>
            <w:shd w:val="clear" w:color="auto" w:fill="auto"/>
            <w:vAlign w:val="center"/>
          </w:tcPr>
          <w:p w14:paraId="36DA038E" w14:textId="77777777" w:rsidR="005B3448" w:rsidRPr="00A417B5" w:rsidRDefault="005B3448" w:rsidP="00F70609">
            <w:pPr>
              <w:spacing w:before="40" w:after="40"/>
              <w:jc w:val="center"/>
              <w:rPr>
                <w:rFonts w:ascii="Arial" w:hAnsi="Arial" w:cs="Arial"/>
                <w:sz w:val="20"/>
              </w:rPr>
            </w:pPr>
            <w:r w:rsidRPr="00A417B5">
              <w:rPr>
                <w:rFonts w:ascii="Arial" w:hAnsi="Arial" w:cs="Arial"/>
                <w:sz w:val="20"/>
              </w:rPr>
              <w:t>1000</w:t>
            </w:r>
          </w:p>
        </w:tc>
        <w:tc>
          <w:tcPr>
            <w:tcW w:w="2422" w:type="dxa"/>
            <w:tcBorders>
              <w:left w:val="single" w:sz="12" w:space="0" w:color="auto"/>
            </w:tcBorders>
            <w:shd w:val="clear" w:color="auto" w:fill="auto"/>
            <w:vAlign w:val="center"/>
          </w:tcPr>
          <w:p w14:paraId="64C7259E" w14:textId="77777777" w:rsidR="005B3448" w:rsidRPr="00A417B5" w:rsidRDefault="005B3448" w:rsidP="00F70609">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46FAFFBB"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46,5</w:t>
            </w:r>
          </w:p>
        </w:tc>
      </w:tr>
      <w:tr w:rsidR="005B3448" w:rsidRPr="00A417B5" w14:paraId="2BD2E5A7" w14:textId="77777777" w:rsidTr="00C10A87">
        <w:tc>
          <w:tcPr>
            <w:tcW w:w="2422" w:type="dxa"/>
            <w:tcBorders>
              <w:right w:val="single" w:sz="12" w:space="0" w:color="auto"/>
            </w:tcBorders>
            <w:shd w:val="clear" w:color="auto" w:fill="auto"/>
            <w:vAlign w:val="center"/>
          </w:tcPr>
          <w:p w14:paraId="542ADAD5" w14:textId="77777777" w:rsidR="005B3448" w:rsidRPr="00A417B5" w:rsidRDefault="005B3448" w:rsidP="00C402A1">
            <w:pPr>
              <w:spacing w:before="40" w:after="40"/>
              <w:ind w:left="794"/>
              <w:jc w:val="both"/>
              <w:rPr>
                <w:rFonts w:ascii="Arial" w:hAnsi="Arial" w:cs="Arial"/>
                <w:sz w:val="20"/>
              </w:rPr>
            </w:pPr>
            <w:r w:rsidRPr="00A417B5">
              <w:rPr>
                <w:rFonts w:ascii="Arial" w:hAnsi="Arial" w:cs="Arial"/>
                <w:sz w:val="20"/>
              </w:rPr>
              <w:t>A1-R</w:t>
            </w:r>
          </w:p>
        </w:tc>
        <w:tc>
          <w:tcPr>
            <w:tcW w:w="2423" w:type="dxa"/>
            <w:tcBorders>
              <w:left w:val="single" w:sz="12" w:space="0" w:color="auto"/>
              <w:right w:val="single" w:sz="12" w:space="0" w:color="auto"/>
            </w:tcBorders>
            <w:shd w:val="clear" w:color="auto" w:fill="auto"/>
            <w:vAlign w:val="center"/>
          </w:tcPr>
          <w:p w14:paraId="0B1A1112"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1000</w:t>
            </w:r>
          </w:p>
        </w:tc>
        <w:tc>
          <w:tcPr>
            <w:tcW w:w="2422" w:type="dxa"/>
            <w:tcBorders>
              <w:left w:val="single" w:sz="12" w:space="0" w:color="auto"/>
            </w:tcBorders>
            <w:shd w:val="clear" w:color="auto" w:fill="auto"/>
            <w:vAlign w:val="center"/>
          </w:tcPr>
          <w:p w14:paraId="020DA467"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6068B41F"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53,2</w:t>
            </w:r>
          </w:p>
        </w:tc>
      </w:tr>
      <w:tr w:rsidR="005B3448" w:rsidRPr="00A417B5" w14:paraId="5482752D" w14:textId="77777777" w:rsidTr="00C10A87">
        <w:tc>
          <w:tcPr>
            <w:tcW w:w="2422" w:type="dxa"/>
            <w:tcBorders>
              <w:right w:val="single" w:sz="12" w:space="0" w:color="auto"/>
            </w:tcBorders>
            <w:shd w:val="clear" w:color="auto" w:fill="auto"/>
            <w:vAlign w:val="center"/>
          </w:tcPr>
          <w:p w14:paraId="54C100B9" w14:textId="77777777" w:rsidR="005B3448" w:rsidRPr="00A417B5" w:rsidRDefault="005B3448" w:rsidP="00C402A1">
            <w:pPr>
              <w:spacing w:before="40" w:after="40"/>
              <w:ind w:left="794"/>
              <w:jc w:val="both"/>
              <w:rPr>
                <w:rFonts w:ascii="Arial" w:hAnsi="Arial" w:cs="Arial"/>
                <w:sz w:val="20"/>
              </w:rPr>
            </w:pPr>
            <w:r w:rsidRPr="00A417B5">
              <w:rPr>
                <w:rFonts w:ascii="Arial" w:hAnsi="Arial" w:cs="Arial"/>
                <w:sz w:val="20"/>
              </w:rPr>
              <w:t>B1</w:t>
            </w:r>
          </w:p>
        </w:tc>
        <w:tc>
          <w:tcPr>
            <w:tcW w:w="2423" w:type="dxa"/>
            <w:tcBorders>
              <w:left w:val="single" w:sz="12" w:space="0" w:color="auto"/>
              <w:right w:val="single" w:sz="12" w:space="0" w:color="auto"/>
            </w:tcBorders>
            <w:shd w:val="clear" w:color="auto" w:fill="auto"/>
            <w:vAlign w:val="center"/>
          </w:tcPr>
          <w:p w14:paraId="0B4596DF"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1000</w:t>
            </w:r>
          </w:p>
        </w:tc>
        <w:tc>
          <w:tcPr>
            <w:tcW w:w="2422" w:type="dxa"/>
            <w:tcBorders>
              <w:left w:val="single" w:sz="12" w:space="0" w:color="auto"/>
            </w:tcBorders>
            <w:shd w:val="clear" w:color="auto" w:fill="auto"/>
            <w:vAlign w:val="center"/>
          </w:tcPr>
          <w:p w14:paraId="07B99E70"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76FFF5B7"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30,3</w:t>
            </w:r>
          </w:p>
        </w:tc>
      </w:tr>
      <w:tr w:rsidR="005B3448" w:rsidRPr="00A417B5" w14:paraId="2D2CFE08" w14:textId="77777777" w:rsidTr="00C10A87">
        <w:tc>
          <w:tcPr>
            <w:tcW w:w="2422" w:type="dxa"/>
            <w:tcBorders>
              <w:right w:val="single" w:sz="12" w:space="0" w:color="auto"/>
            </w:tcBorders>
            <w:shd w:val="clear" w:color="auto" w:fill="auto"/>
            <w:vAlign w:val="center"/>
          </w:tcPr>
          <w:p w14:paraId="2BD61764" w14:textId="77777777" w:rsidR="005B3448" w:rsidRPr="00A417B5" w:rsidRDefault="005B3448" w:rsidP="00C402A1">
            <w:pPr>
              <w:spacing w:before="40" w:after="40"/>
              <w:ind w:left="794"/>
              <w:jc w:val="both"/>
              <w:rPr>
                <w:rFonts w:ascii="Arial" w:hAnsi="Arial" w:cs="Arial"/>
                <w:sz w:val="20"/>
              </w:rPr>
            </w:pPr>
            <w:r w:rsidRPr="00A417B5">
              <w:rPr>
                <w:rFonts w:ascii="Arial" w:hAnsi="Arial" w:cs="Arial"/>
                <w:sz w:val="20"/>
              </w:rPr>
              <w:t>B1-R</w:t>
            </w:r>
          </w:p>
        </w:tc>
        <w:tc>
          <w:tcPr>
            <w:tcW w:w="2423" w:type="dxa"/>
            <w:tcBorders>
              <w:left w:val="single" w:sz="12" w:space="0" w:color="auto"/>
              <w:right w:val="single" w:sz="12" w:space="0" w:color="auto"/>
            </w:tcBorders>
            <w:shd w:val="clear" w:color="auto" w:fill="auto"/>
            <w:vAlign w:val="center"/>
          </w:tcPr>
          <w:p w14:paraId="4F4C1B36"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1000</w:t>
            </w:r>
          </w:p>
        </w:tc>
        <w:tc>
          <w:tcPr>
            <w:tcW w:w="2422" w:type="dxa"/>
            <w:tcBorders>
              <w:left w:val="single" w:sz="12" w:space="0" w:color="auto"/>
            </w:tcBorders>
            <w:shd w:val="clear" w:color="auto" w:fill="auto"/>
            <w:vAlign w:val="center"/>
          </w:tcPr>
          <w:p w14:paraId="35BCD630"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2871B4A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37,1</w:t>
            </w:r>
          </w:p>
        </w:tc>
      </w:tr>
      <w:tr w:rsidR="005B3448" w:rsidRPr="00A417B5" w14:paraId="0111F5B5" w14:textId="77777777" w:rsidTr="00C10A87">
        <w:tc>
          <w:tcPr>
            <w:tcW w:w="2422" w:type="dxa"/>
            <w:tcBorders>
              <w:right w:val="single" w:sz="12" w:space="0" w:color="auto"/>
            </w:tcBorders>
            <w:shd w:val="clear" w:color="auto" w:fill="auto"/>
            <w:vAlign w:val="center"/>
          </w:tcPr>
          <w:p w14:paraId="321A40B0" w14:textId="77777777" w:rsidR="005B3448" w:rsidRPr="00A417B5" w:rsidRDefault="005B3448" w:rsidP="00170DA7">
            <w:pPr>
              <w:spacing w:before="40" w:after="40"/>
              <w:ind w:left="794"/>
              <w:jc w:val="both"/>
              <w:rPr>
                <w:rFonts w:ascii="Arial" w:hAnsi="Arial" w:cs="Arial"/>
                <w:sz w:val="20"/>
              </w:rPr>
            </w:pPr>
            <w:r w:rsidRPr="00A417B5">
              <w:rPr>
                <w:rFonts w:ascii="Arial" w:hAnsi="Arial" w:cs="Arial"/>
                <w:sz w:val="20"/>
              </w:rPr>
              <w:t>A3</w:t>
            </w:r>
          </w:p>
        </w:tc>
        <w:tc>
          <w:tcPr>
            <w:tcW w:w="2423" w:type="dxa"/>
            <w:tcBorders>
              <w:left w:val="single" w:sz="12" w:space="0" w:color="auto"/>
              <w:right w:val="single" w:sz="12" w:space="0" w:color="auto"/>
            </w:tcBorders>
            <w:shd w:val="clear" w:color="auto" w:fill="auto"/>
            <w:vAlign w:val="center"/>
          </w:tcPr>
          <w:p w14:paraId="34307A3A"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42CDD830" w14:textId="77777777" w:rsidR="005B3448" w:rsidRPr="00A417B5" w:rsidRDefault="005B3448" w:rsidP="00C402A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6DEB9076"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65,6</w:t>
            </w:r>
          </w:p>
        </w:tc>
      </w:tr>
      <w:tr w:rsidR="005B3448" w:rsidRPr="00A417B5" w14:paraId="551F4241" w14:textId="77777777" w:rsidTr="00C10A87">
        <w:tc>
          <w:tcPr>
            <w:tcW w:w="2422" w:type="dxa"/>
            <w:tcBorders>
              <w:right w:val="single" w:sz="12" w:space="0" w:color="auto"/>
            </w:tcBorders>
            <w:shd w:val="clear" w:color="auto" w:fill="auto"/>
            <w:vAlign w:val="center"/>
          </w:tcPr>
          <w:p w14:paraId="290BD787"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A3-R</w:t>
            </w:r>
          </w:p>
        </w:tc>
        <w:tc>
          <w:tcPr>
            <w:tcW w:w="2423" w:type="dxa"/>
            <w:tcBorders>
              <w:left w:val="single" w:sz="12" w:space="0" w:color="auto"/>
              <w:right w:val="single" w:sz="12" w:space="0" w:color="auto"/>
            </w:tcBorders>
            <w:shd w:val="clear" w:color="auto" w:fill="auto"/>
            <w:vAlign w:val="center"/>
          </w:tcPr>
          <w:p w14:paraId="4658276B"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3EECFCE4"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24AE7DDD"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72,4</w:t>
            </w:r>
          </w:p>
        </w:tc>
      </w:tr>
      <w:tr w:rsidR="005B3448" w:rsidRPr="00A417B5" w14:paraId="55E8B22D" w14:textId="77777777" w:rsidTr="00C10A87">
        <w:tc>
          <w:tcPr>
            <w:tcW w:w="2422" w:type="dxa"/>
            <w:tcBorders>
              <w:right w:val="single" w:sz="12" w:space="0" w:color="auto"/>
            </w:tcBorders>
            <w:shd w:val="clear" w:color="auto" w:fill="auto"/>
            <w:vAlign w:val="center"/>
          </w:tcPr>
          <w:p w14:paraId="2B3D8F95"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B3</w:t>
            </w:r>
          </w:p>
        </w:tc>
        <w:tc>
          <w:tcPr>
            <w:tcW w:w="2423" w:type="dxa"/>
            <w:tcBorders>
              <w:left w:val="single" w:sz="12" w:space="0" w:color="auto"/>
              <w:right w:val="single" w:sz="12" w:space="0" w:color="auto"/>
            </w:tcBorders>
            <w:shd w:val="clear" w:color="auto" w:fill="auto"/>
            <w:vAlign w:val="center"/>
          </w:tcPr>
          <w:p w14:paraId="73BA040B"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423A0DB0"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482BDDC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39,9</w:t>
            </w:r>
          </w:p>
        </w:tc>
      </w:tr>
      <w:tr w:rsidR="005B3448" w:rsidRPr="00A417B5" w14:paraId="0410426F" w14:textId="77777777" w:rsidTr="00C10A87">
        <w:tc>
          <w:tcPr>
            <w:tcW w:w="2422" w:type="dxa"/>
            <w:tcBorders>
              <w:right w:val="single" w:sz="12" w:space="0" w:color="auto"/>
            </w:tcBorders>
            <w:shd w:val="clear" w:color="auto" w:fill="auto"/>
            <w:vAlign w:val="center"/>
          </w:tcPr>
          <w:p w14:paraId="5B0844BC"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B3-R</w:t>
            </w:r>
          </w:p>
        </w:tc>
        <w:tc>
          <w:tcPr>
            <w:tcW w:w="2423" w:type="dxa"/>
            <w:tcBorders>
              <w:left w:val="single" w:sz="12" w:space="0" w:color="auto"/>
              <w:right w:val="single" w:sz="12" w:space="0" w:color="auto"/>
            </w:tcBorders>
            <w:shd w:val="clear" w:color="auto" w:fill="auto"/>
            <w:vAlign w:val="center"/>
          </w:tcPr>
          <w:p w14:paraId="6741B8B6"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5F5804D8"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4EBEAD6E"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46,7</w:t>
            </w:r>
          </w:p>
        </w:tc>
      </w:tr>
      <w:tr w:rsidR="005B3448" w:rsidRPr="00A417B5" w14:paraId="65FAB82A" w14:textId="77777777" w:rsidTr="00C10A87">
        <w:tc>
          <w:tcPr>
            <w:tcW w:w="2422" w:type="dxa"/>
            <w:tcBorders>
              <w:right w:val="single" w:sz="12" w:space="0" w:color="auto"/>
            </w:tcBorders>
            <w:shd w:val="clear" w:color="auto" w:fill="auto"/>
            <w:vAlign w:val="center"/>
          </w:tcPr>
          <w:p w14:paraId="7ED15E42"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A3</w:t>
            </w:r>
          </w:p>
        </w:tc>
        <w:tc>
          <w:tcPr>
            <w:tcW w:w="2423" w:type="dxa"/>
            <w:tcBorders>
              <w:left w:val="single" w:sz="12" w:space="0" w:color="auto"/>
              <w:right w:val="single" w:sz="12" w:space="0" w:color="auto"/>
            </w:tcBorders>
            <w:shd w:val="clear" w:color="auto" w:fill="auto"/>
            <w:vAlign w:val="center"/>
          </w:tcPr>
          <w:p w14:paraId="411A042F"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1E1F62CE" w14:textId="77777777" w:rsidR="005B3448" w:rsidRPr="00A417B5" w:rsidRDefault="005B3448" w:rsidP="00590C00">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351E499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78,3</w:t>
            </w:r>
          </w:p>
        </w:tc>
      </w:tr>
      <w:tr w:rsidR="005B3448" w:rsidRPr="00A417B5" w14:paraId="2207D887" w14:textId="77777777" w:rsidTr="00C10A87">
        <w:tc>
          <w:tcPr>
            <w:tcW w:w="2422" w:type="dxa"/>
            <w:tcBorders>
              <w:right w:val="single" w:sz="12" w:space="0" w:color="auto"/>
            </w:tcBorders>
            <w:shd w:val="clear" w:color="auto" w:fill="auto"/>
            <w:vAlign w:val="center"/>
          </w:tcPr>
          <w:p w14:paraId="5E7822EF"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A3-R</w:t>
            </w:r>
          </w:p>
        </w:tc>
        <w:tc>
          <w:tcPr>
            <w:tcW w:w="2423" w:type="dxa"/>
            <w:tcBorders>
              <w:left w:val="single" w:sz="12" w:space="0" w:color="auto"/>
              <w:right w:val="single" w:sz="12" w:space="0" w:color="auto"/>
            </w:tcBorders>
            <w:shd w:val="clear" w:color="auto" w:fill="auto"/>
            <w:vAlign w:val="center"/>
          </w:tcPr>
          <w:p w14:paraId="41E11872"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73739D49"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3565EB7D"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85,1</w:t>
            </w:r>
          </w:p>
        </w:tc>
      </w:tr>
      <w:tr w:rsidR="005B3448" w:rsidRPr="00A417B5" w14:paraId="55CB60DF" w14:textId="77777777" w:rsidTr="00C10A87">
        <w:tc>
          <w:tcPr>
            <w:tcW w:w="2422" w:type="dxa"/>
            <w:tcBorders>
              <w:right w:val="single" w:sz="12" w:space="0" w:color="auto"/>
            </w:tcBorders>
            <w:shd w:val="clear" w:color="auto" w:fill="auto"/>
            <w:vAlign w:val="center"/>
          </w:tcPr>
          <w:p w14:paraId="220A7CC6"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B3</w:t>
            </w:r>
          </w:p>
        </w:tc>
        <w:tc>
          <w:tcPr>
            <w:tcW w:w="2423" w:type="dxa"/>
            <w:tcBorders>
              <w:left w:val="single" w:sz="12" w:space="0" w:color="auto"/>
              <w:right w:val="single" w:sz="12" w:space="0" w:color="auto"/>
            </w:tcBorders>
            <w:shd w:val="clear" w:color="auto" w:fill="auto"/>
            <w:vAlign w:val="center"/>
          </w:tcPr>
          <w:p w14:paraId="07618795"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439B15D4"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2FA1306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47,8</w:t>
            </w:r>
          </w:p>
        </w:tc>
      </w:tr>
      <w:tr w:rsidR="005B3448" w:rsidRPr="00A417B5" w14:paraId="5918488A" w14:textId="77777777" w:rsidTr="00C10A87">
        <w:tc>
          <w:tcPr>
            <w:tcW w:w="2422" w:type="dxa"/>
            <w:tcBorders>
              <w:right w:val="single" w:sz="12" w:space="0" w:color="auto"/>
            </w:tcBorders>
            <w:shd w:val="clear" w:color="auto" w:fill="auto"/>
            <w:vAlign w:val="center"/>
          </w:tcPr>
          <w:p w14:paraId="76502958" w14:textId="77777777" w:rsidR="005B3448" w:rsidRPr="00A417B5" w:rsidRDefault="005B3448" w:rsidP="00A417B5">
            <w:pPr>
              <w:spacing w:before="40" w:after="40"/>
              <w:ind w:left="794"/>
              <w:jc w:val="both"/>
              <w:rPr>
                <w:rFonts w:ascii="Arial" w:hAnsi="Arial" w:cs="Arial"/>
                <w:sz w:val="20"/>
              </w:rPr>
            </w:pPr>
            <w:r w:rsidRPr="00A417B5">
              <w:rPr>
                <w:rFonts w:ascii="Arial" w:hAnsi="Arial" w:cs="Arial"/>
                <w:sz w:val="20"/>
              </w:rPr>
              <w:t>B3-R</w:t>
            </w:r>
          </w:p>
        </w:tc>
        <w:tc>
          <w:tcPr>
            <w:tcW w:w="2423" w:type="dxa"/>
            <w:tcBorders>
              <w:left w:val="single" w:sz="12" w:space="0" w:color="auto"/>
              <w:right w:val="single" w:sz="12" w:space="0" w:color="auto"/>
            </w:tcBorders>
            <w:shd w:val="clear" w:color="auto" w:fill="auto"/>
            <w:vAlign w:val="center"/>
          </w:tcPr>
          <w:p w14:paraId="7C4F091B"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7F1D3FA0"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201ECFD8"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54,5</w:t>
            </w:r>
          </w:p>
        </w:tc>
      </w:tr>
      <w:tr w:rsidR="005B3448" w:rsidRPr="00A417B5" w14:paraId="0D1E0C8E" w14:textId="77777777" w:rsidTr="00C10A87">
        <w:tc>
          <w:tcPr>
            <w:tcW w:w="2422" w:type="dxa"/>
            <w:tcBorders>
              <w:right w:val="single" w:sz="12" w:space="0" w:color="auto"/>
            </w:tcBorders>
            <w:shd w:val="clear" w:color="auto" w:fill="auto"/>
            <w:vAlign w:val="center"/>
          </w:tcPr>
          <w:p w14:paraId="13A3C362"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A3M-R</w:t>
            </w:r>
          </w:p>
        </w:tc>
        <w:tc>
          <w:tcPr>
            <w:tcW w:w="2423" w:type="dxa"/>
            <w:tcBorders>
              <w:left w:val="single" w:sz="12" w:space="0" w:color="auto"/>
              <w:right w:val="single" w:sz="12" w:space="0" w:color="auto"/>
            </w:tcBorders>
            <w:shd w:val="clear" w:color="auto" w:fill="auto"/>
            <w:vAlign w:val="center"/>
          </w:tcPr>
          <w:p w14:paraId="0C8B33A3"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5348AE0F"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U8</w:t>
            </w:r>
          </w:p>
        </w:tc>
        <w:tc>
          <w:tcPr>
            <w:tcW w:w="2423" w:type="dxa"/>
            <w:tcBorders>
              <w:left w:val="single" w:sz="12" w:space="0" w:color="auto"/>
            </w:tcBorders>
          </w:tcPr>
          <w:p w14:paraId="264A57FB"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78,2</w:t>
            </w:r>
          </w:p>
        </w:tc>
      </w:tr>
      <w:tr w:rsidR="005B3448" w:rsidRPr="00A417B5" w14:paraId="385CD843" w14:textId="77777777" w:rsidTr="00C10A87">
        <w:tc>
          <w:tcPr>
            <w:tcW w:w="2422" w:type="dxa"/>
            <w:tcBorders>
              <w:right w:val="single" w:sz="12" w:space="0" w:color="auto"/>
            </w:tcBorders>
            <w:shd w:val="clear" w:color="auto" w:fill="auto"/>
            <w:vAlign w:val="center"/>
          </w:tcPr>
          <w:p w14:paraId="54D46B4B"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A3M-R</w:t>
            </w:r>
          </w:p>
        </w:tc>
        <w:tc>
          <w:tcPr>
            <w:tcW w:w="2423" w:type="dxa"/>
            <w:tcBorders>
              <w:left w:val="single" w:sz="12" w:space="0" w:color="auto"/>
              <w:right w:val="single" w:sz="12" w:space="0" w:color="auto"/>
            </w:tcBorders>
            <w:shd w:val="clear" w:color="auto" w:fill="auto"/>
            <w:vAlign w:val="center"/>
          </w:tcPr>
          <w:p w14:paraId="7424EF90"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1500</w:t>
            </w:r>
          </w:p>
        </w:tc>
        <w:tc>
          <w:tcPr>
            <w:tcW w:w="2422" w:type="dxa"/>
            <w:tcBorders>
              <w:left w:val="single" w:sz="12" w:space="0" w:color="auto"/>
            </w:tcBorders>
            <w:shd w:val="clear" w:color="auto" w:fill="auto"/>
            <w:vAlign w:val="center"/>
          </w:tcPr>
          <w:p w14:paraId="480766EA"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5F0405B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91,3</w:t>
            </w:r>
          </w:p>
        </w:tc>
      </w:tr>
      <w:tr w:rsidR="005B3448" w:rsidRPr="00A417B5" w14:paraId="1414C002" w14:textId="77777777" w:rsidTr="00C10A87">
        <w:tc>
          <w:tcPr>
            <w:tcW w:w="2422" w:type="dxa"/>
            <w:tcBorders>
              <w:right w:val="single" w:sz="12" w:space="0" w:color="auto"/>
            </w:tcBorders>
            <w:shd w:val="clear" w:color="auto" w:fill="auto"/>
            <w:vAlign w:val="center"/>
          </w:tcPr>
          <w:p w14:paraId="5CE14972"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A4</w:t>
            </w:r>
          </w:p>
        </w:tc>
        <w:tc>
          <w:tcPr>
            <w:tcW w:w="2423" w:type="dxa"/>
            <w:tcBorders>
              <w:left w:val="single" w:sz="12" w:space="0" w:color="auto"/>
              <w:right w:val="single" w:sz="12" w:space="0" w:color="auto"/>
            </w:tcBorders>
            <w:shd w:val="clear" w:color="auto" w:fill="auto"/>
            <w:vAlign w:val="center"/>
          </w:tcPr>
          <w:p w14:paraId="49CB82B7"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2000</w:t>
            </w:r>
          </w:p>
        </w:tc>
        <w:tc>
          <w:tcPr>
            <w:tcW w:w="2422" w:type="dxa"/>
            <w:tcBorders>
              <w:left w:val="single" w:sz="12" w:space="0" w:color="auto"/>
            </w:tcBorders>
            <w:shd w:val="clear" w:color="auto" w:fill="auto"/>
            <w:vAlign w:val="center"/>
          </w:tcPr>
          <w:p w14:paraId="1F627A54"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1FFBA5CF"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99,8</w:t>
            </w:r>
          </w:p>
        </w:tc>
      </w:tr>
      <w:tr w:rsidR="005B3448" w:rsidRPr="00A417B5" w14:paraId="16FE622D" w14:textId="77777777" w:rsidTr="00C10A87">
        <w:tc>
          <w:tcPr>
            <w:tcW w:w="2422" w:type="dxa"/>
            <w:tcBorders>
              <w:right w:val="single" w:sz="12" w:space="0" w:color="auto"/>
            </w:tcBorders>
            <w:shd w:val="clear" w:color="auto" w:fill="auto"/>
            <w:vAlign w:val="center"/>
          </w:tcPr>
          <w:p w14:paraId="7B16BCFA"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A4-R</w:t>
            </w:r>
          </w:p>
        </w:tc>
        <w:tc>
          <w:tcPr>
            <w:tcW w:w="2423" w:type="dxa"/>
            <w:tcBorders>
              <w:left w:val="single" w:sz="12" w:space="0" w:color="auto"/>
              <w:right w:val="single" w:sz="12" w:space="0" w:color="auto"/>
            </w:tcBorders>
            <w:shd w:val="clear" w:color="auto" w:fill="auto"/>
            <w:vAlign w:val="center"/>
          </w:tcPr>
          <w:p w14:paraId="325CC220"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2000</w:t>
            </w:r>
          </w:p>
        </w:tc>
        <w:tc>
          <w:tcPr>
            <w:tcW w:w="2422" w:type="dxa"/>
            <w:tcBorders>
              <w:left w:val="single" w:sz="12" w:space="0" w:color="auto"/>
            </w:tcBorders>
            <w:shd w:val="clear" w:color="auto" w:fill="auto"/>
            <w:vAlign w:val="center"/>
          </w:tcPr>
          <w:p w14:paraId="2B90107B"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50D503C4"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106,6</w:t>
            </w:r>
          </w:p>
        </w:tc>
      </w:tr>
      <w:tr w:rsidR="005B3448" w:rsidRPr="00A417B5" w14:paraId="0CB9628D" w14:textId="77777777" w:rsidTr="00C10A87">
        <w:tc>
          <w:tcPr>
            <w:tcW w:w="2422" w:type="dxa"/>
            <w:tcBorders>
              <w:right w:val="single" w:sz="12" w:space="0" w:color="auto"/>
            </w:tcBorders>
            <w:shd w:val="clear" w:color="auto" w:fill="auto"/>
            <w:vAlign w:val="center"/>
          </w:tcPr>
          <w:p w14:paraId="3809285F"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B4</w:t>
            </w:r>
          </w:p>
        </w:tc>
        <w:tc>
          <w:tcPr>
            <w:tcW w:w="2423" w:type="dxa"/>
            <w:tcBorders>
              <w:left w:val="single" w:sz="12" w:space="0" w:color="auto"/>
              <w:right w:val="single" w:sz="12" w:space="0" w:color="auto"/>
            </w:tcBorders>
            <w:shd w:val="clear" w:color="auto" w:fill="auto"/>
            <w:vAlign w:val="center"/>
          </w:tcPr>
          <w:p w14:paraId="525E9E0D"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2000</w:t>
            </w:r>
          </w:p>
        </w:tc>
        <w:tc>
          <w:tcPr>
            <w:tcW w:w="2422" w:type="dxa"/>
            <w:tcBorders>
              <w:left w:val="single" w:sz="12" w:space="0" w:color="auto"/>
            </w:tcBorders>
            <w:shd w:val="clear" w:color="auto" w:fill="auto"/>
            <w:vAlign w:val="center"/>
          </w:tcPr>
          <w:p w14:paraId="12E234E3"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0B13ABFB"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58,5</w:t>
            </w:r>
          </w:p>
        </w:tc>
      </w:tr>
      <w:tr w:rsidR="005B3448" w:rsidRPr="00A417B5" w14:paraId="230193B5" w14:textId="77777777" w:rsidTr="00C10A87">
        <w:tc>
          <w:tcPr>
            <w:tcW w:w="2422" w:type="dxa"/>
            <w:tcBorders>
              <w:right w:val="single" w:sz="12" w:space="0" w:color="auto"/>
            </w:tcBorders>
            <w:shd w:val="clear" w:color="auto" w:fill="auto"/>
            <w:vAlign w:val="center"/>
          </w:tcPr>
          <w:p w14:paraId="3F066EB3"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B4-R</w:t>
            </w:r>
          </w:p>
        </w:tc>
        <w:tc>
          <w:tcPr>
            <w:tcW w:w="2423" w:type="dxa"/>
            <w:tcBorders>
              <w:left w:val="single" w:sz="12" w:space="0" w:color="auto"/>
              <w:right w:val="single" w:sz="12" w:space="0" w:color="auto"/>
            </w:tcBorders>
            <w:shd w:val="clear" w:color="auto" w:fill="auto"/>
            <w:vAlign w:val="center"/>
          </w:tcPr>
          <w:p w14:paraId="74D19AB2"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2000</w:t>
            </w:r>
          </w:p>
        </w:tc>
        <w:tc>
          <w:tcPr>
            <w:tcW w:w="2422" w:type="dxa"/>
            <w:tcBorders>
              <w:left w:val="single" w:sz="12" w:space="0" w:color="auto"/>
            </w:tcBorders>
            <w:shd w:val="clear" w:color="auto" w:fill="auto"/>
            <w:vAlign w:val="center"/>
          </w:tcPr>
          <w:p w14:paraId="28289E6B" w14:textId="77777777" w:rsidR="005B3448" w:rsidRPr="00A417B5" w:rsidRDefault="005B3448" w:rsidP="00A417B5">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39523D2C"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65,3</w:t>
            </w:r>
          </w:p>
        </w:tc>
      </w:tr>
      <w:tr w:rsidR="005B3448" w:rsidRPr="00A417B5" w14:paraId="64026A3B" w14:textId="77777777" w:rsidTr="00C10A87">
        <w:tc>
          <w:tcPr>
            <w:tcW w:w="2422" w:type="dxa"/>
            <w:tcBorders>
              <w:right w:val="single" w:sz="12" w:space="0" w:color="auto"/>
            </w:tcBorders>
            <w:shd w:val="clear" w:color="auto" w:fill="auto"/>
            <w:vAlign w:val="center"/>
          </w:tcPr>
          <w:p w14:paraId="0E8C4E9D" w14:textId="77777777" w:rsidR="005B3448" w:rsidRPr="00A417B5" w:rsidRDefault="005B3448" w:rsidP="00765742">
            <w:pPr>
              <w:spacing w:before="40" w:after="40"/>
              <w:ind w:left="794"/>
              <w:jc w:val="both"/>
              <w:rPr>
                <w:rFonts w:ascii="Arial" w:hAnsi="Arial" w:cs="Arial"/>
                <w:sz w:val="20"/>
              </w:rPr>
            </w:pPr>
            <w:r w:rsidRPr="00A417B5">
              <w:rPr>
                <w:rFonts w:ascii="Arial" w:hAnsi="Arial" w:cs="Arial"/>
                <w:sz w:val="20"/>
              </w:rPr>
              <w:t>A4T-R</w:t>
            </w:r>
          </w:p>
        </w:tc>
        <w:tc>
          <w:tcPr>
            <w:tcW w:w="2423" w:type="dxa"/>
            <w:tcBorders>
              <w:left w:val="single" w:sz="12" w:space="0" w:color="auto"/>
              <w:bottom w:val="single" w:sz="12" w:space="0" w:color="auto"/>
              <w:right w:val="single" w:sz="12" w:space="0" w:color="auto"/>
            </w:tcBorders>
            <w:shd w:val="clear" w:color="auto" w:fill="auto"/>
            <w:vAlign w:val="center"/>
          </w:tcPr>
          <w:p w14:paraId="37B097EE"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2000</w:t>
            </w:r>
          </w:p>
        </w:tc>
        <w:tc>
          <w:tcPr>
            <w:tcW w:w="2422" w:type="dxa"/>
            <w:tcBorders>
              <w:left w:val="single" w:sz="12" w:space="0" w:color="auto"/>
            </w:tcBorders>
            <w:shd w:val="clear" w:color="auto" w:fill="auto"/>
            <w:vAlign w:val="center"/>
          </w:tcPr>
          <w:p w14:paraId="0CC15676" w14:textId="77777777" w:rsidR="005B3448" w:rsidRPr="00A417B5" w:rsidRDefault="005B3448" w:rsidP="00EF67F1">
            <w:pPr>
              <w:spacing w:before="40" w:after="40"/>
              <w:jc w:val="center"/>
              <w:rPr>
                <w:rFonts w:ascii="Arial" w:hAnsi="Arial" w:cs="Arial"/>
                <w:sz w:val="20"/>
              </w:rPr>
            </w:pPr>
            <w:r w:rsidRPr="00A417B5">
              <w:rPr>
                <w:rFonts w:ascii="Arial" w:hAnsi="Arial" w:cs="Arial"/>
                <w:sz w:val="20"/>
              </w:rPr>
              <w:t>U10</w:t>
            </w:r>
          </w:p>
        </w:tc>
        <w:tc>
          <w:tcPr>
            <w:tcW w:w="2423" w:type="dxa"/>
            <w:tcBorders>
              <w:left w:val="single" w:sz="12" w:space="0" w:color="auto"/>
            </w:tcBorders>
          </w:tcPr>
          <w:p w14:paraId="701EADE7" w14:textId="77777777" w:rsidR="005B3448" w:rsidRPr="00A417B5" w:rsidRDefault="00F70609" w:rsidP="00032E1B">
            <w:pPr>
              <w:tabs>
                <w:tab w:val="decimal" w:pos="1181"/>
              </w:tabs>
              <w:spacing w:before="40" w:after="40"/>
              <w:rPr>
                <w:rFonts w:ascii="Arial" w:hAnsi="Arial" w:cs="Arial"/>
                <w:sz w:val="20"/>
              </w:rPr>
            </w:pPr>
            <w:r>
              <w:rPr>
                <w:rFonts w:ascii="Arial" w:hAnsi="Arial" w:cs="Arial"/>
                <w:sz w:val="20"/>
              </w:rPr>
              <w:t>137,7</w:t>
            </w:r>
          </w:p>
        </w:tc>
      </w:tr>
    </w:tbl>
    <w:p w14:paraId="4BB24841" w14:textId="77777777" w:rsidR="004F51AF" w:rsidRDefault="004F51AF" w:rsidP="00A04595">
      <w:pPr>
        <w:rPr>
          <w:rFonts w:ascii="Arial" w:hAnsi="Arial" w:cs="Arial"/>
        </w:rPr>
      </w:pPr>
    </w:p>
    <w:p w14:paraId="118AB1E5" w14:textId="77777777" w:rsidR="001B0870" w:rsidRPr="00EF67F1" w:rsidRDefault="001B0870" w:rsidP="006C4A31">
      <w:pPr>
        <w:pageBreakBefore/>
        <w:numPr>
          <w:ilvl w:val="2"/>
          <w:numId w:val="15"/>
        </w:numPr>
        <w:tabs>
          <w:tab w:val="left" w:pos="851"/>
          <w:tab w:val="left" w:pos="6521"/>
        </w:tabs>
        <w:spacing w:before="120"/>
        <w:outlineLvl w:val="2"/>
        <w:rPr>
          <w:rFonts w:ascii="Arial" w:hAnsi="Arial" w:cs="Arial"/>
          <w:b/>
          <w:szCs w:val="22"/>
        </w:rPr>
      </w:pPr>
      <w:bookmarkStart w:id="120" w:name="_Toc469127087"/>
      <w:bookmarkStart w:id="121" w:name="_Toc479730561"/>
      <w:bookmarkStart w:id="122" w:name="_Toc415483194"/>
      <w:bookmarkStart w:id="123" w:name="_Toc71283447"/>
      <w:r w:rsidRPr="00EF67F1">
        <w:rPr>
          <w:rFonts w:ascii="Arial" w:hAnsi="Arial" w:cs="Arial"/>
          <w:b/>
          <w:szCs w:val="22"/>
        </w:rPr>
        <w:lastRenderedPageBreak/>
        <w:t>Konzola oboustranná univerzální bez rámečku</w:t>
      </w:r>
      <w:bookmarkEnd w:id="120"/>
      <w:bookmarkEnd w:id="121"/>
      <w:bookmarkEnd w:id="122"/>
      <w:bookmarkEnd w:id="123"/>
    </w:p>
    <w:p w14:paraId="10D74E39" w14:textId="77777777" w:rsidR="001B0870" w:rsidRPr="00B40C40" w:rsidRDefault="00FA6C2F" w:rsidP="00386A97">
      <w:pPr>
        <w:jc w:val="center"/>
        <w:rPr>
          <w:rFonts w:ascii="Arial" w:hAnsi="Arial" w:cs="Arial"/>
        </w:rPr>
      </w:pPr>
      <w:r>
        <w:rPr>
          <w:rFonts w:ascii="Arial" w:hAnsi="Arial" w:cs="Arial"/>
        </w:rPr>
        <w:drawing>
          <wp:inline distT="0" distB="0" distL="0" distR="0" wp14:anchorId="193474AC" wp14:editId="6A934AE4">
            <wp:extent cx="5831205" cy="2616835"/>
            <wp:effectExtent l="0" t="0" r="0" b="0"/>
            <wp:docPr id="1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70"/>
                    <pic:cNvPicPr>
                      <a:picLocks noChangeAspect="1" noChangeArrowheads="1"/>
                    </pic:cNvPicPr>
                  </pic:nvPicPr>
                  <pic:blipFill>
                    <a:blip r:embed="rId24">
                      <a:extLst>
                        <a:ext uri="{28A0092B-C50C-407E-A947-70E740481C1C}">
                          <a14:useLocalDpi xmlns:a14="http://schemas.microsoft.com/office/drawing/2010/main" val="0"/>
                        </a:ext>
                      </a:extLst>
                    </a:blip>
                    <a:srcRect l="2843" r="2132"/>
                    <a:stretch>
                      <a:fillRect/>
                    </a:stretch>
                  </pic:blipFill>
                  <pic:spPr bwMode="auto">
                    <a:xfrm>
                      <a:off x="0" y="0"/>
                      <a:ext cx="5831205" cy="2616835"/>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90002B" w:rsidRPr="00835CDE" w14:paraId="33DE3E9F" w14:textId="77777777" w:rsidTr="0090002B">
        <w:trPr>
          <w:cantSplit/>
          <w:trHeight w:val="340"/>
        </w:trPr>
        <w:tc>
          <w:tcPr>
            <w:tcW w:w="1984" w:type="dxa"/>
            <w:tcBorders>
              <w:top w:val="single" w:sz="12" w:space="0" w:color="auto"/>
            </w:tcBorders>
            <w:vAlign w:val="bottom"/>
          </w:tcPr>
          <w:p w14:paraId="2EE0A4BE" w14:textId="77777777" w:rsidR="0090002B" w:rsidRPr="00835CDE" w:rsidRDefault="0090002B"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tcBorders>
            <w:vAlign w:val="bottom"/>
          </w:tcPr>
          <w:p w14:paraId="7B1CE429" w14:textId="77777777" w:rsidR="0090002B" w:rsidRPr="00835CDE" w:rsidRDefault="0090002B"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tcBorders>
            <w:vAlign w:val="bottom"/>
          </w:tcPr>
          <w:p w14:paraId="1E6A029D" w14:textId="77777777" w:rsidR="0090002B" w:rsidRPr="00835CDE" w:rsidRDefault="0090002B"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tcBorders>
            <w:vAlign w:val="bottom"/>
          </w:tcPr>
          <w:p w14:paraId="63F3157A" w14:textId="77777777" w:rsidR="0090002B" w:rsidRPr="00835CDE" w:rsidRDefault="00C63D42" w:rsidP="00835CDE">
            <w:pPr>
              <w:spacing w:before="40" w:after="40"/>
              <w:rPr>
                <w:rFonts w:ascii="Arial" w:hAnsi="Arial" w:cs="Arial"/>
                <w:szCs w:val="22"/>
              </w:rPr>
            </w:pPr>
            <w:r w:rsidRPr="00835CDE">
              <w:rPr>
                <w:rFonts w:ascii="Arial" w:hAnsi="Arial" w:cs="Arial"/>
                <w:szCs w:val="22"/>
              </w:rPr>
              <w:t>N</w:t>
            </w:r>
            <w:r w:rsidR="0090002B" w:rsidRPr="00835CDE">
              <w:rPr>
                <w:rFonts w:ascii="Arial" w:hAnsi="Arial" w:cs="Arial"/>
                <w:szCs w:val="22"/>
              </w:rPr>
              <w:t xml:space="preserve"> [mm]</w:t>
            </w:r>
          </w:p>
        </w:tc>
        <w:tc>
          <w:tcPr>
            <w:tcW w:w="2041" w:type="dxa"/>
            <w:tcBorders>
              <w:top w:val="single" w:sz="12" w:space="0" w:color="auto"/>
            </w:tcBorders>
            <w:vAlign w:val="center"/>
          </w:tcPr>
          <w:p w14:paraId="7F8BDE5B" w14:textId="77777777" w:rsidR="0090002B" w:rsidRPr="00835CDE" w:rsidRDefault="0090002B" w:rsidP="00835CDE">
            <w:pPr>
              <w:spacing w:before="40" w:after="40"/>
              <w:rPr>
                <w:rFonts w:ascii="Arial" w:hAnsi="Arial" w:cs="Arial"/>
                <w:szCs w:val="22"/>
              </w:rPr>
            </w:pPr>
            <w:r w:rsidRPr="00835CDE">
              <w:rPr>
                <w:rFonts w:ascii="Arial" w:hAnsi="Arial" w:cs="Arial"/>
                <w:szCs w:val="22"/>
              </w:rPr>
              <w:t>Konstrukční výkres</w:t>
            </w:r>
          </w:p>
        </w:tc>
      </w:tr>
      <w:tr w:rsidR="001C3FDC" w:rsidRPr="00835CDE" w14:paraId="3D07B6A7" w14:textId="77777777" w:rsidTr="007F468D">
        <w:trPr>
          <w:cantSplit/>
          <w:trHeight w:val="340"/>
        </w:trPr>
        <w:tc>
          <w:tcPr>
            <w:tcW w:w="1984" w:type="dxa"/>
            <w:tcBorders>
              <w:top w:val="single" w:sz="12" w:space="0" w:color="auto"/>
            </w:tcBorders>
            <w:vAlign w:val="bottom"/>
          </w:tcPr>
          <w:p w14:paraId="70153373" w14:textId="77777777" w:rsidR="001C3FDC" w:rsidRPr="00835CDE" w:rsidRDefault="001C3FDC" w:rsidP="00835CDE">
            <w:pPr>
              <w:spacing w:before="40" w:after="40"/>
              <w:rPr>
                <w:rFonts w:ascii="Arial" w:hAnsi="Arial" w:cs="Arial"/>
                <w:szCs w:val="22"/>
              </w:rPr>
            </w:pPr>
            <w:r w:rsidRPr="00835CDE">
              <w:rPr>
                <w:rFonts w:ascii="Arial" w:hAnsi="Arial" w:cs="Arial"/>
                <w:szCs w:val="22"/>
              </w:rPr>
              <w:t>A1-8-70</w:t>
            </w:r>
          </w:p>
        </w:tc>
        <w:tc>
          <w:tcPr>
            <w:tcW w:w="1871" w:type="dxa"/>
            <w:tcBorders>
              <w:top w:val="single" w:sz="12" w:space="0" w:color="auto"/>
            </w:tcBorders>
            <w:vAlign w:val="bottom"/>
          </w:tcPr>
          <w:p w14:paraId="7863ACDF"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tcBorders>
            <w:vAlign w:val="bottom"/>
          </w:tcPr>
          <w:p w14:paraId="22EBEF02" w14:textId="77777777" w:rsidR="001C3FDC" w:rsidRPr="00835CDE" w:rsidRDefault="001C3FDC" w:rsidP="00835CDE">
            <w:pPr>
              <w:spacing w:before="40" w:after="40"/>
              <w:rPr>
                <w:rFonts w:ascii="Arial" w:hAnsi="Arial" w:cs="Arial"/>
                <w:szCs w:val="22"/>
              </w:rPr>
            </w:pPr>
            <w:r w:rsidRPr="00835CDE">
              <w:rPr>
                <w:rFonts w:ascii="Arial" w:hAnsi="Arial" w:cs="Arial"/>
                <w:szCs w:val="22"/>
              </w:rPr>
              <w:t>1000</w:t>
            </w:r>
          </w:p>
        </w:tc>
        <w:tc>
          <w:tcPr>
            <w:tcW w:w="1871" w:type="dxa"/>
            <w:tcBorders>
              <w:top w:val="single" w:sz="12" w:space="0" w:color="auto"/>
            </w:tcBorders>
            <w:vAlign w:val="bottom"/>
          </w:tcPr>
          <w:p w14:paraId="503CED47" w14:textId="77777777" w:rsidR="001C3FDC" w:rsidRPr="00835CDE" w:rsidRDefault="001C3FDC" w:rsidP="00835CDE">
            <w:pPr>
              <w:spacing w:before="40" w:after="40"/>
              <w:rPr>
                <w:rFonts w:ascii="Arial" w:hAnsi="Arial" w:cs="Arial"/>
                <w:szCs w:val="22"/>
              </w:rPr>
            </w:pPr>
            <w:r w:rsidRPr="00835CDE">
              <w:rPr>
                <w:rFonts w:ascii="Arial" w:hAnsi="Arial" w:cs="Arial"/>
                <w:szCs w:val="22"/>
              </w:rPr>
              <w:t>-</w:t>
            </w:r>
          </w:p>
        </w:tc>
        <w:tc>
          <w:tcPr>
            <w:tcW w:w="2041" w:type="dxa"/>
            <w:tcBorders>
              <w:top w:val="single" w:sz="12" w:space="0" w:color="auto"/>
            </w:tcBorders>
          </w:tcPr>
          <w:p w14:paraId="4C67968E" w14:textId="77777777" w:rsidR="001C3FDC" w:rsidRPr="00835CDE" w:rsidRDefault="001C3FDC" w:rsidP="00835CDE">
            <w:pPr>
              <w:spacing w:before="40" w:after="40"/>
              <w:rPr>
                <w:rFonts w:ascii="Arial" w:hAnsi="Arial" w:cs="Arial"/>
                <w:szCs w:val="22"/>
              </w:rPr>
            </w:pPr>
            <w:r w:rsidRPr="00835CDE">
              <w:rPr>
                <w:rFonts w:ascii="Arial" w:hAnsi="Arial" w:cs="Arial"/>
                <w:szCs w:val="22"/>
              </w:rPr>
              <w:t>2EI 10055</w:t>
            </w:r>
          </w:p>
        </w:tc>
      </w:tr>
      <w:tr w:rsidR="001C3FDC" w:rsidRPr="00835CDE" w14:paraId="7F7173BB" w14:textId="77777777" w:rsidTr="007F468D">
        <w:trPr>
          <w:cantSplit/>
          <w:trHeight w:val="340"/>
        </w:trPr>
        <w:tc>
          <w:tcPr>
            <w:tcW w:w="1984" w:type="dxa"/>
            <w:vAlign w:val="bottom"/>
          </w:tcPr>
          <w:p w14:paraId="6BF7022D" w14:textId="77777777" w:rsidR="001C3FDC" w:rsidRPr="00835CDE" w:rsidRDefault="001C3FDC" w:rsidP="00835CDE">
            <w:pPr>
              <w:spacing w:before="40" w:after="40"/>
              <w:rPr>
                <w:rFonts w:ascii="Arial" w:hAnsi="Arial" w:cs="Arial"/>
                <w:szCs w:val="22"/>
              </w:rPr>
            </w:pPr>
            <w:r w:rsidRPr="00835CDE">
              <w:rPr>
                <w:rFonts w:ascii="Arial" w:hAnsi="Arial" w:cs="Arial"/>
                <w:szCs w:val="22"/>
              </w:rPr>
              <w:t>A3-8-70</w:t>
            </w:r>
          </w:p>
        </w:tc>
        <w:tc>
          <w:tcPr>
            <w:tcW w:w="1871" w:type="dxa"/>
            <w:vAlign w:val="bottom"/>
          </w:tcPr>
          <w:p w14:paraId="7E1B6C8F"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7D209FA8"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vAlign w:val="bottom"/>
          </w:tcPr>
          <w:p w14:paraId="6799FE05"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tcPr>
          <w:p w14:paraId="19B2E7C0" w14:textId="77777777" w:rsidR="001C3FDC" w:rsidRPr="00835CDE" w:rsidRDefault="001C3FDC" w:rsidP="00835CDE">
            <w:pPr>
              <w:spacing w:before="40" w:after="40"/>
              <w:rPr>
                <w:rFonts w:ascii="Arial" w:hAnsi="Arial" w:cs="Arial"/>
                <w:szCs w:val="22"/>
              </w:rPr>
            </w:pPr>
            <w:r w:rsidRPr="00835CDE">
              <w:rPr>
                <w:rFonts w:ascii="Arial" w:hAnsi="Arial" w:cs="Arial"/>
                <w:szCs w:val="22"/>
              </w:rPr>
              <w:t>2EI 10053</w:t>
            </w:r>
          </w:p>
        </w:tc>
      </w:tr>
      <w:tr w:rsidR="0090002B" w:rsidRPr="00835CDE" w14:paraId="15DF2941" w14:textId="77777777" w:rsidTr="0090002B">
        <w:trPr>
          <w:cantSplit/>
          <w:trHeight w:val="340"/>
        </w:trPr>
        <w:tc>
          <w:tcPr>
            <w:tcW w:w="1984" w:type="dxa"/>
            <w:vAlign w:val="bottom"/>
          </w:tcPr>
          <w:p w14:paraId="3E71DBF9" w14:textId="77777777" w:rsidR="0090002B" w:rsidRPr="00835CDE" w:rsidRDefault="0090002B" w:rsidP="00835CDE">
            <w:pPr>
              <w:spacing w:before="40" w:after="40"/>
              <w:rPr>
                <w:rFonts w:ascii="Arial" w:hAnsi="Arial" w:cs="Arial"/>
                <w:szCs w:val="22"/>
              </w:rPr>
            </w:pPr>
            <w:r w:rsidRPr="00835CDE">
              <w:rPr>
                <w:rFonts w:ascii="Arial" w:hAnsi="Arial" w:cs="Arial"/>
                <w:szCs w:val="22"/>
              </w:rPr>
              <w:t>A3-10-70</w:t>
            </w:r>
          </w:p>
        </w:tc>
        <w:tc>
          <w:tcPr>
            <w:tcW w:w="1871" w:type="dxa"/>
            <w:vAlign w:val="bottom"/>
          </w:tcPr>
          <w:p w14:paraId="3110AFDB" w14:textId="77777777" w:rsidR="0090002B" w:rsidRPr="00835CDE" w:rsidRDefault="0090002B"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68373A93" w14:textId="77777777" w:rsidR="0090002B" w:rsidRPr="00835CDE" w:rsidRDefault="0090002B" w:rsidP="00835CDE">
            <w:pPr>
              <w:spacing w:before="40" w:after="40"/>
              <w:rPr>
                <w:rFonts w:ascii="Arial" w:hAnsi="Arial" w:cs="Arial"/>
                <w:szCs w:val="22"/>
              </w:rPr>
            </w:pPr>
            <w:r w:rsidRPr="00835CDE">
              <w:rPr>
                <w:rFonts w:ascii="Arial" w:hAnsi="Arial" w:cs="Arial"/>
                <w:szCs w:val="22"/>
              </w:rPr>
              <w:t>1500</w:t>
            </w:r>
          </w:p>
        </w:tc>
        <w:tc>
          <w:tcPr>
            <w:tcW w:w="1871" w:type="dxa"/>
            <w:vAlign w:val="bottom"/>
          </w:tcPr>
          <w:p w14:paraId="29CF0753" w14:textId="77777777" w:rsidR="0090002B" w:rsidRPr="00835CDE" w:rsidRDefault="0090002B" w:rsidP="00835CDE">
            <w:pPr>
              <w:spacing w:before="40" w:after="40"/>
              <w:rPr>
                <w:rFonts w:ascii="Arial" w:hAnsi="Arial" w:cs="Arial"/>
                <w:szCs w:val="22"/>
              </w:rPr>
            </w:pPr>
            <w:r w:rsidRPr="00835CDE">
              <w:rPr>
                <w:rFonts w:ascii="Arial" w:hAnsi="Arial" w:cs="Arial"/>
                <w:szCs w:val="22"/>
              </w:rPr>
              <w:t>590</w:t>
            </w:r>
          </w:p>
        </w:tc>
        <w:tc>
          <w:tcPr>
            <w:tcW w:w="2041" w:type="dxa"/>
            <w:vAlign w:val="center"/>
          </w:tcPr>
          <w:p w14:paraId="0658C08A" w14:textId="77777777" w:rsidR="0090002B" w:rsidRPr="00835CDE" w:rsidRDefault="00330FA8" w:rsidP="00835CDE">
            <w:pPr>
              <w:spacing w:before="40" w:after="40"/>
              <w:rPr>
                <w:rFonts w:ascii="Arial" w:hAnsi="Arial" w:cs="Arial"/>
                <w:szCs w:val="22"/>
              </w:rPr>
            </w:pPr>
            <w:r w:rsidRPr="00835CDE">
              <w:rPr>
                <w:rFonts w:ascii="Arial" w:hAnsi="Arial" w:cs="Arial"/>
                <w:szCs w:val="22"/>
              </w:rPr>
              <w:t>2EI 10053</w:t>
            </w:r>
          </w:p>
        </w:tc>
      </w:tr>
      <w:tr w:rsidR="0090002B" w:rsidRPr="00835CDE" w14:paraId="6A3CA03B" w14:textId="77777777" w:rsidTr="007F468D">
        <w:trPr>
          <w:cantSplit/>
          <w:trHeight w:val="340"/>
        </w:trPr>
        <w:tc>
          <w:tcPr>
            <w:tcW w:w="1984" w:type="dxa"/>
            <w:vAlign w:val="bottom"/>
          </w:tcPr>
          <w:p w14:paraId="2D3E6227" w14:textId="77777777" w:rsidR="0090002B" w:rsidRPr="00835CDE" w:rsidRDefault="0090002B" w:rsidP="00835CDE">
            <w:pPr>
              <w:spacing w:before="40" w:after="40"/>
              <w:rPr>
                <w:rFonts w:ascii="Arial" w:hAnsi="Arial" w:cs="Arial"/>
                <w:szCs w:val="22"/>
              </w:rPr>
            </w:pPr>
            <w:r w:rsidRPr="00835CDE">
              <w:rPr>
                <w:rFonts w:ascii="Arial" w:hAnsi="Arial" w:cs="Arial"/>
                <w:szCs w:val="22"/>
              </w:rPr>
              <w:t>A4-10-70</w:t>
            </w:r>
          </w:p>
        </w:tc>
        <w:tc>
          <w:tcPr>
            <w:tcW w:w="1871" w:type="dxa"/>
            <w:vAlign w:val="bottom"/>
          </w:tcPr>
          <w:p w14:paraId="4D484D35" w14:textId="77777777" w:rsidR="0090002B" w:rsidRPr="00835CDE" w:rsidRDefault="0090002B"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69C6B854" w14:textId="77777777" w:rsidR="0090002B" w:rsidRPr="00835CDE" w:rsidRDefault="0090002B" w:rsidP="00835CDE">
            <w:pPr>
              <w:spacing w:before="40" w:after="40"/>
              <w:rPr>
                <w:rFonts w:ascii="Arial" w:hAnsi="Arial" w:cs="Arial"/>
                <w:szCs w:val="22"/>
              </w:rPr>
            </w:pPr>
            <w:r w:rsidRPr="00835CDE">
              <w:rPr>
                <w:rFonts w:ascii="Arial" w:hAnsi="Arial" w:cs="Arial"/>
                <w:szCs w:val="22"/>
              </w:rPr>
              <w:t>2000</w:t>
            </w:r>
          </w:p>
        </w:tc>
        <w:tc>
          <w:tcPr>
            <w:tcW w:w="1871" w:type="dxa"/>
            <w:vAlign w:val="bottom"/>
          </w:tcPr>
          <w:p w14:paraId="079A52B3" w14:textId="77777777" w:rsidR="0090002B" w:rsidRPr="00835CDE" w:rsidRDefault="0090002B" w:rsidP="00835CDE">
            <w:pPr>
              <w:spacing w:before="40" w:after="40"/>
              <w:rPr>
                <w:rFonts w:ascii="Arial" w:hAnsi="Arial" w:cs="Arial"/>
                <w:szCs w:val="22"/>
              </w:rPr>
            </w:pPr>
            <w:r w:rsidRPr="00835CDE">
              <w:rPr>
                <w:rFonts w:ascii="Arial" w:hAnsi="Arial" w:cs="Arial"/>
                <w:szCs w:val="22"/>
              </w:rPr>
              <w:t>840</w:t>
            </w:r>
          </w:p>
        </w:tc>
        <w:tc>
          <w:tcPr>
            <w:tcW w:w="2041" w:type="dxa"/>
          </w:tcPr>
          <w:p w14:paraId="46634AE2" w14:textId="77777777" w:rsidR="0090002B" w:rsidRPr="00835CDE" w:rsidRDefault="0090002B" w:rsidP="00835CDE">
            <w:pPr>
              <w:spacing w:before="40" w:after="40"/>
              <w:rPr>
                <w:rFonts w:ascii="Arial" w:hAnsi="Arial" w:cs="Arial"/>
                <w:szCs w:val="22"/>
              </w:rPr>
            </w:pPr>
            <w:r w:rsidRPr="00835CDE">
              <w:rPr>
                <w:rFonts w:ascii="Arial" w:hAnsi="Arial" w:cs="Arial"/>
                <w:szCs w:val="22"/>
              </w:rPr>
              <w:t>2EI 1005</w:t>
            </w:r>
            <w:r w:rsidR="001C3FDC" w:rsidRPr="00835CDE">
              <w:rPr>
                <w:rFonts w:ascii="Arial" w:hAnsi="Arial" w:cs="Arial"/>
                <w:szCs w:val="22"/>
              </w:rPr>
              <w:t>1</w:t>
            </w:r>
          </w:p>
        </w:tc>
      </w:tr>
    </w:tbl>
    <w:p w14:paraId="32DBF95C" w14:textId="77777777" w:rsidR="001B0870" w:rsidRPr="00F65007" w:rsidRDefault="001B0870" w:rsidP="00F65007">
      <w:pPr>
        <w:pStyle w:val="Odstavecseseznamem"/>
        <w:spacing w:after="120"/>
        <w:ind w:left="0"/>
        <w:jc w:val="both"/>
        <w:rPr>
          <w:rFonts w:ascii="Arial" w:hAnsi="Arial" w:cs="Arial"/>
          <w:noProof/>
          <w:sz w:val="22"/>
          <w:szCs w:val="22"/>
        </w:rPr>
      </w:pPr>
    </w:p>
    <w:p w14:paraId="3BFA16EA" w14:textId="77777777" w:rsidR="001B0870" w:rsidRPr="00EF67F1" w:rsidRDefault="001B0870" w:rsidP="00A04595">
      <w:pPr>
        <w:numPr>
          <w:ilvl w:val="2"/>
          <w:numId w:val="15"/>
        </w:numPr>
        <w:tabs>
          <w:tab w:val="left" w:pos="851"/>
          <w:tab w:val="left" w:pos="6521"/>
        </w:tabs>
        <w:spacing w:before="120"/>
        <w:outlineLvl w:val="2"/>
        <w:rPr>
          <w:rFonts w:ascii="Arial" w:hAnsi="Arial" w:cs="Arial"/>
          <w:b/>
          <w:szCs w:val="22"/>
        </w:rPr>
      </w:pPr>
      <w:bookmarkStart w:id="124" w:name="_Toc469127088"/>
      <w:bookmarkStart w:id="125" w:name="_Toc479730562"/>
      <w:bookmarkStart w:id="126" w:name="_Toc415483195"/>
      <w:bookmarkStart w:id="127" w:name="_Toc71283448"/>
      <w:r w:rsidRPr="00EF67F1">
        <w:rPr>
          <w:rFonts w:ascii="Arial" w:hAnsi="Arial" w:cs="Arial"/>
          <w:b/>
          <w:szCs w:val="22"/>
        </w:rPr>
        <w:t>Konzola oboustranná univerzální s rámečkem</w:t>
      </w:r>
      <w:bookmarkEnd w:id="124"/>
      <w:bookmarkEnd w:id="125"/>
      <w:bookmarkEnd w:id="126"/>
      <w:bookmarkEnd w:id="127"/>
    </w:p>
    <w:p w14:paraId="044DD658" w14:textId="77777777" w:rsidR="001B0870" w:rsidRDefault="00FA6C2F" w:rsidP="00386A97">
      <w:pPr>
        <w:jc w:val="center"/>
        <w:rPr>
          <w:b/>
        </w:rPr>
      </w:pPr>
      <w:r>
        <w:rPr>
          <w:b/>
        </w:rPr>
        <w:drawing>
          <wp:inline distT="0" distB="0" distL="0" distR="0" wp14:anchorId="41DFEAE8" wp14:editId="2FACFA86">
            <wp:extent cx="5838190" cy="2454910"/>
            <wp:effectExtent l="0" t="0" r="0" b="2540"/>
            <wp:docPr id="11" name="Obrázek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71"/>
                    <pic:cNvPicPr>
                      <a:picLocks noChangeAspect="1" noChangeArrowheads="1"/>
                    </pic:cNvPicPr>
                  </pic:nvPicPr>
                  <pic:blipFill>
                    <a:blip r:embed="rId25">
                      <a:extLst>
                        <a:ext uri="{28A0092B-C50C-407E-A947-70E740481C1C}">
                          <a14:useLocalDpi xmlns:a14="http://schemas.microsoft.com/office/drawing/2010/main" val="0"/>
                        </a:ext>
                      </a:extLst>
                    </a:blip>
                    <a:srcRect r="1370"/>
                    <a:stretch>
                      <a:fillRect/>
                    </a:stretch>
                  </pic:blipFill>
                  <pic:spPr bwMode="auto">
                    <a:xfrm>
                      <a:off x="0" y="0"/>
                      <a:ext cx="5838190" cy="2454910"/>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1C3FDC" w:rsidRPr="00835CDE" w14:paraId="0856AF5D" w14:textId="77777777" w:rsidTr="001C3FDC">
        <w:trPr>
          <w:cantSplit/>
          <w:trHeight w:hRule="exact" w:val="340"/>
        </w:trPr>
        <w:tc>
          <w:tcPr>
            <w:tcW w:w="1984" w:type="dxa"/>
            <w:tcBorders>
              <w:top w:val="single" w:sz="12" w:space="0" w:color="auto"/>
            </w:tcBorders>
            <w:vAlign w:val="bottom"/>
          </w:tcPr>
          <w:p w14:paraId="39249E73" w14:textId="77777777" w:rsidR="001C3FDC" w:rsidRPr="00835CDE" w:rsidRDefault="001C3FDC"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tcBorders>
            <w:vAlign w:val="bottom"/>
          </w:tcPr>
          <w:p w14:paraId="4CDF6942" w14:textId="77777777" w:rsidR="001C3FDC" w:rsidRPr="00835CDE" w:rsidRDefault="001C3FDC"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tcBorders>
            <w:vAlign w:val="bottom"/>
          </w:tcPr>
          <w:p w14:paraId="31D5EDC2" w14:textId="77777777" w:rsidR="001C3FDC" w:rsidRPr="00835CDE" w:rsidRDefault="001C3FDC"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tcBorders>
            <w:vAlign w:val="bottom"/>
          </w:tcPr>
          <w:p w14:paraId="770EEAB7" w14:textId="77777777" w:rsidR="001C3FDC" w:rsidRPr="00835CDE" w:rsidRDefault="00C63D42" w:rsidP="00835CDE">
            <w:pPr>
              <w:spacing w:before="40" w:after="40"/>
              <w:rPr>
                <w:rFonts w:ascii="Arial" w:hAnsi="Arial" w:cs="Arial"/>
                <w:szCs w:val="22"/>
              </w:rPr>
            </w:pPr>
            <w:r w:rsidRPr="00835CDE">
              <w:rPr>
                <w:rFonts w:ascii="Arial" w:hAnsi="Arial" w:cs="Arial"/>
                <w:szCs w:val="22"/>
              </w:rPr>
              <w:t>N</w:t>
            </w:r>
            <w:r w:rsidR="001C3FDC" w:rsidRPr="00835CDE">
              <w:rPr>
                <w:rFonts w:ascii="Arial" w:hAnsi="Arial" w:cs="Arial"/>
                <w:szCs w:val="22"/>
              </w:rPr>
              <w:t xml:space="preserve"> [mm]</w:t>
            </w:r>
          </w:p>
        </w:tc>
        <w:tc>
          <w:tcPr>
            <w:tcW w:w="2041" w:type="dxa"/>
            <w:tcBorders>
              <w:top w:val="single" w:sz="12" w:space="0" w:color="auto"/>
            </w:tcBorders>
            <w:vAlign w:val="center"/>
          </w:tcPr>
          <w:p w14:paraId="124F5403" w14:textId="77777777" w:rsidR="001C3FDC" w:rsidRPr="00835CDE" w:rsidRDefault="001C3FDC" w:rsidP="00835CDE">
            <w:pPr>
              <w:spacing w:before="40" w:after="40"/>
              <w:rPr>
                <w:rFonts w:ascii="Arial" w:hAnsi="Arial" w:cs="Arial"/>
                <w:szCs w:val="22"/>
              </w:rPr>
            </w:pPr>
            <w:r w:rsidRPr="00835CDE">
              <w:rPr>
                <w:rFonts w:ascii="Arial" w:hAnsi="Arial" w:cs="Arial"/>
                <w:szCs w:val="22"/>
              </w:rPr>
              <w:t>Konstrukční výkres č.</w:t>
            </w:r>
          </w:p>
        </w:tc>
      </w:tr>
      <w:tr w:rsidR="001C3FDC" w:rsidRPr="00835CDE" w14:paraId="6DB987D9" w14:textId="77777777" w:rsidTr="007F468D">
        <w:trPr>
          <w:cantSplit/>
          <w:trHeight w:hRule="exact" w:val="340"/>
        </w:trPr>
        <w:tc>
          <w:tcPr>
            <w:tcW w:w="1984" w:type="dxa"/>
            <w:tcBorders>
              <w:top w:val="single" w:sz="12" w:space="0" w:color="auto"/>
            </w:tcBorders>
            <w:vAlign w:val="bottom"/>
          </w:tcPr>
          <w:p w14:paraId="00924613" w14:textId="77777777" w:rsidR="001C3FDC" w:rsidRPr="00835CDE" w:rsidRDefault="001C3FDC" w:rsidP="00835CDE">
            <w:pPr>
              <w:spacing w:before="40" w:after="40"/>
              <w:rPr>
                <w:rFonts w:ascii="Arial" w:hAnsi="Arial" w:cs="Arial"/>
                <w:szCs w:val="22"/>
              </w:rPr>
            </w:pPr>
            <w:r w:rsidRPr="00835CDE">
              <w:rPr>
                <w:rFonts w:ascii="Arial" w:hAnsi="Arial" w:cs="Arial"/>
                <w:szCs w:val="22"/>
              </w:rPr>
              <w:t>A1-8-70-R</w:t>
            </w:r>
          </w:p>
        </w:tc>
        <w:tc>
          <w:tcPr>
            <w:tcW w:w="1871" w:type="dxa"/>
            <w:tcBorders>
              <w:top w:val="single" w:sz="12" w:space="0" w:color="auto"/>
            </w:tcBorders>
            <w:vAlign w:val="bottom"/>
          </w:tcPr>
          <w:p w14:paraId="0696FEBA"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tcBorders>
            <w:vAlign w:val="bottom"/>
          </w:tcPr>
          <w:p w14:paraId="69B6E568" w14:textId="77777777" w:rsidR="001C3FDC" w:rsidRPr="00835CDE" w:rsidRDefault="001C3FDC" w:rsidP="00835CDE">
            <w:pPr>
              <w:spacing w:before="40" w:after="40"/>
              <w:rPr>
                <w:rFonts w:ascii="Arial" w:hAnsi="Arial" w:cs="Arial"/>
                <w:szCs w:val="22"/>
              </w:rPr>
            </w:pPr>
            <w:r w:rsidRPr="00835CDE">
              <w:rPr>
                <w:rFonts w:ascii="Arial" w:hAnsi="Arial" w:cs="Arial"/>
                <w:szCs w:val="22"/>
              </w:rPr>
              <w:t>1000</w:t>
            </w:r>
          </w:p>
        </w:tc>
        <w:tc>
          <w:tcPr>
            <w:tcW w:w="1871" w:type="dxa"/>
            <w:tcBorders>
              <w:top w:val="single" w:sz="12" w:space="0" w:color="auto"/>
            </w:tcBorders>
            <w:vAlign w:val="bottom"/>
          </w:tcPr>
          <w:p w14:paraId="288BC931" w14:textId="77777777" w:rsidR="001C3FDC" w:rsidRPr="00835CDE" w:rsidRDefault="001C3FDC" w:rsidP="00835CDE">
            <w:pPr>
              <w:spacing w:before="40" w:after="40"/>
              <w:rPr>
                <w:rFonts w:ascii="Arial" w:hAnsi="Arial" w:cs="Arial"/>
                <w:szCs w:val="22"/>
              </w:rPr>
            </w:pPr>
            <w:r w:rsidRPr="00835CDE">
              <w:rPr>
                <w:rFonts w:ascii="Arial" w:hAnsi="Arial" w:cs="Arial"/>
                <w:szCs w:val="22"/>
              </w:rPr>
              <w:t>-</w:t>
            </w:r>
          </w:p>
        </w:tc>
        <w:tc>
          <w:tcPr>
            <w:tcW w:w="2041" w:type="dxa"/>
            <w:tcBorders>
              <w:top w:val="single" w:sz="12" w:space="0" w:color="auto"/>
            </w:tcBorders>
          </w:tcPr>
          <w:p w14:paraId="15B22170" w14:textId="77777777" w:rsidR="001C3FDC" w:rsidRPr="00835CDE" w:rsidRDefault="001C3FDC" w:rsidP="00835CDE">
            <w:pPr>
              <w:spacing w:before="40" w:after="40"/>
              <w:rPr>
                <w:rFonts w:ascii="Arial" w:hAnsi="Arial" w:cs="Arial"/>
                <w:szCs w:val="22"/>
              </w:rPr>
            </w:pPr>
            <w:r w:rsidRPr="00835CDE">
              <w:rPr>
                <w:rFonts w:ascii="Arial" w:hAnsi="Arial" w:cs="Arial"/>
                <w:szCs w:val="22"/>
              </w:rPr>
              <w:t>2EI 10054</w:t>
            </w:r>
          </w:p>
        </w:tc>
      </w:tr>
      <w:tr w:rsidR="001C3FDC" w:rsidRPr="00835CDE" w14:paraId="6892B882" w14:textId="77777777" w:rsidTr="007F468D">
        <w:trPr>
          <w:cantSplit/>
          <w:trHeight w:hRule="exact" w:val="340"/>
        </w:trPr>
        <w:tc>
          <w:tcPr>
            <w:tcW w:w="1984" w:type="dxa"/>
            <w:vAlign w:val="bottom"/>
          </w:tcPr>
          <w:p w14:paraId="019D7896" w14:textId="77777777" w:rsidR="001C3FDC" w:rsidRPr="00835CDE" w:rsidRDefault="001C3FDC" w:rsidP="00835CDE">
            <w:pPr>
              <w:spacing w:before="40" w:after="40"/>
              <w:rPr>
                <w:rFonts w:ascii="Arial" w:hAnsi="Arial" w:cs="Arial"/>
                <w:szCs w:val="22"/>
              </w:rPr>
            </w:pPr>
            <w:r w:rsidRPr="00835CDE">
              <w:rPr>
                <w:rFonts w:ascii="Arial" w:hAnsi="Arial" w:cs="Arial"/>
                <w:szCs w:val="22"/>
              </w:rPr>
              <w:t>A3-8-70-R</w:t>
            </w:r>
          </w:p>
        </w:tc>
        <w:tc>
          <w:tcPr>
            <w:tcW w:w="1871" w:type="dxa"/>
            <w:vAlign w:val="bottom"/>
          </w:tcPr>
          <w:p w14:paraId="1127C393"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3D8690E8"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vAlign w:val="bottom"/>
          </w:tcPr>
          <w:p w14:paraId="6E71E397"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tcPr>
          <w:p w14:paraId="22350F25" w14:textId="77777777" w:rsidR="001C3FDC" w:rsidRPr="00835CDE" w:rsidRDefault="001C3FDC" w:rsidP="00835CDE">
            <w:pPr>
              <w:spacing w:before="40" w:after="40"/>
              <w:rPr>
                <w:rFonts w:ascii="Arial" w:hAnsi="Arial" w:cs="Arial"/>
                <w:szCs w:val="22"/>
              </w:rPr>
            </w:pPr>
            <w:r w:rsidRPr="00835CDE">
              <w:rPr>
                <w:rFonts w:ascii="Arial" w:hAnsi="Arial" w:cs="Arial"/>
                <w:szCs w:val="22"/>
              </w:rPr>
              <w:t>2EI 10052</w:t>
            </w:r>
          </w:p>
        </w:tc>
      </w:tr>
      <w:tr w:rsidR="001C3FDC" w:rsidRPr="00835CDE" w14:paraId="14EE65CA" w14:textId="77777777" w:rsidTr="001C3FDC">
        <w:trPr>
          <w:cantSplit/>
          <w:trHeight w:hRule="exact" w:val="340"/>
        </w:trPr>
        <w:tc>
          <w:tcPr>
            <w:tcW w:w="1984" w:type="dxa"/>
            <w:vAlign w:val="bottom"/>
          </w:tcPr>
          <w:p w14:paraId="5FBD4AA9" w14:textId="77777777" w:rsidR="001C3FDC" w:rsidRPr="00835CDE" w:rsidRDefault="001C3FDC" w:rsidP="00835CDE">
            <w:pPr>
              <w:spacing w:before="40" w:after="40"/>
              <w:rPr>
                <w:rFonts w:ascii="Arial" w:hAnsi="Arial" w:cs="Arial"/>
                <w:szCs w:val="22"/>
              </w:rPr>
            </w:pPr>
            <w:r w:rsidRPr="00835CDE">
              <w:rPr>
                <w:rFonts w:ascii="Arial" w:hAnsi="Arial" w:cs="Arial"/>
                <w:szCs w:val="22"/>
              </w:rPr>
              <w:t>A3-10-70-R</w:t>
            </w:r>
          </w:p>
        </w:tc>
        <w:tc>
          <w:tcPr>
            <w:tcW w:w="1871" w:type="dxa"/>
            <w:vAlign w:val="bottom"/>
          </w:tcPr>
          <w:p w14:paraId="7BE623C3"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46F6DF09"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vAlign w:val="bottom"/>
          </w:tcPr>
          <w:p w14:paraId="07D72507"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vAlign w:val="center"/>
          </w:tcPr>
          <w:p w14:paraId="63B43F54" w14:textId="77777777" w:rsidR="001C3FDC" w:rsidRPr="00835CDE" w:rsidRDefault="00330FA8" w:rsidP="00835CDE">
            <w:pPr>
              <w:spacing w:before="40" w:after="40"/>
              <w:rPr>
                <w:rFonts w:ascii="Arial" w:hAnsi="Arial" w:cs="Arial"/>
                <w:szCs w:val="22"/>
              </w:rPr>
            </w:pPr>
            <w:r w:rsidRPr="00835CDE">
              <w:rPr>
                <w:rFonts w:ascii="Arial" w:hAnsi="Arial" w:cs="Arial"/>
                <w:szCs w:val="22"/>
              </w:rPr>
              <w:t>2EI 10052</w:t>
            </w:r>
          </w:p>
        </w:tc>
      </w:tr>
      <w:tr w:rsidR="001C3FDC" w:rsidRPr="00835CDE" w14:paraId="730AC220" w14:textId="77777777" w:rsidTr="007F468D">
        <w:trPr>
          <w:cantSplit/>
          <w:trHeight w:hRule="exact" w:val="340"/>
        </w:trPr>
        <w:tc>
          <w:tcPr>
            <w:tcW w:w="1984" w:type="dxa"/>
            <w:vAlign w:val="bottom"/>
          </w:tcPr>
          <w:p w14:paraId="18C3BBEB" w14:textId="77777777" w:rsidR="001C3FDC" w:rsidRPr="00835CDE" w:rsidRDefault="001C3FDC" w:rsidP="00835CDE">
            <w:pPr>
              <w:spacing w:before="40" w:after="40"/>
              <w:rPr>
                <w:rFonts w:ascii="Arial" w:hAnsi="Arial" w:cs="Arial"/>
                <w:szCs w:val="22"/>
              </w:rPr>
            </w:pPr>
            <w:r w:rsidRPr="00835CDE">
              <w:rPr>
                <w:rFonts w:ascii="Arial" w:hAnsi="Arial" w:cs="Arial"/>
                <w:szCs w:val="22"/>
              </w:rPr>
              <w:t>A4-10-70-R</w:t>
            </w:r>
          </w:p>
        </w:tc>
        <w:tc>
          <w:tcPr>
            <w:tcW w:w="1871" w:type="dxa"/>
            <w:vAlign w:val="bottom"/>
          </w:tcPr>
          <w:p w14:paraId="280CEF6E"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vAlign w:val="bottom"/>
          </w:tcPr>
          <w:p w14:paraId="134A0643" w14:textId="77777777" w:rsidR="001C3FDC" w:rsidRPr="00835CDE" w:rsidRDefault="001C3FDC" w:rsidP="00835CDE">
            <w:pPr>
              <w:spacing w:before="40" w:after="40"/>
              <w:rPr>
                <w:rFonts w:ascii="Arial" w:hAnsi="Arial" w:cs="Arial"/>
                <w:szCs w:val="22"/>
              </w:rPr>
            </w:pPr>
            <w:r w:rsidRPr="00835CDE">
              <w:rPr>
                <w:rFonts w:ascii="Arial" w:hAnsi="Arial" w:cs="Arial"/>
                <w:szCs w:val="22"/>
              </w:rPr>
              <w:t>2000</w:t>
            </w:r>
          </w:p>
        </w:tc>
        <w:tc>
          <w:tcPr>
            <w:tcW w:w="1871" w:type="dxa"/>
            <w:vAlign w:val="bottom"/>
          </w:tcPr>
          <w:p w14:paraId="19DEEDC4" w14:textId="77777777" w:rsidR="001C3FDC" w:rsidRPr="00835CDE" w:rsidRDefault="001C3FDC" w:rsidP="00835CDE">
            <w:pPr>
              <w:spacing w:before="40" w:after="40"/>
              <w:rPr>
                <w:rFonts w:ascii="Arial" w:hAnsi="Arial" w:cs="Arial"/>
                <w:szCs w:val="22"/>
              </w:rPr>
            </w:pPr>
            <w:r w:rsidRPr="00835CDE">
              <w:rPr>
                <w:rFonts w:ascii="Arial" w:hAnsi="Arial" w:cs="Arial"/>
                <w:szCs w:val="22"/>
              </w:rPr>
              <w:t>840</w:t>
            </w:r>
          </w:p>
        </w:tc>
        <w:tc>
          <w:tcPr>
            <w:tcW w:w="2041" w:type="dxa"/>
          </w:tcPr>
          <w:p w14:paraId="18543F3D" w14:textId="77777777" w:rsidR="001C3FDC" w:rsidRPr="00835CDE" w:rsidRDefault="001C3FDC" w:rsidP="00835CDE">
            <w:pPr>
              <w:spacing w:before="40" w:after="40"/>
              <w:rPr>
                <w:rFonts w:ascii="Arial" w:hAnsi="Arial" w:cs="Arial"/>
                <w:szCs w:val="22"/>
              </w:rPr>
            </w:pPr>
            <w:r w:rsidRPr="00835CDE">
              <w:rPr>
                <w:rFonts w:ascii="Arial" w:hAnsi="Arial" w:cs="Arial"/>
                <w:szCs w:val="22"/>
              </w:rPr>
              <w:t>2EI 10050</w:t>
            </w:r>
          </w:p>
        </w:tc>
      </w:tr>
    </w:tbl>
    <w:p w14:paraId="7EC643F3" w14:textId="77777777" w:rsidR="001B0870" w:rsidRPr="00555FE5" w:rsidRDefault="001B0870" w:rsidP="001B0870">
      <w:pPr>
        <w:rPr>
          <w:rFonts w:ascii="Arial" w:hAnsi="Arial" w:cs="Arial"/>
        </w:rPr>
      </w:pPr>
    </w:p>
    <w:p w14:paraId="1729CB13" w14:textId="77777777" w:rsidR="001B0870" w:rsidRPr="00EF67F1" w:rsidRDefault="001B0870" w:rsidP="00555FE5">
      <w:pPr>
        <w:pageBreakBefore/>
        <w:numPr>
          <w:ilvl w:val="2"/>
          <w:numId w:val="15"/>
        </w:numPr>
        <w:tabs>
          <w:tab w:val="left" w:pos="851"/>
          <w:tab w:val="left" w:pos="6521"/>
        </w:tabs>
        <w:spacing w:before="120"/>
        <w:outlineLvl w:val="2"/>
        <w:rPr>
          <w:rFonts w:ascii="Arial" w:hAnsi="Arial" w:cs="Arial"/>
          <w:b/>
          <w:szCs w:val="22"/>
        </w:rPr>
      </w:pPr>
      <w:bookmarkStart w:id="128" w:name="_Toc415483196"/>
      <w:bookmarkStart w:id="129" w:name="_Toc71283449"/>
      <w:r w:rsidRPr="00EF67F1">
        <w:rPr>
          <w:rFonts w:ascii="Arial" w:hAnsi="Arial" w:cs="Arial"/>
          <w:b/>
          <w:szCs w:val="22"/>
        </w:rPr>
        <w:lastRenderedPageBreak/>
        <w:t>Konzola oboustranná univerzální s táhly a rámečkem</w:t>
      </w:r>
      <w:bookmarkEnd w:id="128"/>
      <w:bookmarkEnd w:id="129"/>
    </w:p>
    <w:p w14:paraId="39604CE1" w14:textId="77777777" w:rsidR="001B0870" w:rsidRDefault="00FA6C2F" w:rsidP="00386A97">
      <w:pPr>
        <w:jc w:val="center"/>
        <w:rPr>
          <w:b/>
        </w:rPr>
      </w:pPr>
      <w:r>
        <w:drawing>
          <wp:inline distT="0" distB="0" distL="0" distR="0" wp14:anchorId="287FD82C" wp14:editId="1A13BD86">
            <wp:extent cx="5831205" cy="3474720"/>
            <wp:effectExtent l="0" t="0" r="0" b="0"/>
            <wp:docPr id="12" name="Obrázek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31205" cy="3474720"/>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1C3FDC" w:rsidRPr="00835CDE" w14:paraId="167D37F6" w14:textId="77777777" w:rsidTr="00856CF3">
        <w:trPr>
          <w:cantSplit/>
          <w:trHeight w:val="340"/>
        </w:trPr>
        <w:tc>
          <w:tcPr>
            <w:tcW w:w="1984" w:type="dxa"/>
            <w:tcBorders>
              <w:top w:val="single" w:sz="12" w:space="0" w:color="auto"/>
              <w:bottom w:val="single" w:sz="12" w:space="0" w:color="auto"/>
            </w:tcBorders>
            <w:vAlign w:val="center"/>
          </w:tcPr>
          <w:p w14:paraId="3E721753" w14:textId="77777777" w:rsidR="001C3FDC" w:rsidRPr="00835CDE" w:rsidRDefault="001C3FDC"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39F59ED9" w14:textId="77777777" w:rsidR="001C3FDC" w:rsidRPr="00835CDE" w:rsidRDefault="001C3FDC"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bottom w:val="single" w:sz="12" w:space="0" w:color="auto"/>
            </w:tcBorders>
            <w:vAlign w:val="center"/>
          </w:tcPr>
          <w:p w14:paraId="1EDBC08D" w14:textId="77777777" w:rsidR="001C3FDC" w:rsidRPr="00835CDE" w:rsidRDefault="001C3FDC"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bottom w:val="single" w:sz="12" w:space="0" w:color="auto"/>
            </w:tcBorders>
            <w:vAlign w:val="center"/>
          </w:tcPr>
          <w:p w14:paraId="6F76B344" w14:textId="77777777" w:rsidR="001C3FDC" w:rsidRPr="00835CDE" w:rsidRDefault="00C63D42" w:rsidP="00835CDE">
            <w:pPr>
              <w:spacing w:before="40" w:after="40"/>
              <w:rPr>
                <w:rFonts w:ascii="Arial" w:hAnsi="Arial" w:cs="Arial"/>
                <w:szCs w:val="22"/>
              </w:rPr>
            </w:pPr>
            <w:r w:rsidRPr="00835CDE">
              <w:rPr>
                <w:rFonts w:ascii="Arial" w:hAnsi="Arial" w:cs="Arial"/>
                <w:szCs w:val="22"/>
              </w:rPr>
              <w:t>N</w:t>
            </w:r>
            <w:r w:rsidR="001C3FDC" w:rsidRPr="00835CDE">
              <w:rPr>
                <w:rFonts w:ascii="Arial" w:hAnsi="Arial" w:cs="Arial"/>
                <w:szCs w:val="22"/>
              </w:rPr>
              <w:t xml:space="preserve"> [mm]</w:t>
            </w:r>
          </w:p>
        </w:tc>
        <w:tc>
          <w:tcPr>
            <w:tcW w:w="2041" w:type="dxa"/>
            <w:tcBorders>
              <w:top w:val="single" w:sz="12" w:space="0" w:color="auto"/>
              <w:bottom w:val="single" w:sz="12" w:space="0" w:color="auto"/>
            </w:tcBorders>
            <w:vAlign w:val="center"/>
          </w:tcPr>
          <w:p w14:paraId="37C833EF" w14:textId="77777777" w:rsidR="001C3FDC" w:rsidRPr="00835CDE" w:rsidRDefault="00856CF3" w:rsidP="00835CDE">
            <w:pPr>
              <w:spacing w:before="40" w:after="40"/>
              <w:rPr>
                <w:rFonts w:ascii="Arial" w:hAnsi="Arial" w:cs="Arial"/>
                <w:szCs w:val="22"/>
              </w:rPr>
            </w:pPr>
            <w:r>
              <w:rPr>
                <w:rFonts w:ascii="Arial" w:hAnsi="Arial" w:cs="Arial"/>
                <w:szCs w:val="22"/>
              </w:rPr>
              <w:t>Konstrukční výkres</w:t>
            </w:r>
          </w:p>
        </w:tc>
      </w:tr>
      <w:tr w:rsidR="001C3FDC" w:rsidRPr="00835CDE" w14:paraId="3E880ED3" w14:textId="77777777" w:rsidTr="00856CF3">
        <w:trPr>
          <w:cantSplit/>
          <w:trHeight w:val="340"/>
        </w:trPr>
        <w:tc>
          <w:tcPr>
            <w:tcW w:w="1984" w:type="dxa"/>
            <w:tcBorders>
              <w:top w:val="single" w:sz="12" w:space="0" w:color="auto"/>
              <w:bottom w:val="single" w:sz="12" w:space="0" w:color="auto"/>
            </w:tcBorders>
            <w:vAlign w:val="center"/>
          </w:tcPr>
          <w:p w14:paraId="5CD88D91" w14:textId="77777777" w:rsidR="001C3FDC" w:rsidRPr="00835CDE" w:rsidRDefault="001C3FDC" w:rsidP="00835CDE">
            <w:pPr>
              <w:spacing w:before="40" w:after="40"/>
              <w:rPr>
                <w:rFonts w:ascii="Arial" w:hAnsi="Arial" w:cs="Arial"/>
                <w:szCs w:val="22"/>
              </w:rPr>
            </w:pPr>
            <w:r w:rsidRPr="00835CDE">
              <w:rPr>
                <w:rFonts w:ascii="Arial" w:hAnsi="Arial" w:cs="Arial"/>
                <w:szCs w:val="22"/>
              </w:rPr>
              <w:t>A4T-10-70-R</w:t>
            </w:r>
          </w:p>
        </w:tc>
        <w:tc>
          <w:tcPr>
            <w:tcW w:w="1871" w:type="dxa"/>
            <w:tcBorders>
              <w:top w:val="single" w:sz="12" w:space="0" w:color="auto"/>
              <w:bottom w:val="single" w:sz="12" w:space="0" w:color="auto"/>
            </w:tcBorders>
            <w:vAlign w:val="center"/>
          </w:tcPr>
          <w:p w14:paraId="7ABBCC2A"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bottom w:val="single" w:sz="12" w:space="0" w:color="auto"/>
            </w:tcBorders>
            <w:vAlign w:val="center"/>
          </w:tcPr>
          <w:p w14:paraId="119454F5" w14:textId="77777777" w:rsidR="001C3FDC" w:rsidRPr="00835CDE" w:rsidRDefault="001C3FDC" w:rsidP="00835CDE">
            <w:pPr>
              <w:spacing w:before="40" w:after="40"/>
              <w:rPr>
                <w:rFonts w:ascii="Arial" w:hAnsi="Arial" w:cs="Arial"/>
                <w:szCs w:val="22"/>
              </w:rPr>
            </w:pPr>
            <w:r w:rsidRPr="00835CDE">
              <w:rPr>
                <w:rFonts w:ascii="Arial" w:hAnsi="Arial" w:cs="Arial"/>
                <w:szCs w:val="22"/>
              </w:rPr>
              <w:t>2000</w:t>
            </w:r>
          </w:p>
        </w:tc>
        <w:tc>
          <w:tcPr>
            <w:tcW w:w="1871" w:type="dxa"/>
            <w:tcBorders>
              <w:top w:val="single" w:sz="12" w:space="0" w:color="auto"/>
              <w:bottom w:val="single" w:sz="12" w:space="0" w:color="auto"/>
            </w:tcBorders>
            <w:vAlign w:val="center"/>
          </w:tcPr>
          <w:p w14:paraId="028BEB7D" w14:textId="77777777" w:rsidR="001C3FDC" w:rsidRPr="00835CDE" w:rsidRDefault="001C3FDC" w:rsidP="00835CDE">
            <w:pPr>
              <w:spacing w:before="40" w:after="40"/>
              <w:rPr>
                <w:rFonts w:ascii="Arial" w:hAnsi="Arial" w:cs="Arial"/>
                <w:szCs w:val="22"/>
              </w:rPr>
            </w:pPr>
            <w:r w:rsidRPr="00835CDE">
              <w:rPr>
                <w:rFonts w:ascii="Arial" w:hAnsi="Arial" w:cs="Arial"/>
                <w:szCs w:val="22"/>
              </w:rPr>
              <w:t>840</w:t>
            </w:r>
          </w:p>
        </w:tc>
        <w:tc>
          <w:tcPr>
            <w:tcW w:w="2041" w:type="dxa"/>
            <w:tcBorders>
              <w:top w:val="single" w:sz="12" w:space="0" w:color="auto"/>
            </w:tcBorders>
            <w:vAlign w:val="center"/>
          </w:tcPr>
          <w:p w14:paraId="4CD5BB87" w14:textId="77777777" w:rsidR="001C3FDC" w:rsidRPr="00835CDE" w:rsidRDefault="00330FA8" w:rsidP="00835CDE">
            <w:pPr>
              <w:spacing w:before="40" w:after="40"/>
              <w:rPr>
                <w:rFonts w:ascii="Arial" w:hAnsi="Arial" w:cs="Arial"/>
                <w:szCs w:val="22"/>
              </w:rPr>
            </w:pPr>
            <w:r w:rsidRPr="00835CDE">
              <w:rPr>
                <w:rFonts w:ascii="Arial" w:hAnsi="Arial" w:cs="Arial"/>
                <w:szCs w:val="22"/>
              </w:rPr>
              <w:t>3-410154</w:t>
            </w:r>
          </w:p>
        </w:tc>
      </w:tr>
    </w:tbl>
    <w:p w14:paraId="04AD8AE6" w14:textId="77777777" w:rsidR="004F51AF" w:rsidRPr="00386A97" w:rsidRDefault="004F51AF" w:rsidP="001B0870"/>
    <w:p w14:paraId="10B64FA8" w14:textId="77777777" w:rsidR="001B0870" w:rsidRPr="00EF67F1" w:rsidRDefault="001B0870" w:rsidP="00767C77">
      <w:pPr>
        <w:numPr>
          <w:ilvl w:val="2"/>
          <w:numId w:val="15"/>
        </w:numPr>
        <w:tabs>
          <w:tab w:val="left" w:pos="851"/>
          <w:tab w:val="left" w:pos="6521"/>
        </w:tabs>
        <w:spacing w:before="120"/>
        <w:outlineLvl w:val="2"/>
        <w:rPr>
          <w:rFonts w:ascii="Arial" w:hAnsi="Arial" w:cs="Arial"/>
          <w:b/>
          <w:szCs w:val="22"/>
        </w:rPr>
      </w:pPr>
      <w:bookmarkStart w:id="130" w:name="_Toc415483197"/>
      <w:bookmarkStart w:id="131" w:name="_Toc71283450"/>
      <w:r w:rsidRPr="00EF67F1">
        <w:rPr>
          <w:rFonts w:ascii="Arial" w:hAnsi="Arial" w:cs="Arial"/>
          <w:b/>
          <w:szCs w:val="22"/>
        </w:rPr>
        <w:t>Konzola oboustranná univerzální s rámečkem montovaná</w:t>
      </w:r>
      <w:bookmarkEnd w:id="130"/>
      <w:bookmarkEnd w:id="131"/>
    </w:p>
    <w:p w14:paraId="3D1A990D" w14:textId="77777777" w:rsidR="001B0870" w:rsidRDefault="00FA6C2F" w:rsidP="005C619E">
      <w:pPr>
        <w:jc w:val="center"/>
        <w:rPr>
          <w:b/>
        </w:rPr>
      </w:pPr>
      <w:r>
        <w:drawing>
          <wp:inline distT="0" distB="0" distL="0" distR="0" wp14:anchorId="28881019" wp14:editId="025A852A">
            <wp:extent cx="5831205" cy="2440940"/>
            <wp:effectExtent l="0" t="0" r="0" b="0"/>
            <wp:docPr id="13" name="Obrázek 752" descr="Konzola A1 +R 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2" descr="Konzola A1 +R cb"/>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31205" cy="2440940"/>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1C3FDC" w:rsidRPr="00835CDE" w14:paraId="09D17B3F" w14:textId="77777777" w:rsidTr="00856CF3">
        <w:trPr>
          <w:cantSplit/>
          <w:trHeight w:hRule="exact" w:val="340"/>
        </w:trPr>
        <w:tc>
          <w:tcPr>
            <w:tcW w:w="1984" w:type="dxa"/>
            <w:tcBorders>
              <w:top w:val="single" w:sz="12" w:space="0" w:color="auto"/>
              <w:bottom w:val="single" w:sz="12" w:space="0" w:color="auto"/>
            </w:tcBorders>
            <w:vAlign w:val="center"/>
          </w:tcPr>
          <w:p w14:paraId="406E6A54" w14:textId="77777777" w:rsidR="001C3FDC" w:rsidRPr="00835CDE" w:rsidRDefault="001C3FDC"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66F1F3DA" w14:textId="77777777" w:rsidR="001C3FDC" w:rsidRPr="00835CDE" w:rsidRDefault="001C3FDC"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bottom w:val="single" w:sz="12" w:space="0" w:color="auto"/>
            </w:tcBorders>
            <w:vAlign w:val="center"/>
          </w:tcPr>
          <w:p w14:paraId="6B24DC24" w14:textId="77777777" w:rsidR="001C3FDC" w:rsidRPr="00835CDE" w:rsidRDefault="001C3FDC"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bottom w:val="single" w:sz="12" w:space="0" w:color="auto"/>
            </w:tcBorders>
            <w:vAlign w:val="center"/>
          </w:tcPr>
          <w:p w14:paraId="001E4B24" w14:textId="77777777" w:rsidR="001C3FDC" w:rsidRPr="00835CDE" w:rsidRDefault="00C63D42" w:rsidP="00835CDE">
            <w:pPr>
              <w:spacing w:before="40" w:after="40"/>
              <w:rPr>
                <w:rFonts w:ascii="Arial" w:hAnsi="Arial" w:cs="Arial"/>
                <w:szCs w:val="22"/>
              </w:rPr>
            </w:pPr>
            <w:r w:rsidRPr="00835CDE">
              <w:rPr>
                <w:rFonts w:ascii="Arial" w:hAnsi="Arial" w:cs="Arial"/>
                <w:szCs w:val="22"/>
              </w:rPr>
              <w:t>N</w:t>
            </w:r>
            <w:r w:rsidR="001C3FDC" w:rsidRPr="00835CDE">
              <w:rPr>
                <w:rFonts w:ascii="Arial" w:hAnsi="Arial" w:cs="Arial"/>
                <w:szCs w:val="22"/>
              </w:rPr>
              <w:t xml:space="preserve"> [mm]</w:t>
            </w:r>
          </w:p>
        </w:tc>
        <w:tc>
          <w:tcPr>
            <w:tcW w:w="2041" w:type="dxa"/>
            <w:tcBorders>
              <w:top w:val="single" w:sz="12" w:space="0" w:color="auto"/>
              <w:bottom w:val="single" w:sz="12" w:space="0" w:color="auto"/>
            </w:tcBorders>
            <w:vAlign w:val="center"/>
          </w:tcPr>
          <w:p w14:paraId="25355382" w14:textId="77777777" w:rsidR="001C3FDC" w:rsidRPr="00835CDE" w:rsidRDefault="001C3FDC" w:rsidP="00835CDE">
            <w:pPr>
              <w:spacing w:before="40" w:after="40"/>
              <w:rPr>
                <w:rFonts w:ascii="Arial" w:hAnsi="Arial" w:cs="Arial"/>
                <w:szCs w:val="22"/>
              </w:rPr>
            </w:pPr>
            <w:r w:rsidRPr="00835CDE">
              <w:rPr>
                <w:rFonts w:ascii="Arial" w:hAnsi="Arial" w:cs="Arial"/>
                <w:szCs w:val="22"/>
              </w:rPr>
              <w:t>Konstrukční výkres č.</w:t>
            </w:r>
          </w:p>
        </w:tc>
      </w:tr>
      <w:tr w:rsidR="001C3FDC" w:rsidRPr="00835CDE" w14:paraId="59B8E23E" w14:textId="77777777" w:rsidTr="00856CF3">
        <w:trPr>
          <w:cantSplit/>
          <w:trHeight w:hRule="exact" w:val="340"/>
        </w:trPr>
        <w:tc>
          <w:tcPr>
            <w:tcW w:w="1984" w:type="dxa"/>
            <w:tcBorders>
              <w:top w:val="single" w:sz="12" w:space="0" w:color="auto"/>
              <w:bottom w:val="single" w:sz="8" w:space="0" w:color="auto"/>
            </w:tcBorders>
            <w:vAlign w:val="center"/>
          </w:tcPr>
          <w:p w14:paraId="4471D9A8" w14:textId="77777777" w:rsidR="001C3FDC" w:rsidRPr="00835CDE" w:rsidRDefault="001C3FDC" w:rsidP="00835CDE">
            <w:pPr>
              <w:spacing w:before="40" w:after="40"/>
              <w:rPr>
                <w:rFonts w:ascii="Arial" w:hAnsi="Arial" w:cs="Arial"/>
                <w:szCs w:val="22"/>
              </w:rPr>
            </w:pPr>
            <w:r w:rsidRPr="00835CDE">
              <w:rPr>
                <w:rFonts w:ascii="Arial" w:hAnsi="Arial" w:cs="Arial"/>
                <w:szCs w:val="22"/>
              </w:rPr>
              <w:t>A3M-8-70-R</w:t>
            </w:r>
          </w:p>
        </w:tc>
        <w:tc>
          <w:tcPr>
            <w:tcW w:w="1871" w:type="dxa"/>
            <w:tcBorders>
              <w:top w:val="single" w:sz="12" w:space="0" w:color="auto"/>
              <w:bottom w:val="single" w:sz="8" w:space="0" w:color="auto"/>
            </w:tcBorders>
            <w:vAlign w:val="center"/>
          </w:tcPr>
          <w:p w14:paraId="5EB7DD98"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bottom w:val="single" w:sz="8" w:space="0" w:color="auto"/>
            </w:tcBorders>
            <w:vAlign w:val="center"/>
          </w:tcPr>
          <w:p w14:paraId="4EBCE8B5"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tcBorders>
              <w:top w:val="single" w:sz="12" w:space="0" w:color="auto"/>
              <w:bottom w:val="single" w:sz="8" w:space="0" w:color="auto"/>
            </w:tcBorders>
            <w:vAlign w:val="center"/>
          </w:tcPr>
          <w:p w14:paraId="40385573"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tcBorders>
              <w:top w:val="single" w:sz="12" w:space="0" w:color="auto"/>
            </w:tcBorders>
            <w:vAlign w:val="center"/>
          </w:tcPr>
          <w:p w14:paraId="4C32F39E" w14:textId="77777777" w:rsidR="001C3FDC" w:rsidRPr="00835CDE" w:rsidRDefault="00330FA8" w:rsidP="00835CDE">
            <w:pPr>
              <w:spacing w:before="40" w:after="40"/>
              <w:rPr>
                <w:rFonts w:ascii="Arial" w:hAnsi="Arial" w:cs="Arial"/>
                <w:szCs w:val="22"/>
              </w:rPr>
            </w:pPr>
            <w:r w:rsidRPr="00835CDE">
              <w:rPr>
                <w:rFonts w:ascii="Arial" w:hAnsi="Arial" w:cs="Arial"/>
                <w:szCs w:val="22"/>
              </w:rPr>
              <w:t>30-758562</w:t>
            </w:r>
          </w:p>
        </w:tc>
      </w:tr>
      <w:tr w:rsidR="001C3FDC" w:rsidRPr="00835CDE" w14:paraId="36C62572" w14:textId="77777777" w:rsidTr="001C3FDC">
        <w:trPr>
          <w:cantSplit/>
          <w:trHeight w:hRule="exact" w:val="340"/>
        </w:trPr>
        <w:tc>
          <w:tcPr>
            <w:tcW w:w="1984" w:type="dxa"/>
            <w:tcBorders>
              <w:top w:val="single" w:sz="8" w:space="0" w:color="auto"/>
              <w:bottom w:val="single" w:sz="12" w:space="0" w:color="auto"/>
            </w:tcBorders>
            <w:vAlign w:val="center"/>
          </w:tcPr>
          <w:p w14:paraId="24CC494E" w14:textId="77777777" w:rsidR="001C3FDC" w:rsidRPr="00835CDE" w:rsidRDefault="001C3FDC" w:rsidP="00835CDE">
            <w:pPr>
              <w:spacing w:before="40" w:after="40"/>
              <w:rPr>
                <w:rFonts w:ascii="Arial" w:hAnsi="Arial" w:cs="Arial"/>
                <w:szCs w:val="22"/>
              </w:rPr>
            </w:pPr>
            <w:r w:rsidRPr="00835CDE">
              <w:rPr>
                <w:rFonts w:ascii="Arial" w:hAnsi="Arial" w:cs="Arial"/>
                <w:szCs w:val="22"/>
              </w:rPr>
              <w:t>A3M-10-70-R</w:t>
            </w:r>
          </w:p>
        </w:tc>
        <w:tc>
          <w:tcPr>
            <w:tcW w:w="1871" w:type="dxa"/>
            <w:tcBorders>
              <w:top w:val="single" w:sz="8" w:space="0" w:color="auto"/>
              <w:bottom w:val="single" w:sz="12" w:space="0" w:color="auto"/>
            </w:tcBorders>
            <w:vAlign w:val="center"/>
          </w:tcPr>
          <w:p w14:paraId="4C24F493"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8" w:space="0" w:color="auto"/>
              <w:bottom w:val="single" w:sz="12" w:space="0" w:color="auto"/>
            </w:tcBorders>
            <w:vAlign w:val="center"/>
          </w:tcPr>
          <w:p w14:paraId="40C790EE"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tcBorders>
              <w:top w:val="single" w:sz="8" w:space="0" w:color="auto"/>
              <w:bottom w:val="single" w:sz="12" w:space="0" w:color="auto"/>
            </w:tcBorders>
            <w:vAlign w:val="center"/>
          </w:tcPr>
          <w:p w14:paraId="430FD905"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vAlign w:val="center"/>
          </w:tcPr>
          <w:p w14:paraId="5205777F" w14:textId="77777777" w:rsidR="001C3FDC" w:rsidRPr="00835CDE" w:rsidRDefault="00330FA8" w:rsidP="00835CDE">
            <w:pPr>
              <w:spacing w:before="40" w:after="40"/>
              <w:rPr>
                <w:rFonts w:ascii="Arial" w:hAnsi="Arial" w:cs="Arial"/>
                <w:szCs w:val="22"/>
              </w:rPr>
            </w:pPr>
            <w:r w:rsidRPr="00835CDE">
              <w:rPr>
                <w:rFonts w:ascii="Arial" w:hAnsi="Arial" w:cs="Arial"/>
                <w:szCs w:val="22"/>
              </w:rPr>
              <w:t>30-758562</w:t>
            </w:r>
          </w:p>
        </w:tc>
      </w:tr>
    </w:tbl>
    <w:p w14:paraId="6A9745E0" w14:textId="77777777" w:rsidR="001B0870" w:rsidRDefault="001B0870" w:rsidP="00386A97"/>
    <w:p w14:paraId="48609CCF" w14:textId="77777777" w:rsidR="004C4F72" w:rsidRPr="00EF67F1" w:rsidRDefault="004C4F72" w:rsidP="004C4F72">
      <w:pPr>
        <w:pageBreakBefore/>
        <w:numPr>
          <w:ilvl w:val="2"/>
          <w:numId w:val="15"/>
        </w:numPr>
        <w:tabs>
          <w:tab w:val="left" w:pos="851"/>
          <w:tab w:val="left" w:pos="6521"/>
        </w:tabs>
        <w:spacing w:before="120"/>
        <w:outlineLvl w:val="2"/>
        <w:rPr>
          <w:rFonts w:ascii="Arial" w:hAnsi="Arial" w:cs="Arial"/>
          <w:b/>
          <w:szCs w:val="22"/>
        </w:rPr>
      </w:pPr>
      <w:bookmarkStart w:id="132" w:name="_Toc469127085"/>
      <w:bookmarkStart w:id="133" w:name="_Toc479730559"/>
      <w:bookmarkStart w:id="134" w:name="_Toc415483198"/>
      <w:bookmarkStart w:id="135" w:name="_Toc469127089"/>
      <w:bookmarkStart w:id="136" w:name="_Toc479730563"/>
      <w:bookmarkStart w:id="137" w:name="_Toc71283451"/>
      <w:r w:rsidRPr="00EF67F1">
        <w:rPr>
          <w:rFonts w:ascii="Arial" w:hAnsi="Arial" w:cs="Arial"/>
          <w:b/>
          <w:szCs w:val="22"/>
        </w:rPr>
        <w:lastRenderedPageBreak/>
        <w:t>Konzola jednostranná univerzální bez rámečku</w:t>
      </w:r>
      <w:bookmarkEnd w:id="132"/>
      <w:bookmarkEnd w:id="133"/>
      <w:bookmarkEnd w:id="134"/>
      <w:bookmarkEnd w:id="137"/>
    </w:p>
    <w:p w14:paraId="3D6C8365" w14:textId="77777777" w:rsidR="004C4F72" w:rsidRDefault="00FA6C2F" w:rsidP="004C4F72">
      <w:pPr>
        <w:jc w:val="center"/>
        <w:rPr>
          <w:b/>
        </w:rPr>
      </w:pPr>
      <w:r>
        <w:rPr>
          <w:b/>
        </w:rPr>
        <w:drawing>
          <wp:inline distT="0" distB="0" distL="0" distR="0" wp14:anchorId="18F6CAC0" wp14:editId="65B35AAC">
            <wp:extent cx="3728085" cy="2370455"/>
            <wp:effectExtent l="0" t="0" r="5715" b="0"/>
            <wp:docPr id="14" name="Obrázek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28085" cy="2370455"/>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1C3FDC" w:rsidRPr="00835CDE" w14:paraId="06522C79" w14:textId="77777777" w:rsidTr="001C3FDC">
        <w:trPr>
          <w:cantSplit/>
          <w:trHeight w:val="340"/>
        </w:trPr>
        <w:tc>
          <w:tcPr>
            <w:tcW w:w="1984" w:type="dxa"/>
            <w:tcBorders>
              <w:bottom w:val="single" w:sz="12" w:space="0" w:color="auto"/>
            </w:tcBorders>
            <w:vAlign w:val="center"/>
          </w:tcPr>
          <w:p w14:paraId="06F99D80" w14:textId="77777777" w:rsidR="001C3FDC" w:rsidRPr="00835CDE" w:rsidRDefault="001C3FDC" w:rsidP="00835CDE">
            <w:pPr>
              <w:spacing w:before="40" w:after="40"/>
              <w:rPr>
                <w:rFonts w:ascii="Arial" w:hAnsi="Arial" w:cs="Arial"/>
                <w:szCs w:val="22"/>
              </w:rPr>
            </w:pPr>
            <w:r w:rsidRPr="00835CDE">
              <w:rPr>
                <w:rFonts w:ascii="Arial" w:hAnsi="Arial" w:cs="Arial"/>
                <w:szCs w:val="22"/>
              </w:rPr>
              <w:t>Označení</w:t>
            </w:r>
          </w:p>
        </w:tc>
        <w:tc>
          <w:tcPr>
            <w:tcW w:w="1871" w:type="dxa"/>
            <w:tcBorders>
              <w:bottom w:val="single" w:sz="12" w:space="0" w:color="auto"/>
            </w:tcBorders>
            <w:vAlign w:val="center"/>
          </w:tcPr>
          <w:p w14:paraId="311BE8E1" w14:textId="77777777" w:rsidR="001C3FDC" w:rsidRPr="00835CDE" w:rsidRDefault="001C3FDC" w:rsidP="00835CDE">
            <w:pPr>
              <w:spacing w:before="40" w:after="40"/>
              <w:rPr>
                <w:rFonts w:ascii="Arial" w:hAnsi="Arial" w:cs="Arial"/>
                <w:szCs w:val="22"/>
              </w:rPr>
            </w:pPr>
            <w:r w:rsidRPr="00835CDE">
              <w:rPr>
                <w:rFonts w:ascii="Arial" w:hAnsi="Arial" w:cs="Arial"/>
                <w:szCs w:val="22"/>
              </w:rPr>
              <w:t>A [mm]</w:t>
            </w:r>
          </w:p>
        </w:tc>
        <w:tc>
          <w:tcPr>
            <w:tcW w:w="1871" w:type="dxa"/>
            <w:tcBorders>
              <w:bottom w:val="single" w:sz="12" w:space="0" w:color="auto"/>
            </w:tcBorders>
            <w:vAlign w:val="center"/>
          </w:tcPr>
          <w:p w14:paraId="16C1CE1E" w14:textId="77777777" w:rsidR="001C3FDC" w:rsidRPr="00835CDE" w:rsidRDefault="001C3FDC" w:rsidP="00835CDE">
            <w:pPr>
              <w:spacing w:before="40" w:after="40"/>
              <w:rPr>
                <w:rFonts w:ascii="Arial" w:hAnsi="Arial" w:cs="Arial"/>
                <w:szCs w:val="22"/>
              </w:rPr>
            </w:pPr>
            <w:r w:rsidRPr="00835CDE">
              <w:rPr>
                <w:rFonts w:ascii="Arial" w:hAnsi="Arial" w:cs="Arial"/>
                <w:szCs w:val="22"/>
              </w:rPr>
              <w:t>L [mm]</w:t>
            </w:r>
          </w:p>
        </w:tc>
        <w:tc>
          <w:tcPr>
            <w:tcW w:w="1871" w:type="dxa"/>
            <w:tcBorders>
              <w:bottom w:val="single" w:sz="12" w:space="0" w:color="auto"/>
            </w:tcBorders>
            <w:vAlign w:val="center"/>
          </w:tcPr>
          <w:p w14:paraId="240D083A" w14:textId="77777777" w:rsidR="001C3FDC" w:rsidRPr="00835CDE" w:rsidRDefault="00C63D42" w:rsidP="00835CDE">
            <w:pPr>
              <w:spacing w:before="40" w:after="40"/>
              <w:rPr>
                <w:rFonts w:ascii="Arial" w:hAnsi="Arial" w:cs="Arial"/>
                <w:szCs w:val="22"/>
              </w:rPr>
            </w:pPr>
            <w:r w:rsidRPr="00835CDE">
              <w:rPr>
                <w:rFonts w:ascii="Arial" w:hAnsi="Arial" w:cs="Arial"/>
                <w:szCs w:val="22"/>
              </w:rPr>
              <w:t>N</w:t>
            </w:r>
            <w:r w:rsidR="001C3FDC" w:rsidRPr="00835CDE">
              <w:rPr>
                <w:rFonts w:ascii="Arial" w:hAnsi="Arial" w:cs="Arial"/>
                <w:szCs w:val="22"/>
              </w:rPr>
              <w:t xml:space="preserve"> [mm]</w:t>
            </w:r>
          </w:p>
        </w:tc>
        <w:tc>
          <w:tcPr>
            <w:tcW w:w="2041" w:type="dxa"/>
            <w:tcBorders>
              <w:bottom w:val="single" w:sz="12" w:space="0" w:color="auto"/>
            </w:tcBorders>
            <w:vAlign w:val="center"/>
          </w:tcPr>
          <w:p w14:paraId="23015CCF" w14:textId="77777777" w:rsidR="001C3FDC" w:rsidRPr="00835CDE" w:rsidRDefault="00856CF3" w:rsidP="00835CDE">
            <w:pPr>
              <w:spacing w:before="40" w:after="40"/>
              <w:rPr>
                <w:rFonts w:ascii="Arial" w:hAnsi="Arial" w:cs="Arial"/>
                <w:szCs w:val="22"/>
              </w:rPr>
            </w:pPr>
            <w:r>
              <w:rPr>
                <w:rFonts w:ascii="Arial" w:hAnsi="Arial" w:cs="Arial"/>
                <w:szCs w:val="22"/>
              </w:rPr>
              <w:t>Konstrukční výkres</w:t>
            </w:r>
          </w:p>
        </w:tc>
      </w:tr>
      <w:tr w:rsidR="000B24D2" w:rsidRPr="00835CDE" w14:paraId="71F43D33" w14:textId="77777777" w:rsidTr="007F468D">
        <w:trPr>
          <w:cantSplit/>
          <w:trHeight w:val="340"/>
        </w:trPr>
        <w:tc>
          <w:tcPr>
            <w:tcW w:w="1984" w:type="dxa"/>
            <w:tcBorders>
              <w:top w:val="single" w:sz="12" w:space="0" w:color="auto"/>
            </w:tcBorders>
            <w:vAlign w:val="center"/>
          </w:tcPr>
          <w:p w14:paraId="1980C513" w14:textId="77777777" w:rsidR="000B24D2" w:rsidRPr="00835CDE" w:rsidRDefault="000B24D2" w:rsidP="00835CDE">
            <w:pPr>
              <w:spacing w:before="40" w:after="40"/>
              <w:rPr>
                <w:rFonts w:ascii="Arial" w:hAnsi="Arial" w:cs="Arial"/>
                <w:szCs w:val="22"/>
              </w:rPr>
            </w:pPr>
            <w:r w:rsidRPr="00835CDE">
              <w:rPr>
                <w:rFonts w:ascii="Arial" w:hAnsi="Arial" w:cs="Arial"/>
                <w:szCs w:val="22"/>
              </w:rPr>
              <w:t>B1-8-70</w:t>
            </w:r>
          </w:p>
        </w:tc>
        <w:tc>
          <w:tcPr>
            <w:tcW w:w="1871" w:type="dxa"/>
            <w:tcBorders>
              <w:top w:val="single" w:sz="12" w:space="0" w:color="auto"/>
            </w:tcBorders>
            <w:vAlign w:val="center"/>
          </w:tcPr>
          <w:p w14:paraId="7C151655"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tcBorders>
            <w:vAlign w:val="center"/>
          </w:tcPr>
          <w:p w14:paraId="5006B011" w14:textId="77777777" w:rsidR="000B24D2" w:rsidRPr="00835CDE" w:rsidRDefault="000B24D2" w:rsidP="00835CDE">
            <w:pPr>
              <w:spacing w:before="40" w:after="40"/>
              <w:rPr>
                <w:rFonts w:ascii="Arial" w:hAnsi="Arial" w:cs="Arial"/>
                <w:szCs w:val="22"/>
              </w:rPr>
            </w:pPr>
            <w:r w:rsidRPr="00835CDE">
              <w:rPr>
                <w:rFonts w:ascii="Arial" w:hAnsi="Arial" w:cs="Arial"/>
                <w:szCs w:val="22"/>
              </w:rPr>
              <w:t>1000</w:t>
            </w:r>
          </w:p>
        </w:tc>
        <w:tc>
          <w:tcPr>
            <w:tcW w:w="1871" w:type="dxa"/>
            <w:tcBorders>
              <w:top w:val="single" w:sz="12" w:space="0" w:color="auto"/>
            </w:tcBorders>
            <w:vAlign w:val="center"/>
          </w:tcPr>
          <w:p w14:paraId="2B9D5950" w14:textId="77777777" w:rsidR="000B24D2" w:rsidRPr="00835CDE" w:rsidRDefault="000B24D2" w:rsidP="00835CDE">
            <w:pPr>
              <w:spacing w:before="40" w:after="40"/>
              <w:rPr>
                <w:rFonts w:ascii="Arial" w:hAnsi="Arial" w:cs="Arial"/>
                <w:szCs w:val="22"/>
              </w:rPr>
            </w:pPr>
            <w:r w:rsidRPr="00835CDE">
              <w:rPr>
                <w:rFonts w:ascii="Arial" w:hAnsi="Arial" w:cs="Arial"/>
                <w:szCs w:val="22"/>
              </w:rPr>
              <w:t>-</w:t>
            </w:r>
          </w:p>
        </w:tc>
        <w:tc>
          <w:tcPr>
            <w:tcW w:w="2041" w:type="dxa"/>
            <w:tcBorders>
              <w:top w:val="single" w:sz="12" w:space="0" w:color="auto"/>
            </w:tcBorders>
          </w:tcPr>
          <w:p w14:paraId="4E78236F"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10059</w:t>
            </w:r>
          </w:p>
        </w:tc>
      </w:tr>
      <w:tr w:rsidR="000B24D2" w:rsidRPr="00835CDE" w14:paraId="2FECBC0C" w14:textId="77777777" w:rsidTr="007F468D">
        <w:trPr>
          <w:cantSplit/>
          <w:trHeight w:val="340"/>
        </w:trPr>
        <w:tc>
          <w:tcPr>
            <w:tcW w:w="1984" w:type="dxa"/>
            <w:vAlign w:val="center"/>
          </w:tcPr>
          <w:p w14:paraId="41DCD29A" w14:textId="77777777" w:rsidR="000B24D2" w:rsidRPr="00835CDE" w:rsidRDefault="000B24D2" w:rsidP="00835CDE">
            <w:pPr>
              <w:spacing w:before="40" w:after="40"/>
              <w:rPr>
                <w:rFonts w:ascii="Arial" w:hAnsi="Arial" w:cs="Arial"/>
                <w:szCs w:val="22"/>
              </w:rPr>
            </w:pPr>
            <w:r w:rsidRPr="00835CDE">
              <w:rPr>
                <w:rFonts w:ascii="Arial" w:hAnsi="Arial" w:cs="Arial"/>
                <w:szCs w:val="22"/>
              </w:rPr>
              <w:t>B3-8-70</w:t>
            </w:r>
          </w:p>
        </w:tc>
        <w:tc>
          <w:tcPr>
            <w:tcW w:w="1871" w:type="dxa"/>
            <w:vAlign w:val="center"/>
          </w:tcPr>
          <w:p w14:paraId="4F882833"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357B0698" w14:textId="77777777" w:rsidR="000B24D2" w:rsidRPr="00835CDE" w:rsidRDefault="000B24D2" w:rsidP="00835CDE">
            <w:pPr>
              <w:spacing w:before="40" w:after="40"/>
              <w:rPr>
                <w:rFonts w:ascii="Arial" w:hAnsi="Arial" w:cs="Arial"/>
                <w:szCs w:val="22"/>
              </w:rPr>
            </w:pPr>
            <w:r w:rsidRPr="00835CDE">
              <w:rPr>
                <w:rFonts w:ascii="Arial" w:hAnsi="Arial" w:cs="Arial"/>
                <w:szCs w:val="22"/>
              </w:rPr>
              <w:t>1500</w:t>
            </w:r>
          </w:p>
        </w:tc>
        <w:tc>
          <w:tcPr>
            <w:tcW w:w="1871" w:type="dxa"/>
            <w:vAlign w:val="center"/>
          </w:tcPr>
          <w:p w14:paraId="4BB8B56F" w14:textId="77777777" w:rsidR="000B24D2" w:rsidRPr="00835CDE" w:rsidRDefault="000B24D2" w:rsidP="00835CDE">
            <w:pPr>
              <w:spacing w:before="40" w:after="40"/>
              <w:rPr>
                <w:rFonts w:ascii="Arial" w:hAnsi="Arial" w:cs="Arial"/>
                <w:szCs w:val="22"/>
              </w:rPr>
            </w:pPr>
            <w:r w:rsidRPr="00835CDE">
              <w:rPr>
                <w:rFonts w:ascii="Arial" w:hAnsi="Arial" w:cs="Arial"/>
                <w:szCs w:val="22"/>
              </w:rPr>
              <w:t>590</w:t>
            </w:r>
          </w:p>
        </w:tc>
        <w:tc>
          <w:tcPr>
            <w:tcW w:w="2041" w:type="dxa"/>
          </w:tcPr>
          <w:p w14:paraId="0815305B"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10063</w:t>
            </w:r>
          </w:p>
        </w:tc>
      </w:tr>
      <w:tr w:rsidR="001C3FDC" w:rsidRPr="00835CDE" w14:paraId="3D15BD01" w14:textId="77777777" w:rsidTr="001C3FDC">
        <w:trPr>
          <w:cantSplit/>
          <w:trHeight w:val="340"/>
        </w:trPr>
        <w:tc>
          <w:tcPr>
            <w:tcW w:w="1984" w:type="dxa"/>
            <w:vAlign w:val="center"/>
          </w:tcPr>
          <w:p w14:paraId="27F6D98C" w14:textId="77777777" w:rsidR="001C3FDC" w:rsidRPr="00835CDE" w:rsidRDefault="001C3FDC" w:rsidP="00835CDE">
            <w:pPr>
              <w:spacing w:before="40" w:after="40"/>
              <w:rPr>
                <w:rFonts w:ascii="Arial" w:hAnsi="Arial" w:cs="Arial"/>
                <w:szCs w:val="22"/>
              </w:rPr>
            </w:pPr>
            <w:r w:rsidRPr="00835CDE">
              <w:rPr>
                <w:rFonts w:ascii="Arial" w:hAnsi="Arial" w:cs="Arial"/>
                <w:szCs w:val="22"/>
              </w:rPr>
              <w:t>B3-10-70</w:t>
            </w:r>
          </w:p>
        </w:tc>
        <w:tc>
          <w:tcPr>
            <w:tcW w:w="1871" w:type="dxa"/>
            <w:vAlign w:val="center"/>
          </w:tcPr>
          <w:p w14:paraId="4404AABF" w14:textId="77777777" w:rsidR="001C3FDC" w:rsidRPr="00835CDE" w:rsidRDefault="001C3FDC"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021747E5" w14:textId="77777777" w:rsidR="001C3FDC" w:rsidRPr="00835CDE" w:rsidRDefault="001C3FDC" w:rsidP="00835CDE">
            <w:pPr>
              <w:spacing w:before="40" w:after="40"/>
              <w:rPr>
                <w:rFonts w:ascii="Arial" w:hAnsi="Arial" w:cs="Arial"/>
                <w:szCs w:val="22"/>
              </w:rPr>
            </w:pPr>
            <w:r w:rsidRPr="00835CDE">
              <w:rPr>
                <w:rFonts w:ascii="Arial" w:hAnsi="Arial" w:cs="Arial"/>
                <w:szCs w:val="22"/>
              </w:rPr>
              <w:t>1500</w:t>
            </w:r>
          </w:p>
        </w:tc>
        <w:tc>
          <w:tcPr>
            <w:tcW w:w="1871" w:type="dxa"/>
            <w:vAlign w:val="center"/>
          </w:tcPr>
          <w:p w14:paraId="522DBBE3" w14:textId="77777777" w:rsidR="001C3FDC" w:rsidRPr="00835CDE" w:rsidRDefault="001C3FDC" w:rsidP="00835CDE">
            <w:pPr>
              <w:spacing w:before="40" w:after="40"/>
              <w:rPr>
                <w:rFonts w:ascii="Arial" w:hAnsi="Arial" w:cs="Arial"/>
                <w:szCs w:val="22"/>
              </w:rPr>
            </w:pPr>
            <w:r w:rsidRPr="00835CDE">
              <w:rPr>
                <w:rFonts w:ascii="Arial" w:hAnsi="Arial" w:cs="Arial"/>
                <w:szCs w:val="22"/>
              </w:rPr>
              <w:t>590</w:t>
            </w:r>
          </w:p>
        </w:tc>
        <w:tc>
          <w:tcPr>
            <w:tcW w:w="2041" w:type="dxa"/>
            <w:vAlign w:val="center"/>
          </w:tcPr>
          <w:p w14:paraId="3F8DC6F0" w14:textId="77777777" w:rsidR="001C3FDC" w:rsidRPr="00835CDE" w:rsidRDefault="00AC71EF" w:rsidP="00835CDE">
            <w:pPr>
              <w:spacing w:before="40" w:after="40"/>
              <w:rPr>
                <w:rFonts w:ascii="Arial" w:hAnsi="Arial" w:cs="Arial"/>
                <w:szCs w:val="22"/>
              </w:rPr>
            </w:pPr>
            <w:r w:rsidRPr="00835CDE">
              <w:rPr>
                <w:rFonts w:ascii="Arial" w:hAnsi="Arial" w:cs="Arial"/>
                <w:szCs w:val="22"/>
              </w:rPr>
              <w:t>2EI 10063</w:t>
            </w:r>
          </w:p>
        </w:tc>
      </w:tr>
      <w:tr w:rsidR="000B24D2" w:rsidRPr="00835CDE" w14:paraId="259B1BC3" w14:textId="77777777" w:rsidTr="007F468D">
        <w:trPr>
          <w:cantSplit/>
          <w:trHeight w:val="340"/>
        </w:trPr>
        <w:tc>
          <w:tcPr>
            <w:tcW w:w="1984" w:type="dxa"/>
            <w:vAlign w:val="center"/>
          </w:tcPr>
          <w:p w14:paraId="0600A4B6" w14:textId="77777777" w:rsidR="000B24D2" w:rsidRPr="00835CDE" w:rsidRDefault="000B24D2" w:rsidP="00835CDE">
            <w:pPr>
              <w:spacing w:before="40" w:after="40"/>
              <w:rPr>
                <w:rFonts w:ascii="Arial" w:hAnsi="Arial" w:cs="Arial"/>
                <w:szCs w:val="22"/>
              </w:rPr>
            </w:pPr>
            <w:r w:rsidRPr="00835CDE">
              <w:rPr>
                <w:rFonts w:ascii="Arial" w:hAnsi="Arial" w:cs="Arial"/>
                <w:szCs w:val="22"/>
              </w:rPr>
              <w:t>B4-10-70</w:t>
            </w:r>
          </w:p>
        </w:tc>
        <w:tc>
          <w:tcPr>
            <w:tcW w:w="1871" w:type="dxa"/>
            <w:vAlign w:val="center"/>
          </w:tcPr>
          <w:p w14:paraId="61BB8952"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728FF942" w14:textId="77777777" w:rsidR="000B24D2" w:rsidRPr="00835CDE" w:rsidRDefault="000B24D2" w:rsidP="00835CDE">
            <w:pPr>
              <w:spacing w:before="40" w:after="40"/>
              <w:rPr>
                <w:rFonts w:ascii="Arial" w:hAnsi="Arial" w:cs="Arial"/>
                <w:szCs w:val="22"/>
              </w:rPr>
            </w:pPr>
            <w:r w:rsidRPr="00835CDE">
              <w:rPr>
                <w:rFonts w:ascii="Arial" w:hAnsi="Arial" w:cs="Arial"/>
                <w:szCs w:val="22"/>
              </w:rPr>
              <w:t>2000</w:t>
            </w:r>
          </w:p>
        </w:tc>
        <w:tc>
          <w:tcPr>
            <w:tcW w:w="1871" w:type="dxa"/>
            <w:vAlign w:val="center"/>
          </w:tcPr>
          <w:p w14:paraId="185A5D74" w14:textId="77777777" w:rsidR="000B24D2" w:rsidRPr="00835CDE" w:rsidRDefault="000B24D2" w:rsidP="00835CDE">
            <w:pPr>
              <w:spacing w:before="40" w:after="40"/>
              <w:rPr>
                <w:rFonts w:ascii="Arial" w:hAnsi="Arial" w:cs="Arial"/>
                <w:szCs w:val="22"/>
              </w:rPr>
            </w:pPr>
            <w:r w:rsidRPr="00835CDE">
              <w:rPr>
                <w:rFonts w:ascii="Arial" w:hAnsi="Arial" w:cs="Arial"/>
                <w:szCs w:val="22"/>
              </w:rPr>
              <w:t>840</w:t>
            </w:r>
          </w:p>
        </w:tc>
        <w:tc>
          <w:tcPr>
            <w:tcW w:w="2041" w:type="dxa"/>
          </w:tcPr>
          <w:p w14:paraId="5DBFE402"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10057</w:t>
            </w:r>
          </w:p>
        </w:tc>
      </w:tr>
    </w:tbl>
    <w:p w14:paraId="4A84C50E" w14:textId="77777777" w:rsidR="004C4F72" w:rsidRPr="00EF67F1" w:rsidRDefault="004C4F72" w:rsidP="004C4F72">
      <w:pPr>
        <w:pStyle w:val="Odstavecseseznamem"/>
        <w:spacing w:after="120"/>
        <w:ind w:left="0"/>
        <w:jc w:val="both"/>
        <w:rPr>
          <w:rFonts w:ascii="Arial" w:hAnsi="Arial" w:cs="Arial"/>
          <w:noProof/>
          <w:sz w:val="22"/>
          <w:szCs w:val="22"/>
        </w:rPr>
      </w:pPr>
      <w:bookmarkStart w:id="138" w:name="_Toc469127086"/>
      <w:bookmarkStart w:id="139" w:name="_Toc479730560"/>
    </w:p>
    <w:p w14:paraId="62889349" w14:textId="77777777" w:rsidR="004C4F72" w:rsidRPr="00EF67F1" w:rsidRDefault="004C4F72" w:rsidP="004C4F72">
      <w:pPr>
        <w:numPr>
          <w:ilvl w:val="2"/>
          <w:numId w:val="15"/>
        </w:numPr>
        <w:tabs>
          <w:tab w:val="left" w:pos="851"/>
          <w:tab w:val="left" w:pos="6521"/>
        </w:tabs>
        <w:spacing w:before="120"/>
        <w:outlineLvl w:val="2"/>
        <w:rPr>
          <w:rFonts w:ascii="Arial" w:hAnsi="Arial" w:cs="Arial"/>
          <w:b/>
          <w:szCs w:val="22"/>
        </w:rPr>
      </w:pPr>
      <w:bookmarkStart w:id="140" w:name="_Toc415483199"/>
      <w:bookmarkStart w:id="141" w:name="_Toc71283452"/>
      <w:r w:rsidRPr="00EF67F1">
        <w:rPr>
          <w:rFonts w:ascii="Arial" w:hAnsi="Arial" w:cs="Arial"/>
          <w:b/>
          <w:szCs w:val="22"/>
        </w:rPr>
        <w:t>Konzola jednostranná univerzální s rámečkem</w:t>
      </w:r>
      <w:bookmarkEnd w:id="138"/>
      <w:bookmarkEnd w:id="139"/>
      <w:bookmarkEnd w:id="140"/>
      <w:bookmarkEnd w:id="141"/>
    </w:p>
    <w:p w14:paraId="2C873242" w14:textId="77777777" w:rsidR="004C4F72" w:rsidRDefault="00FA6C2F" w:rsidP="004C4F72">
      <w:pPr>
        <w:jc w:val="center"/>
        <w:rPr>
          <w:b/>
        </w:rPr>
      </w:pPr>
      <w:r>
        <w:rPr>
          <w:b/>
        </w:rPr>
        <w:drawing>
          <wp:inline distT="0" distB="0" distL="0" distR="0" wp14:anchorId="27A947B7" wp14:editId="2CAA5E17">
            <wp:extent cx="3650615" cy="2377440"/>
            <wp:effectExtent l="0" t="0" r="6985" b="3810"/>
            <wp:docPr id="15" name="Obrázek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50615" cy="2377440"/>
                    </a:xfrm>
                    <a:prstGeom prst="rect">
                      <a:avLst/>
                    </a:prstGeom>
                    <a:noFill/>
                    <a:ln>
                      <a:noFill/>
                    </a:ln>
                  </pic:spPr>
                </pic:pic>
              </a:graphicData>
            </a:graphic>
          </wp:inline>
        </w:drawing>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0B24D2" w:rsidRPr="00835CDE" w14:paraId="16E97BF5" w14:textId="77777777" w:rsidTr="000B24D2">
        <w:trPr>
          <w:cantSplit/>
          <w:trHeight w:hRule="exact" w:val="340"/>
        </w:trPr>
        <w:tc>
          <w:tcPr>
            <w:tcW w:w="1984" w:type="dxa"/>
            <w:tcBorders>
              <w:top w:val="single" w:sz="12" w:space="0" w:color="auto"/>
            </w:tcBorders>
            <w:vAlign w:val="center"/>
          </w:tcPr>
          <w:p w14:paraId="599FE68A" w14:textId="77777777" w:rsidR="000B24D2" w:rsidRPr="00835CDE" w:rsidRDefault="000B24D2"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tcBorders>
            <w:vAlign w:val="center"/>
          </w:tcPr>
          <w:p w14:paraId="665C30CB" w14:textId="77777777" w:rsidR="000B24D2" w:rsidRPr="00835CDE" w:rsidRDefault="000B24D2"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tcBorders>
            <w:vAlign w:val="center"/>
          </w:tcPr>
          <w:p w14:paraId="79C8D4D4" w14:textId="77777777" w:rsidR="000B24D2" w:rsidRPr="00835CDE" w:rsidRDefault="000B24D2"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tcBorders>
            <w:vAlign w:val="center"/>
          </w:tcPr>
          <w:p w14:paraId="2899B73D" w14:textId="77777777" w:rsidR="000B24D2" w:rsidRPr="00835CDE" w:rsidRDefault="00C63D42" w:rsidP="00835CDE">
            <w:pPr>
              <w:spacing w:before="40" w:after="40"/>
              <w:rPr>
                <w:rFonts w:ascii="Arial" w:hAnsi="Arial" w:cs="Arial"/>
                <w:szCs w:val="22"/>
              </w:rPr>
            </w:pPr>
            <w:r w:rsidRPr="00835CDE">
              <w:rPr>
                <w:rFonts w:ascii="Arial" w:hAnsi="Arial" w:cs="Arial"/>
                <w:szCs w:val="22"/>
              </w:rPr>
              <w:t>N</w:t>
            </w:r>
            <w:r w:rsidR="000B24D2" w:rsidRPr="00835CDE">
              <w:rPr>
                <w:rFonts w:ascii="Arial" w:hAnsi="Arial" w:cs="Arial"/>
                <w:szCs w:val="22"/>
              </w:rPr>
              <w:t xml:space="preserve"> [mm]</w:t>
            </w:r>
          </w:p>
        </w:tc>
        <w:tc>
          <w:tcPr>
            <w:tcW w:w="2041" w:type="dxa"/>
            <w:tcBorders>
              <w:top w:val="single" w:sz="12" w:space="0" w:color="auto"/>
            </w:tcBorders>
            <w:vAlign w:val="center"/>
          </w:tcPr>
          <w:p w14:paraId="2C175A21" w14:textId="77777777" w:rsidR="000B24D2" w:rsidRPr="00835CDE" w:rsidRDefault="000B24D2" w:rsidP="00835CDE">
            <w:pPr>
              <w:spacing w:before="40" w:after="40"/>
              <w:rPr>
                <w:rFonts w:ascii="Arial" w:hAnsi="Arial" w:cs="Arial"/>
                <w:szCs w:val="22"/>
              </w:rPr>
            </w:pPr>
            <w:r w:rsidRPr="00835CDE">
              <w:rPr>
                <w:rFonts w:ascii="Arial" w:hAnsi="Arial" w:cs="Arial"/>
                <w:szCs w:val="22"/>
              </w:rPr>
              <w:t>Konstrukční výkres č.</w:t>
            </w:r>
          </w:p>
        </w:tc>
      </w:tr>
      <w:tr w:rsidR="000B24D2" w:rsidRPr="00835CDE" w14:paraId="574037FA" w14:textId="77777777" w:rsidTr="007F468D">
        <w:trPr>
          <w:cantSplit/>
          <w:trHeight w:hRule="exact" w:val="340"/>
        </w:trPr>
        <w:tc>
          <w:tcPr>
            <w:tcW w:w="1984" w:type="dxa"/>
            <w:tcBorders>
              <w:top w:val="single" w:sz="12" w:space="0" w:color="auto"/>
            </w:tcBorders>
            <w:vAlign w:val="center"/>
          </w:tcPr>
          <w:p w14:paraId="164522EC" w14:textId="77777777" w:rsidR="000B24D2" w:rsidRPr="00835CDE" w:rsidRDefault="000B24D2" w:rsidP="00835CDE">
            <w:pPr>
              <w:spacing w:before="40" w:after="40"/>
              <w:rPr>
                <w:rFonts w:ascii="Arial" w:hAnsi="Arial" w:cs="Arial"/>
                <w:szCs w:val="22"/>
              </w:rPr>
            </w:pPr>
            <w:r w:rsidRPr="00835CDE">
              <w:rPr>
                <w:rFonts w:ascii="Arial" w:hAnsi="Arial" w:cs="Arial"/>
                <w:szCs w:val="22"/>
              </w:rPr>
              <w:t>B1-8-70-R</w:t>
            </w:r>
          </w:p>
        </w:tc>
        <w:tc>
          <w:tcPr>
            <w:tcW w:w="1871" w:type="dxa"/>
            <w:tcBorders>
              <w:top w:val="single" w:sz="12" w:space="0" w:color="auto"/>
            </w:tcBorders>
            <w:vAlign w:val="center"/>
          </w:tcPr>
          <w:p w14:paraId="7559850F"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tcBorders>
            <w:vAlign w:val="center"/>
          </w:tcPr>
          <w:p w14:paraId="06527BAD" w14:textId="77777777" w:rsidR="000B24D2" w:rsidRPr="00835CDE" w:rsidRDefault="000B24D2" w:rsidP="00835CDE">
            <w:pPr>
              <w:spacing w:before="40" w:after="40"/>
              <w:rPr>
                <w:rFonts w:ascii="Arial" w:hAnsi="Arial" w:cs="Arial"/>
                <w:szCs w:val="22"/>
              </w:rPr>
            </w:pPr>
            <w:r w:rsidRPr="00835CDE">
              <w:rPr>
                <w:rFonts w:ascii="Arial" w:hAnsi="Arial" w:cs="Arial"/>
                <w:szCs w:val="22"/>
              </w:rPr>
              <w:t>1000</w:t>
            </w:r>
          </w:p>
        </w:tc>
        <w:tc>
          <w:tcPr>
            <w:tcW w:w="1871" w:type="dxa"/>
            <w:tcBorders>
              <w:top w:val="single" w:sz="12" w:space="0" w:color="auto"/>
            </w:tcBorders>
            <w:vAlign w:val="center"/>
          </w:tcPr>
          <w:p w14:paraId="255F4CA1" w14:textId="77777777" w:rsidR="000B24D2" w:rsidRPr="00835CDE" w:rsidRDefault="000B24D2" w:rsidP="00835CDE">
            <w:pPr>
              <w:spacing w:before="40" w:after="40"/>
              <w:rPr>
                <w:rFonts w:ascii="Arial" w:hAnsi="Arial" w:cs="Arial"/>
                <w:szCs w:val="22"/>
              </w:rPr>
            </w:pPr>
            <w:r w:rsidRPr="00835CDE">
              <w:rPr>
                <w:rFonts w:ascii="Arial" w:hAnsi="Arial" w:cs="Arial"/>
                <w:szCs w:val="22"/>
              </w:rPr>
              <w:t>-</w:t>
            </w:r>
          </w:p>
        </w:tc>
        <w:tc>
          <w:tcPr>
            <w:tcW w:w="2041" w:type="dxa"/>
            <w:tcBorders>
              <w:top w:val="single" w:sz="12" w:space="0" w:color="auto"/>
            </w:tcBorders>
          </w:tcPr>
          <w:p w14:paraId="540B797B"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10058</w:t>
            </w:r>
          </w:p>
        </w:tc>
      </w:tr>
      <w:tr w:rsidR="000B24D2" w:rsidRPr="00835CDE" w14:paraId="0DB45EE8" w14:textId="77777777" w:rsidTr="007F468D">
        <w:trPr>
          <w:cantSplit/>
          <w:trHeight w:hRule="exact" w:val="340"/>
        </w:trPr>
        <w:tc>
          <w:tcPr>
            <w:tcW w:w="1984" w:type="dxa"/>
            <w:vAlign w:val="center"/>
          </w:tcPr>
          <w:p w14:paraId="55B058EC" w14:textId="77777777" w:rsidR="000B24D2" w:rsidRPr="00835CDE" w:rsidRDefault="000B24D2" w:rsidP="00835CDE">
            <w:pPr>
              <w:spacing w:before="40" w:after="40"/>
              <w:rPr>
                <w:rFonts w:ascii="Arial" w:hAnsi="Arial" w:cs="Arial"/>
                <w:szCs w:val="22"/>
              </w:rPr>
            </w:pPr>
            <w:r w:rsidRPr="00835CDE">
              <w:rPr>
                <w:rFonts w:ascii="Arial" w:hAnsi="Arial" w:cs="Arial"/>
                <w:szCs w:val="22"/>
              </w:rPr>
              <w:t>B3-8-70-R</w:t>
            </w:r>
          </w:p>
        </w:tc>
        <w:tc>
          <w:tcPr>
            <w:tcW w:w="1871" w:type="dxa"/>
            <w:vAlign w:val="center"/>
          </w:tcPr>
          <w:p w14:paraId="69502D2C"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43E1F036" w14:textId="77777777" w:rsidR="000B24D2" w:rsidRPr="00835CDE" w:rsidRDefault="000B24D2" w:rsidP="00835CDE">
            <w:pPr>
              <w:spacing w:before="40" w:after="40"/>
              <w:rPr>
                <w:rFonts w:ascii="Arial" w:hAnsi="Arial" w:cs="Arial"/>
                <w:szCs w:val="22"/>
              </w:rPr>
            </w:pPr>
            <w:r w:rsidRPr="00835CDE">
              <w:rPr>
                <w:rFonts w:ascii="Arial" w:hAnsi="Arial" w:cs="Arial"/>
                <w:szCs w:val="22"/>
              </w:rPr>
              <w:t>1500</w:t>
            </w:r>
          </w:p>
        </w:tc>
        <w:tc>
          <w:tcPr>
            <w:tcW w:w="1871" w:type="dxa"/>
            <w:vAlign w:val="center"/>
          </w:tcPr>
          <w:p w14:paraId="4DC931CA" w14:textId="77777777" w:rsidR="000B24D2" w:rsidRPr="00835CDE" w:rsidRDefault="000B24D2" w:rsidP="00835CDE">
            <w:pPr>
              <w:spacing w:before="40" w:after="40"/>
              <w:rPr>
                <w:rFonts w:ascii="Arial" w:hAnsi="Arial" w:cs="Arial"/>
                <w:szCs w:val="22"/>
              </w:rPr>
            </w:pPr>
            <w:r w:rsidRPr="00835CDE">
              <w:rPr>
                <w:rFonts w:ascii="Arial" w:hAnsi="Arial" w:cs="Arial"/>
                <w:szCs w:val="22"/>
              </w:rPr>
              <w:t>590</w:t>
            </w:r>
          </w:p>
        </w:tc>
        <w:tc>
          <w:tcPr>
            <w:tcW w:w="2041" w:type="dxa"/>
          </w:tcPr>
          <w:p w14:paraId="3A87FAFC"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10062</w:t>
            </w:r>
          </w:p>
        </w:tc>
      </w:tr>
      <w:tr w:rsidR="000B24D2" w:rsidRPr="00835CDE" w14:paraId="198C36F0" w14:textId="77777777" w:rsidTr="000B24D2">
        <w:trPr>
          <w:cantSplit/>
          <w:trHeight w:hRule="exact" w:val="340"/>
        </w:trPr>
        <w:tc>
          <w:tcPr>
            <w:tcW w:w="1984" w:type="dxa"/>
            <w:vAlign w:val="center"/>
          </w:tcPr>
          <w:p w14:paraId="5BA99716" w14:textId="77777777" w:rsidR="000B24D2" w:rsidRPr="00835CDE" w:rsidRDefault="000B24D2" w:rsidP="00835CDE">
            <w:pPr>
              <w:spacing w:before="40" w:after="40"/>
              <w:rPr>
                <w:rFonts w:ascii="Arial" w:hAnsi="Arial" w:cs="Arial"/>
                <w:szCs w:val="22"/>
              </w:rPr>
            </w:pPr>
            <w:r w:rsidRPr="00835CDE">
              <w:rPr>
                <w:rFonts w:ascii="Arial" w:hAnsi="Arial" w:cs="Arial"/>
                <w:szCs w:val="22"/>
              </w:rPr>
              <w:t>B3-10-70-R</w:t>
            </w:r>
          </w:p>
        </w:tc>
        <w:tc>
          <w:tcPr>
            <w:tcW w:w="1871" w:type="dxa"/>
            <w:vAlign w:val="center"/>
          </w:tcPr>
          <w:p w14:paraId="141618A9"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2EBCD3ED" w14:textId="77777777" w:rsidR="000B24D2" w:rsidRPr="00835CDE" w:rsidRDefault="000B24D2" w:rsidP="00835CDE">
            <w:pPr>
              <w:spacing w:before="40" w:after="40"/>
              <w:rPr>
                <w:rFonts w:ascii="Arial" w:hAnsi="Arial" w:cs="Arial"/>
                <w:szCs w:val="22"/>
              </w:rPr>
            </w:pPr>
            <w:r w:rsidRPr="00835CDE">
              <w:rPr>
                <w:rFonts w:ascii="Arial" w:hAnsi="Arial" w:cs="Arial"/>
                <w:szCs w:val="22"/>
              </w:rPr>
              <w:t>1500</w:t>
            </w:r>
          </w:p>
        </w:tc>
        <w:tc>
          <w:tcPr>
            <w:tcW w:w="1871" w:type="dxa"/>
            <w:vAlign w:val="center"/>
          </w:tcPr>
          <w:p w14:paraId="1D1AFE58" w14:textId="77777777" w:rsidR="000B24D2" w:rsidRPr="00835CDE" w:rsidRDefault="000B24D2" w:rsidP="00835CDE">
            <w:pPr>
              <w:spacing w:before="40" w:after="40"/>
              <w:rPr>
                <w:rFonts w:ascii="Arial" w:hAnsi="Arial" w:cs="Arial"/>
                <w:szCs w:val="22"/>
              </w:rPr>
            </w:pPr>
            <w:r w:rsidRPr="00835CDE">
              <w:rPr>
                <w:rFonts w:ascii="Arial" w:hAnsi="Arial" w:cs="Arial"/>
                <w:szCs w:val="22"/>
              </w:rPr>
              <w:t>590</w:t>
            </w:r>
          </w:p>
        </w:tc>
        <w:tc>
          <w:tcPr>
            <w:tcW w:w="2041" w:type="dxa"/>
            <w:vAlign w:val="center"/>
          </w:tcPr>
          <w:p w14:paraId="2F9C483E" w14:textId="77777777" w:rsidR="000B24D2" w:rsidRPr="00835CDE" w:rsidRDefault="00AC71EF" w:rsidP="00835CDE">
            <w:pPr>
              <w:spacing w:before="40" w:after="40"/>
              <w:rPr>
                <w:rFonts w:ascii="Arial" w:hAnsi="Arial" w:cs="Arial"/>
                <w:szCs w:val="22"/>
              </w:rPr>
            </w:pPr>
            <w:r w:rsidRPr="00835CDE">
              <w:rPr>
                <w:rFonts w:ascii="Arial" w:hAnsi="Arial" w:cs="Arial"/>
                <w:szCs w:val="22"/>
              </w:rPr>
              <w:t>2EI 10062</w:t>
            </w:r>
          </w:p>
        </w:tc>
      </w:tr>
      <w:tr w:rsidR="000B24D2" w:rsidRPr="00835CDE" w14:paraId="6FB46126" w14:textId="77777777" w:rsidTr="007F468D">
        <w:trPr>
          <w:cantSplit/>
          <w:trHeight w:hRule="exact" w:val="340"/>
        </w:trPr>
        <w:tc>
          <w:tcPr>
            <w:tcW w:w="1984" w:type="dxa"/>
            <w:vAlign w:val="center"/>
          </w:tcPr>
          <w:p w14:paraId="33244272" w14:textId="77777777" w:rsidR="000B24D2" w:rsidRPr="00835CDE" w:rsidRDefault="000B24D2" w:rsidP="00835CDE">
            <w:pPr>
              <w:spacing w:before="40" w:after="40"/>
              <w:rPr>
                <w:rFonts w:ascii="Arial" w:hAnsi="Arial" w:cs="Arial"/>
                <w:szCs w:val="22"/>
              </w:rPr>
            </w:pPr>
            <w:r w:rsidRPr="00835CDE">
              <w:rPr>
                <w:rFonts w:ascii="Arial" w:hAnsi="Arial" w:cs="Arial"/>
                <w:szCs w:val="22"/>
              </w:rPr>
              <w:t>B4-10-70-R</w:t>
            </w:r>
          </w:p>
        </w:tc>
        <w:tc>
          <w:tcPr>
            <w:tcW w:w="1871" w:type="dxa"/>
            <w:vAlign w:val="center"/>
          </w:tcPr>
          <w:p w14:paraId="1115DE2B" w14:textId="77777777" w:rsidR="000B24D2" w:rsidRPr="00835CDE" w:rsidRDefault="000B24D2" w:rsidP="00835CDE">
            <w:pPr>
              <w:spacing w:before="40" w:after="40"/>
              <w:rPr>
                <w:rFonts w:ascii="Arial" w:hAnsi="Arial" w:cs="Arial"/>
                <w:szCs w:val="22"/>
              </w:rPr>
            </w:pPr>
            <w:r w:rsidRPr="00835CDE">
              <w:rPr>
                <w:rFonts w:ascii="Arial" w:hAnsi="Arial" w:cs="Arial"/>
                <w:szCs w:val="22"/>
              </w:rPr>
              <w:t>700</w:t>
            </w:r>
          </w:p>
        </w:tc>
        <w:tc>
          <w:tcPr>
            <w:tcW w:w="1871" w:type="dxa"/>
            <w:vAlign w:val="center"/>
          </w:tcPr>
          <w:p w14:paraId="0EF8C76E" w14:textId="77777777" w:rsidR="000B24D2" w:rsidRPr="00835CDE" w:rsidRDefault="000B24D2" w:rsidP="00835CDE">
            <w:pPr>
              <w:spacing w:before="40" w:after="40"/>
              <w:rPr>
                <w:rFonts w:ascii="Arial" w:hAnsi="Arial" w:cs="Arial"/>
                <w:szCs w:val="22"/>
              </w:rPr>
            </w:pPr>
            <w:r w:rsidRPr="00835CDE">
              <w:rPr>
                <w:rFonts w:ascii="Arial" w:hAnsi="Arial" w:cs="Arial"/>
                <w:szCs w:val="22"/>
              </w:rPr>
              <w:t>2000</w:t>
            </w:r>
          </w:p>
        </w:tc>
        <w:tc>
          <w:tcPr>
            <w:tcW w:w="1871" w:type="dxa"/>
            <w:vAlign w:val="center"/>
          </w:tcPr>
          <w:p w14:paraId="79077616" w14:textId="77777777" w:rsidR="000B24D2" w:rsidRPr="00835CDE" w:rsidRDefault="000B24D2" w:rsidP="00835CDE">
            <w:pPr>
              <w:spacing w:before="40" w:after="40"/>
              <w:rPr>
                <w:rFonts w:ascii="Arial" w:hAnsi="Arial" w:cs="Arial"/>
                <w:szCs w:val="22"/>
              </w:rPr>
            </w:pPr>
            <w:r w:rsidRPr="00835CDE">
              <w:rPr>
                <w:rFonts w:ascii="Arial" w:hAnsi="Arial" w:cs="Arial"/>
                <w:szCs w:val="22"/>
              </w:rPr>
              <w:t>840</w:t>
            </w:r>
          </w:p>
        </w:tc>
        <w:tc>
          <w:tcPr>
            <w:tcW w:w="2041" w:type="dxa"/>
          </w:tcPr>
          <w:p w14:paraId="2E4A33DD" w14:textId="77777777" w:rsidR="000B24D2" w:rsidRPr="00835CDE" w:rsidRDefault="000B24D2" w:rsidP="00835CDE">
            <w:pPr>
              <w:spacing w:before="40" w:after="40"/>
              <w:rPr>
                <w:rFonts w:ascii="Arial" w:hAnsi="Arial" w:cs="Arial"/>
                <w:szCs w:val="22"/>
              </w:rPr>
            </w:pPr>
            <w:r w:rsidRPr="00835CDE">
              <w:rPr>
                <w:rFonts w:ascii="Arial" w:hAnsi="Arial" w:cs="Arial"/>
                <w:szCs w:val="22"/>
              </w:rPr>
              <w:t>2EI 10056</w:t>
            </w:r>
          </w:p>
        </w:tc>
      </w:tr>
    </w:tbl>
    <w:p w14:paraId="75FFF406" w14:textId="77777777" w:rsidR="004C4F72" w:rsidRPr="00F65007" w:rsidRDefault="004C4F72" w:rsidP="004C4F72">
      <w:pPr>
        <w:pStyle w:val="Odstavecseseznamem"/>
        <w:spacing w:after="120"/>
        <w:ind w:left="0"/>
        <w:jc w:val="both"/>
        <w:rPr>
          <w:rFonts w:ascii="Arial" w:hAnsi="Arial" w:cs="Arial"/>
          <w:noProof/>
          <w:sz w:val="22"/>
          <w:szCs w:val="22"/>
        </w:rPr>
      </w:pPr>
    </w:p>
    <w:p w14:paraId="774188E1" w14:textId="77777777" w:rsidR="001B0870" w:rsidRPr="00252714" w:rsidRDefault="001B0870" w:rsidP="00252714">
      <w:pPr>
        <w:pageBreakBefore/>
        <w:numPr>
          <w:ilvl w:val="2"/>
          <w:numId w:val="15"/>
        </w:numPr>
        <w:tabs>
          <w:tab w:val="left" w:pos="851"/>
          <w:tab w:val="left" w:pos="6521"/>
        </w:tabs>
        <w:spacing w:before="120"/>
        <w:outlineLvl w:val="2"/>
        <w:rPr>
          <w:rFonts w:ascii="Arial" w:hAnsi="Arial" w:cs="Arial"/>
          <w:b/>
          <w:szCs w:val="22"/>
        </w:rPr>
      </w:pPr>
      <w:bookmarkStart w:id="142" w:name="_Toc415483200"/>
      <w:bookmarkStart w:id="143" w:name="_Toc71283453"/>
      <w:r w:rsidRPr="00252714">
        <w:rPr>
          <w:rFonts w:ascii="Arial" w:hAnsi="Arial" w:cs="Arial"/>
          <w:b/>
          <w:szCs w:val="22"/>
        </w:rPr>
        <w:lastRenderedPageBreak/>
        <w:t>Konzola na příhradový stožár pro střední vodič</w:t>
      </w:r>
      <w:bookmarkEnd w:id="142"/>
      <w:bookmarkEnd w:id="143"/>
    </w:p>
    <w:tbl>
      <w:tblPr>
        <w:tblpPr w:leftFromText="170" w:vertAnchor="text" w:tblpXSpec="right"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1"/>
        <w:gridCol w:w="1871"/>
        <w:gridCol w:w="2041"/>
      </w:tblGrid>
      <w:tr w:rsidR="0088792B" w:rsidRPr="00835CDE" w14:paraId="75C59D6B" w14:textId="77777777" w:rsidTr="0088792B">
        <w:trPr>
          <w:cantSplit/>
          <w:trHeight w:val="340"/>
        </w:trPr>
        <w:tc>
          <w:tcPr>
            <w:tcW w:w="1701" w:type="dxa"/>
            <w:tcBorders>
              <w:top w:val="single" w:sz="12" w:space="0" w:color="auto"/>
              <w:bottom w:val="single" w:sz="12" w:space="0" w:color="auto"/>
            </w:tcBorders>
            <w:vAlign w:val="center"/>
          </w:tcPr>
          <w:p w14:paraId="282D25F0" w14:textId="77777777" w:rsidR="0088792B" w:rsidRPr="00835CDE" w:rsidRDefault="0088792B"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671527F3" w14:textId="77777777" w:rsidR="0088792B" w:rsidRPr="00835CDE" w:rsidRDefault="0088792B" w:rsidP="00835CDE">
            <w:pPr>
              <w:spacing w:before="40" w:after="40"/>
              <w:rPr>
                <w:rFonts w:ascii="Arial" w:hAnsi="Arial" w:cs="Arial"/>
                <w:szCs w:val="22"/>
              </w:rPr>
            </w:pPr>
            <w:r w:rsidRPr="00835CDE">
              <w:rPr>
                <w:rFonts w:ascii="Arial" w:hAnsi="Arial" w:cs="Arial"/>
                <w:szCs w:val="22"/>
              </w:rPr>
              <w:t>A [mm]</w:t>
            </w:r>
          </w:p>
        </w:tc>
        <w:tc>
          <w:tcPr>
            <w:tcW w:w="2041" w:type="dxa"/>
            <w:tcBorders>
              <w:top w:val="single" w:sz="12" w:space="0" w:color="auto"/>
              <w:bottom w:val="single" w:sz="12" w:space="0" w:color="auto"/>
            </w:tcBorders>
            <w:vAlign w:val="center"/>
          </w:tcPr>
          <w:p w14:paraId="31AA8539" w14:textId="77777777" w:rsidR="0088792B" w:rsidRPr="00835CDE" w:rsidRDefault="00856CF3" w:rsidP="00835CDE">
            <w:pPr>
              <w:spacing w:before="40" w:after="40"/>
              <w:rPr>
                <w:rFonts w:ascii="Arial" w:hAnsi="Arial" w:cs="Arial"/>
                <w:szCs w:val="22"/>
              </w:rPr>
            </w:pPr>
            <w:r>
              <w:rPr>
                <w:rFonts w:ascii="Arial" w:hAnsi="Arial" w:cs="Arial"/>
                <w:szCs w:val="22"/>
              </w:rPr>
              <w:t>Konstrukční výkres</w:t>
            </w:r>
          </w:p>
        </w:tc>
      </w:tr>
      <w:tr w:rsidR="0088792B" w:rsidRPr="00835CDE" w14:paraId="13F9F52E" w14:textId="77777777" w:rsidTr="0088792B">
        <w:trPr>
          <w:cantSplit/>
          <w:trHeight w:val="340"/>
        </w:trPr>
        <w:tc>
          <w:tcPr>
            <w:tcW w:w="1701" w:type="dxa"/>
            <w:tcBorders>
              <w:top w:val="single" w:sz="12" w:space="0" w:color="auto"/>
              <w:bottom w:val="single" w:sz="4" w:space="0" w:color="auto"/>
            </w:tcBorders>
            <w:vAlign w:val="center"/>
          </w:tcPr>
          <w:p w14:paraId="3934F72D" w14:textId="77777777" w:rsidR="0088792B" w:rsidRPr="00835CDE" w:rsidRDefault="0088792B" w:rsidP="00835CDE">
            <w:pPr>
              <w:spacing w:before="40" w:after="40"/>
              <w:rPr>
                <w:rFonts w:ascii="Arial" w:hAnsi="Arial" w:cs="Arial"/>
                <w:szCs w:val="22"/>
              </w:rPr>
            </w:pPr>
            <w:r w:rsidRPr="00835CDE">
              <w:rPr>
                <w:rFonts w:ascii="Arial" w:hAnsi="Arial" w:cs="Arial"/>
                <w:szCs w:val="22"/>
              </w:rPr>
              <w:t>B-8-70</w:t>
            </w:r>
          </w:p>
        </w:tc>
        <w:tc>
          <w:tcPr>
            <w:tcW w:w="1871" w:type="dxa"/>
            <w:tcBorders>
              <w:top w:val="single" w:sz="12" w:space="0" w:color="auto"/>
              <w:bottom w:val="single" w:sz="4" w:space="0" w:color="auto"/>
            </w:tcBorders>
            <w:vAlign w:val="center"/>
          </w:tcPr>
          <w:p w14:paraId="3FFB4301"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12" w:space="0" w:color="auto"/>
              <w:bottom w:val="single" w:sz="4" w:space="0" w:color="auto"/>
            </w:tcBorders>
            <w:vAlign w:val="center"/>
          </w:tcPr>
          <w:p w14:paraId="2546460C"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10061a</w:t>
            </w:r>
          </w:p>
        </w:tc>
      </w:tr>
      <w:tr w:rsidR="0088792B" w:rsidRPr="00835CDE" w14:paraId="3D65E671" w14:textId="77777777" w:rsidTr="0088792B">
        <w:trPr>
          <w:cantSplit/>
          <w:trHeight w:val="340"/>
        </w:trPr>
        <w:tc>
          <w:tcPr>
            <w:tcW w:w="1701" w:type="dxa"/>
            <w:tcBorders>
              <w:top w:val="single" w:sz="4" w:space="0" w:color="auto"/>
              <w:bottom w:val="single" w:sz="12" w:space="0" w:color="auto"/>
            </w:tcBorders>
            <w:vAlign w:val="center"/>
          </w:tcPr>
          <w:p w14:paraId="773FAFBD" w14:textId="77777777" w:rsidR="0088792B" w:rsidRPr="00835CDE" w:rsidRDefault="0088792B" w:rsidP="00835CDE">
            <w:pPr>
              <w:spacing w:before="40" w:after="40"/>
              <w:rPr>
                <w:rFonts w:ascii="Arial" w:hAnsi="Arial" w:cs="Arial"/>
                <w:szCs w:val="22"/>
              </w:rPr>
            </w:pPr>
            <w:r w:rsidRPr="00835CDE">
              <w:rPr>
                <w:rFonts w:ascii="Arial" w:hAnsi="Arial" w:cs="Arial"/>
                <w:szCs w:val="22"/>
              </w:rPr>
              <w:t>B-10-70</w:t>
            </w:r>
          </w:p>
        </w:tc>
        <w:tc>
          <w:tcPr>
            <w:tcW w:w="1871" w:type="dxa"/>
            <w:tcBorders>
              <w:top w:val="single" w:sz="4" w:space="0" w:color="auto"/>
              <w:bottom w:val="single" w:sz="12" w:space="0" w:color="auto"/>
            </w:tcBorders>
            <w:vAlign w:val="center"/>
          </w:tcPr>
          <w:p w14:paraId="6145D12E"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4" w:space="0" w:color="auto"/>
              <w:bottom w:val="single" w:sz="12" w:space="0" w:color="auto"/>
            </w:tcBorders>
            <w:vAlign w:val="center"/>
          </w:tcPr>
          <w:p w14:paraId="4E76C4BA"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12012</w:t>
            </w:r>
          </w:p>
        </w:tc>
      </w:tr>
    </w:tbl>
    <w:p w14:paraId="094652D9" w14:textId="77777777" w:rsidR="001B0870" w:rsidRDefault="00FA6C2F" w:rsidP="005C619E">
      <w:pPr>
        <w:jc w:val="both"/>
        <w:rPr>
          <w:rFonts w:ascii="Arial" w:hAnsi="Arial" w:cs="Arial"/>
        </w:rPr>
      </w:pPr>
      <w:r>
        <w:rPr>
          <w:rFonts w:ascii="Arial" w:hAnsi="Arial" w:cs="Arial"/>
        </w:rPr>
        <w:drawing>
          <wp:inline distT="0" distB="0" distL="0" distR="0" wp14:anchorId="0422A5A3" wp14:editId="1EE86E86">
            <wp:extent cx="2265045" cy="3270885"/>
            <wp:effectExtent l="0" t="0" r="1905" b="5715"/>
            <wp:docPr id="16" name="obrázek 16" descr="Konzola B-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Konzola B-R"/>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5045" cy="3270885"/>
                    </a:xfrm>
                    <a:prstGeom prst="rect">
                      <a:avLst/>
                    </a:prstGeom>
                    <a:noFill/>
                    <a:ln>
                      <a:noFill/>
                    </a:ln>
                  </pic:spPr>
                </pic:pic>
              </a:graphicData>
            </a:graphic>
          </wp:inline>
        </w:drawing>
      </w:r>
    </w:p>
    <w:p w14:paraId="69E5017B" w14:textId="77777777" w:rsidR="006C4A31" w:rsidRDefault="006C4A31" w:rsidP="005C619E">
      <w:pPr>
        <w:jc w:val="both"/>
        <w:rPr>
          <w:rFonts w:ascii="Arial" w:hAnsi="Arial" w:cs="Arial"/>
        </w:rPr>
      </w:pPr>
    </w:p>
    <w:p w14:paraId="1176C3CC" w14:textId="77777777" w:rsidR="001B0870" w:rsidRPr="00252714" w:rsidRDefault="001B0870" w:rsidP="00252714">
      <w:pPr>
        <w:numPr>
          <w:ilvl w:val="2"/>
          <w:numId w:val="15"/>
        </w:numPr>
        <w:tabs>
          <w:tab w:val="left" w:pos="851"/>
          <w:tab w:val="left" w:pos="6521"/>
        </w:tabs>
        <w:spacing w:before="120"/>
        <w:outlineLvl w:val="2"/>
        <w:rPr>
          <w:rFonts w:ascii="Arial" w:hAnsi="Arial" w:cs="Arial"/>
          <w:b/>
          <w:szCs w:val="22"/>
        </w:rPr>
      </w:pPr>
      <w:bookmarkStart w:id="144" w:name="_Toc415483201"/>
      <w:bookmarkStart w:id="145" w:name="_Toc71283454"/>
      <w:r w:rsidRPr="00E61A84">
        <w:rPr>
          <w:rFonts w:ascii="Arial" w:hAnsi="Arial" w:cs="Arial"/>
          <w:b/>
          <w:szCs w:val="22"/>
        </w:rPr>
        <w:t>Konzola na příhradový stožár pro střední vodič s rámečkem</w:t>
      </w:r>
      <w:bookmarkEnd w:id="144"/>
      <w:bookmarkEnd w:id="145"/>
    </w:p>
    <w:tbl>
      <w:tblPr>
        <w:tblpPr w:leftFromText="141" w:rightFromText="141" w:vertAnchor="text" w:tblpXSpec="right" w:tblpY="1"/>
        <w:tblOverlap w:val="never"/>
        <w:tblW w:w="5613"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1"/>
        <w:gridCol w:w="1871"/>
        <w:gridCol w:w="2041"/>
      </w:tblGrid>
      <w:tr w:rsidR="0088792B" w:rsidRPr="00835CDE" w14:paraId="185E3C2C" w14:textId="77777777" w:rsidTr="0088792B">
        <w:trPr>
          <w:cantSplit/>
          <w:trHeight w:hRule="exact" w:val="340"/>
          <w:jc w:val="right"/>
        </w:trPr>
        <w:tc>
          <w:tcPr>
            <w:tcW w:w="1701" w:type="dxa"/>
            <w:tcBorders>
              <w:top w:val="single" w:sz="12" w:space="0" w:color="auto"/>
              <w:bottom w:val="single" w:sz="12" w:space="0" w:color="auto"/>
            </w:tcBorders>
            <w:vAlign w:val="center"/>
          </w:tcPr>
          <w:p w14:paraId="1442231B" w14:textId="77777777" w:rsidR="0088792B" w:rsidRPr="00835CDE" w:rsidRDefault="0088792B"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48498CEA" w14:textId="77777777" w:rsidR="0088792B" w:rsidRPr="00835CDE" w:rsidRDefault="0088792B" w:rsidP="00835CDE">
            <w:pPr>
              <w:spacing w:before="40" w:after="40"/>
              <w:rPr>
                <w:rFonts w:ascii="Arial" w:hAnsi="Arial" w:cs="Arial"/>
                <w:szCs w:val="22"/>
              </w:rPr>
            </w:pPr>
            <w:r w:rsidRPr="00835CDE">
              <w:rPr>
                <w:rFonts w:ascii="Arial" w:hAnsi="Arial" w:cs="Arial"/>
                <w:szCs w:val="22"/>
              </w:rPr>
              <w:t>A [mm]</w:t>
            </w:r>
          </w:p>
        </w:tc>
        <w:tc>
          <w:tcPr>
            <w:tcW w:w="2041" w:type="dxa"/>
            <w:tcBorders>
              <w:top w:val="single" w:sz="12" w:space="0" w:color="auto"/>
              <w:bottom w:val="single" w:sz="12" w:space="0" w:color="auto"/>
            </w:tcBorders>
            <w:vAlign w:val="center"/>
          </w:tcPr>
          <w:p w14:paraId="48AFB922" w14:textId="77777777" w:rsidR="0088792B" w:rsidRPr="00835CDE" w:rsidRDefault="0088792B" w:rsidP="00835CDE">
            <w:pPr>
              <w:spacing w:before="40" w:after="40"/>
              <w:rPr>
                <w:rFonts w:ascii="Arial" w:hAnsi="Arial" w:cs="Arial"/>
                <w:szCs w:val="22"/>
              </w:rPr>
            </w:pPr>
            <w:r w:rsidRPr="00835CDE">
              <w:rPr>
                <w:rFonts w:ascii="Arial" w:hAnsi="Arial" w:cs="Arial"/>
                <w:szCs w:val="22"/>
              </w:rPr>
              <w:t>Konstrukční výkres č.</w:t>
            </w:r>
          </w:p>
        </w:tc>
      </w:tr>
      <w:tr w:rsidR="0088792B" w:rsidRPr="00835CDE" w14:paraId="3D8573E4" w14:textId="77777777" w:rsidTr="00856CF3">
        <w:trPr>
          <w:cantSplit/>
          <w:trHeight w:hRule="exact" w:val="340"/>
          <w:jc w:val="right"/>
        </w:trPr>
        <w:tc>
          <w:tcPr>
            <w:tcW w:w="1701" w:type="dxa"/>
            <w:tcBorders>
              <w:top w:val="single" w:sz="12" w:space="0" w:color="auto"/>
              <w:bottom w:val="single" w:sz="4" w:space="0" w:color="auto"/>
            </w:tcBorders>
            <w:vAlign w:val="center"/>
          </w:tcPr>
          <w:p w14:paraId="72373042" w14:textId="77777777" w:rsidR="0088792B" w:rsidRPr="00835CDE" w:rsidRDefault="0088792B" w:rsidP="00835CDE">
            <w:pPr>
              <w:spacing w:before="40" w:after="40"/>
              <w:rPr>
                <w:rFonts w:ascii="Arial" w:hAnsi="Arial" w:cs="Arial"/>
                <w:szCs w:val="22"/>
              </w:rPr>
            </w:pPr>
            <w:r w:rsidRPr="00835CDE">
              <w:rPr>
                <w:rFonts w:ascii="Arial" w:hAnsi="Arial" w:cs="Arial"/>
                <w:szCs w:val="22"/>
              </w:rPr>
              <w:t>B-8-70-R</w:t>
            </w:r>
          </w:p>
        </w:tc>
        <w:tc>
          <w:tcPr>
            <w:tcW w:w="1871" w:type="dxa"/>
            <w:tcBorders>
              <w:top w:val="single" w:sz="12" w:space="0" w:color="auto"/>
              <w:bottom w:val="single" w:sz="4" w:space="0" w:color="auto"/>
            </w:tcBorders>
            <w:vAlign w:val="center"/>
          </w:tcPr>
          <w:p w14:paraId="4A4350BB"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12" w:space="0" w:color="auto"/>
              <w:bottom w:val="single" w:sz="4" w:space="0" w:color="auto"/>
            </w:tcBorders>
            <w:vAlign w:val="center"/>
          </w:tcPr>
          <w:p w14:paraId="137D0069"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11004a</w:t>
            </w:r>
          </w:p>
        </w:tc>
      </w:tr>
      <w:tr w:rsidR="0088792B" w:rsidRPr="00835CDE" w14:paraId="2F5D5C8A" w14:textId="77777777" w:rsidTr="00856CF3">
        <w:trPr>
          <w:cantSplit/>
          <w:trHeight w:hRule="exact" w:val="340"/>
          <w:jc w:val="right"/>
        </w:trPr>
        <w:tc>
          <w:tcPr>
            <w:tcW w:w="1701" w:type="dxa"/>
            <w:tcBorders>
              <w:top w:val="single" w:sz="4" w:space="0" w:color="auto"/>
              <w:bottom w:val="single" w:sz="12" w:space="0" w:color="auto"/>
            </w:tcBorders>
            <w:vAlign w:val="center"/>
          </w:tcPr>
          <w:p w14:paraId="43BBD110" w14:textId="77777777" w:rsidR="0088792B" w:rsidRPr="00835CDE" w:rsidRDefault="0088792B" w:rsidP="00835CDE">
            <w:pPr>
              <w:spacing w:before="40" w:after="40"/>
              <w:rPr>
                <w:rFonts w:ascii="Arial" w:hAnsi="Arial" w:cs="Arial"/>
                <w:szCs w:val="22"/>
              </w:rPr>
            </w:pPr>
            <w:r w:rsidRPr="00835CDE">
              <w:rPr>
                <w:rFonts w:ascii="Arial" w:hAnsi="Arial" w:cs="Arial"/>
                <w:szCs w:val="22"/>
              </w:rPr>
              <w:t>B-10-70-R</w:t>
            </w:r>
          </w:p>
        </w:tc>
        <w:tc>
          <w:tcPr>
            <w:tcW w:w="1871" w:type="dxa"/>
            <w:tcBorders>
              <w:top w:val="single" w:sz="4" w:space="0" w:color="auto"/>
              <w:bottom w:val="single" w:sz="12" w:space="0" w:color="auto"/>
            </w:tcBorders>
            <w:vAlign w:val="center"/>
          </w:tcPr>
          <w:p w14:paraId="1750277C"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4" w:space="0" w:color="auto"/>
              <w:bottom w:val="single" w:sz="12" w:space="0" w:color="auto"/>
            </w:tcBorders>
            <w:vAlign w:val="center"/>
          </w:tcPr>
          <w:p w14:paraId="79077D43"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12014</w:t>
            </w:r>
          </w:p>
        </w:tc>
      </w:tr>
    </w:tbl>
    <w:p w14:paraId="2BB3F4DF" w14:textId="77777777" w:rsidR="001B0870" w:rsidRDefault="00FA6C2F" w:rsidP="005C619E">
      <w:pPr>
        <w:jc w:val="both"/>
        <w:rPr>
          <w:rFonts w:ascii="Arial" w:hAnsi="Arial" w:cs="Arial"/>
        </w:rPr>
      </w:pPr>
      <w:r>
        <w:rPr>
          <w:rFonts w:ascii="Arial" w:hAnsi="Arial" w:cs="Arial"/>
        </w:rPr>
        <w:drawing>
          <wp:inline distT="0" distB="0" distL="0" distR="0" wp14:anchorId="6740724B" wp14:editId="55E4E02C">
            <wp:extent cx="2272030" cy="3165475"/>
            <wp:effectExtent l="0" t="0" r="0" b="0"/>
            <wp:docPr id="17" name="obrázek 17" descr="Konzola 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onzola B+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72030" cy="3165475"/>
                    </a:xfrm>
                    <a:prstGeom prst="rect">
                      <a:avLst/>
                    </a:prstGeom>
                    <a:noFill/>
                    <a:ln>
                      <a:noFill/>
                    </a:ln>
                  </pic:spPr>
                </pic:pic>
              </a:graphicData>
            </a:graphic>
          </wp:inline>
        </w:drawing>
      </w:r>
    </w:p>
    <w:p w14:paraId="31C5E794" w14:textId="77777777" w:rsidR="005C619E" w:rsidRDefault="005C619E" w:rsidP="001B0870">
      <w:pPr>
        <w:ind w:left="360"/>
        <w:jc w:val="both"/>
        <w:rPr>
          <w:rFonts w:ascii="Arial" w:hAnsi="Arial" w:cs="Arial"/>
        </w:rPr>
      </w:pPr>
    </w:p>
    <w:p w14:paraId="1051E712" w14:textId="77777777" w:rsidR="001B0870" w:rsidRPr="00EF67F1" w:rsidRDefault="001B0870" w:rsidP="006C4A31">
      <w:pPr>
        <w:pageBreakBefore/>
        <w:numPr>
          <w:ilvl w:val="2"/>
          <w:numId w:val="15"/>
        </w:numPr>
        <w:tabs>
          <w:tab w:val="left" w:pos="851"/>
          <w:tab w:val="left" w:pos="6521"/>
        </w:tabs>
        <w:spacing w:before="120"/>
        <w:outlineLvl w:val="2"/>
        <w:rPr>
          <w:rFonts w:ascii="Arial" w:hAnsi="Arial" w:cs="Arial"/>
          <w:b/>
          <w:szCs w:val="22"/>
        </w:rPr>
      </w:pPr>
      <w:bookmarkStart w:id="146" w:name="_Toc415483202"/>
      <w:bookmarkStart w:id="147" w:name="_Toc71283455"/>
      <w:r w:rsidRPr="00EF67F1">
        <w:rPr>
          <w:rFonts w:ascii="Arial" w:hAnsi="Arial" w:cs="Arial"/>
          <w:b/>
          <w:szCs w:val="22"/>
        </w:rPr>
        <w:lastRenderedPageBreak/>
        <w:t>Konzola na příhradový stožár pro střední vodič zesílená</w:t>
      </w:r>
      <w:bookmarkEnd w:id="146"/>
      <w:bookmarkEnd w:id="147"/>
    </w:p>
    <w:p w14:paraId="311A49E6" w14:textId="77777777" w:rsidR="00557973" w:rsidRDefault="00557973" w:rsidP="00A26F71">
      <w:pPr>
        <w:jc w:val="both"/>
        <w:rPr>
          <w:rFonts w:ascii="Arial" w:hAnsi="Arial" w:cs="Arial"/>
        </w:rPr>
      </w:pPr>
    </w:p>
    <w:tbl>
      <w:tblPr>
        <w:tblpPr w:leftFromText="141" w:rightFromText="141" w:vertAnchor="text" w:tblpXSpec="right" w:tblpY="1"/>
        <w:tblOverlap w:val="never"/>
        <w:tblW w:w="5613"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1"/>
        <w:gridCol w:w="1871"/>
        <w:gridCol w:w="2041"/>
      </w:tblGrid>
      <w:tr w:rsidR="0088792B" w:rsidRPr="00835CDE" w14:paraId="5A3922FC" w14:textId="77777777" w:rsidTr="00856CF3">
        <w:trPr>
          <w:cantSplit/>
          <w:trHeight w:hRule="exact" w:val="340"/>
          <w:jc w:val="right"/>
        </w:trPr>
        <w:tc>
          <w:tcPr>
            <w:tcW w:w="1701" w:type="dxa"/>
            <w:tcBorders>
              <w:top w:val="single" w:sz="12" w:space="0" w:color="auto"/>
              <w:bottom w:val="single" w:sz="12" w:space="0" w:color="auto"/>
            </w:tcBorders>
            <w:vAlign w:val="center"/>
          </w:tcPr>
          <w:p w14:paraId="5891C469" w14:textId="77777777" w:rsidR="0088792B" w:rsidRPr="00835CDE" w:rsidRDefault="0088792B"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6B28D166" w14:textId="77777777" w:rsidR="0088792B" w:rsidRPr="00835CDE" w:rsidRDefault="0088792B" w:rsidP="00835CDE">
            <w:pPr>
              <w:spacing w:before="40" w:after="40"/>
              <w:rPr>
                <w:rFonts w:ascii="Arial" w:hAnsi="Arial" w:cs="Arial"/>
                <w:szCs w:val="22"/>
              </w:rPr>
            </w:pPr>
            <w:r w:rsidRPr="00835CDE">
              <w:rPr>
                <w:rFonts w:ascii="Arial" w:hAnsi="Arial" w:cs="Arial"/>
                <w:szCs w:val="22"/>
              </w:rPr>
              <w:t>A [mm]</w:t>
            </w:r>
          </w:p>
        </w:tc>
        <w:tc>
          <w:tcPr>
            <w:tcW w:w="2041" w:type="dxa"/>
            <w:tcBorders>
              <w:top w:val="single" w:sz="12" w:space="0" w:color="auto"/>
              <w:bottom w:val="single" w:sz="12" w:space="0" w:color="auto"/>
            </w:tcBorders>
            <w:vAlign w:val="center"/>
          </w:tcPr>
          <w:p w14:paraId="17F62D6B" w14:textId="77777777" w:rsidR="0088792B" w:rsidRPr="00835CDE" w:rsidRDefault="0088792B" w:rsidP="00835CDE">
            <w:pPr>
              <w:spacing w:before="40" w:after="40"/>
              <w:rPr>
                <w:rFonts w:ascii="Arial" w:hAnsi="Arial" w:cs="Arial"/>
                <w:szCs w:val="22"/>
              </w:rPr>
            </w:pPr>
            <w:r w:rsidRPr="00835CDE">
              <w:rPr>
                <w:rFonts w:ascii="Arial" w:hAnsi="Arial" w:cs="Arial"/>
                <w:szCs w:val="22"/>
              </w:rPr>
              <w:t>Konstrukční výkres č.</w:t>
            </w:r>
          </w:p>
        </w:tc>
      </w:tr>
      <w:tr w:rsidR="0088792B" w:rsidRPr="00835CDE" w14:paraId="267EA884" w14:textId="77777777" w:rsidTr="00856CF3">
        <w:trPr>
          <w:cantSplit/>
          <w:trHeight w:hRule="exact" w:val="340"/>
          <w:jc w:val="right"/>
        </w:trPr>
        <w:tc>
          <w:tcPr>
            <w:tcW w:w="1701" w:type="dxa"/>
            <w:tcBorders>
              <w:top w:val="single" w:sz="12" w:space="0" w:color="auto"/>
              <w:bottom w:val="single" w:sz="12" w:space="0" w:color="auto"/>
            </w:tcBorders>
            <w:vAlign w:val="center"/>
          </w:tcPr>
          <w:p w14:paraId="5CFFF177" w14:textId="77777777" w:rsidR="0088792B" w:rsidRPr="00835CDE" w:rsidRDefault="0088792B" w:rsidP="00835CDE">
            <w:pPr>
              <w:spacing w:before="40" w:after="40"/>
              <w:rPr>
                <w:rFonts w:ascii="Arial" w:hAnsi="Arial" w:cs="Arial"/>
                <w:szCs w:val="22"/>
              </w:rPr>
            </w:pPr>
            <w:r w:rsidRPr="00835CDE">
              <w:rPr>
                <w:rFonts w:ascii="Arial" w:hAnsi="Arial" w:cs="Arial"/>
                <w:szCs w:val="22"/>
              </w:rPr>
              <w:t>BZ-8-70</w:t>
            </w:r>
          </w:p>
        </w:tc>
        <w:tc>
          <w:tcPr>
            <w:tcW w:w="1871" w:type="dxa"/>
            <w:tcBorders>
              <w:top w:val="single" w:sz="12" w:space="0" w:color="auto"/>
              <w:bottom w:val="single" w:sz="12" w:space="0" w:color="auto"/>
            </w:tcBorders>
            <w:vAlign w:val="center"/>
          </w:tcPr>
          <w:p w14:paraId="61DF4CDA"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12" w:space="0" w:color="auto"/>
              <w:bottom w:val="single" w:sz="12" w:space="0" w:color="auto"/>
            </w:tcBorders>
            <w:vAlign w:val="center"/>
          </w:tcPr>
          <w:p w14:paraId="4E94333E"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12013</w:t>
            </w:r>
          </w:p>
        </w:tc>
      </w:tr>
    </w:tbl>
    <w:p w14:paraId="6413A55F" w14:textId="77777777" w:rsidR="00DD2887" w:rsidRDefault="00FA6C2F" w:rsidP="00DD2887">
      <w:pPr>
        <w:jc w:val="both"/>
        <w:rPr>
          <w:rFonts w:ascii="Arial" w:hAnsi="Arial" w:cs="Arial"/>
        </w:rPr>
      </w:pPr>
      <w:r>
        <w:drawing>
          <wp:inline distT="0" distB="0" distL="0" distR="0" wp14:anchorId="3A4B972C" wp14:editId="4878DB7D">
            <wp:extent cx="2272030" cy="3348355"/>
            <wp:effectExtent l="0" t="0" r="0" b="4445"/>
            <wp:docPr id="18" name="Obrázek 754" descr="Konzola B0Z -R1 z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4" descr="Konzola B0Z -R1 zes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72030" cy="3348355"/>
                    </a:xfrm>
                    <a:prstGeom prst="rect">
                      <a:avLst/>
                    </a:prstGeom>
                    <a:noFill/>
                    <a:ln>
                      <a:noFill/>
                    </a:ln>
                  </pic:spPr>
                </pic:pic>
              </a:graphicData>
            </a:graphic>
          </wp:inline>
        </w:drawing>
      </w:r>
    </w:p>
    <w:p w14:paraId="60BC0A0C" w14:textId="77777777" w:rsidR="00DD2887" w:rsidRDefault="00DD2887" w:rsidP="00DD2887">
      <w:pPr>
        <w:jc w:val="both"/>
        <w:rPr>
          <w:rFonts w:ascii="Arial" w:hAnsi="Arial" w:cs="Arial"/>
        </w:rPr>
      </w:pPr>
    </w:p>
    <w:p w14:paraId="28DA54B7" w14:textId="77777777" w:rsidR="00557973" w:rsidRPr="00252714" w:rsidRDefault="001B0870" w:rsidP="00252714">
      <w:pPr>
        <w:numPr>
          <w:ilvl w:val="2"/>
          <w:numId w:val="15"/>
        </w:numPr>
        <w:tabs>
          <w:tab w:val="left" w:pos="851"/>
          <w:tab w:val="left" w:pos="6521"/>
        </w:tabs>
        <w:spacing w:before="120"/>
        <w:outlineLvl w:val="2"/>
        <w:rPr>
          <w:rFonts w:ascii="Arial" w:hAnsi="Arial" w:cs="Arial"/>
          <w:b/>
          <w:szCs w:val="22"/>
        </w:rPr>
      </w:pPr>
      <w:bookmarkStart w:id="148" w:name="_Toc415483203"/>
      <w:bookmarkStart w:id="149" w:name="_Toc71283456"/>
      <w:bookmarkEnd w:id="135"/>
      <w:bookmarkEnd w:id="136"/>
      <w:r w:rsidRPr="00252714">
        <w:rPr>
          <w:rFonts w:ascii="Arial" w:hAnsi="Arial" w:cs="Arial"/>
          <w:b/>
          <w:szCs w:val="22"/>
        </w:rPr>
        <w:t>Konzola na příhradový stožár pro střední vodič zesílená s rámečkem</w:t>
      </w:r>
      <w:bookmarkEnd w:id="148"/>
      <w:bookmarkEnd w:id="149"/>
    </w:p>
    <w:tbl>
      <w:tblPr>
        <w:tblpPr w:leftFromText="141" w:rightFromText="141" w:vertAnchor="text" w:tblpXSpec="right" w:tblpY="1"/>
        <w:tblOverlap w:val="never"/>
        <w:tblW w:w="5613"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701"/>
        <w:gridCol w:w="1871"/>
        <w:gridCol w:w="2041"/>
      </w:tblGrid>
      <w:tr w:rsidR="0088792B" w:rsidRPr="00835CDE" w14:paraId="086243F6" w14:textId="77777777" w:rsidTr="0088792B">
        <w:trPr>
          <w:cantSplit/>
          <w:trHeight w:hRule="exact" w:val="340"/>
          <w:jc w:val="right"/>
        </w:trPr>
        <w:tc>
          <w:tcPr>
            <w:tcW w:w="1701" w:type="dxa"/>
            <w:tcBorders>
              <w:top w:val="single" w:sz="12" w:space="0" w:color="auto"/>
              <w:bottom w:val="single" w:sz="12" w:space="0" w:color="auto"/>
            </w:tcBorders>
            <w:vAlign w:val="center"/>
          </w:tcPr>
          <w:p w14:paraId="5AF0A89A" w14:textId="77777777" w:rsidR="0088792B" w:rsidRPr="00835CDE" w:rsidRDefault="0088792B"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bottom w:val="single" w:sz="12" w:space="0" w:color="auto"/>
            </w:tcBorders>
            <w:vAlign w:val="center"/>
          </w:tcPr>
          <w:p w14:paraId="5D80F7A8" w14:textId="77777777" w:rsidR="0088792B" w:rsidRPr="00835CDE" w:rsidRDefault="0088792B" w:rsidP="00835CDE">
            <w:pPr>
              <w:spacing w:before="40" w:after="40"/>
              <w:rPr>
                <w:rFonts w:ascii="Arial" w:hAnsi="Arial" w:cs="Arial"/>
                <w:szCs w:val="22"/>
              </w:rPr>
            </w:pPr>
            <w:r w:rsidRPr="00835CDE">
              <w:rPr>
                <w:rFonts w:ascii="Arial" w:hAnsi="Arial" w:cs="Arial"/>
                <w:szCs w:val="22"/>
              </w:rPr>
              <w:t>A [mm]</w:t>
            </w:r>
          </w:p>
        </w:tc>
        <w:tc>
          <w:tcPr>
            <w:tcW w:w="2041" w:type="dxa"/>
            <w:tcBorders>
              <w:top w:val="single" w:sz="12" w:space="0" w:color="auto"/>
              <w:bottom w:val="single" w:sz="12" w:space="0" w:color="auto"/>
            </w:tcBorders>
            <w:vAlign w:val="center"/>
          </w:tcPr>
          <w:p w14:paraId="37A9CE76" w14:textId="77777777" w:rsidR="0088792B" w:rsidRPr="00835CDE" w:rsidRDefault="0088792B" w:rsidP="00835CDE">
            <w:pPr>
              <w:spacing w:before="40" w:after="40"/>
              <w:rPr>
                <w:rFonts w:ascii="Arial" w:hAnsi="Arial" w:cs="Arial"/>
                <w:szCs w:val="22"/>
              </w:rPr>
            </w:pPr>
            <w:r w:rsidRPr="00835CDE">
              <w:rPr>
                <w:rFonts w:ascii="Arial" w:hAnsi="Arial" w:cs="Arial"/>
                <w:szCs w:val="22"/>
              </w:rPr>
              <w:t>Konstrukční výkres č.</w:t>
            </w:r>
          </w:p>
        </w:tc>
      </w:tr>
      <w:tr w:rsidR="0088792B" w:rsidRPr="00835CDE" w14:paraId="77921CCF" w14:textId="77777777" w:rsidTr="0088792B">
        <w:trPr>
          <w:cantSplit/>
          <w:trHeight w:hRule="exact" w:val="340"/>
          <w:jc w:val="right"/>
        </w:trPr>
        <w:tc>
          <w:tcPr>
            <w:tcW w:w="1701" w:type="dxa"/>
            <w:tcBorders>
              <w:top w:val="single" w:sz="12" w:space="0" w:color="auto"/>
              <w:bottom w:val="single" w:sz="12" w:space="0" w:color="auto"/>
            </w:tcBorders>
            <w:vAlign w:val="center"/>
          </w:tcPr>
          <w:p w14:paraId="3CD5E598" w14:textId="77777777" w:rsidR="0088792B" w:rsidRPr="00835CDE" w:rsidRDefault="0088792B" w:rsidP="00835CDE">
            <w:pPr>
              <w:spacing w:before="40" w:after="40"/>
              <w:rPr>
                <w:rFonts w:ascii="Arial" w:hAnsi="Arial" w:cs="Arial"/>
                <w:szCs w:val="22"/>
              </w:rPr>
            </w:pPr>
            <w:r w:rsidRPr="00835CDE">
              <w:rPr>
                <w:rFonts w:ascii="Arial" w:hAnsi="Arial" w:cs="Arial"/>
                <w:szCs w:val="22"/>
              </w:rPr>
              <w:t>BZ-8-70</w:t>
            </w:r>
          </w:p>
        </w:tc>
        <w:tc>
          <w:tcPr>
            <w:tcW w:w="1871" w:type="dxa"/>
            <w:tcBorders>
              <w:top w:val="single" w:sz="12" w:space="0" w:color="auto"/>
              <w:bottom w:val="single" w:sz="12" w:space="0" w:color="auto"/>
            </w:tcBorders>
            <w:vAlign w:val="center"/>
          </w:tcPr>
          <w:p w14:paraId="74D5DF04" w14:textId="77777777" w:rsidR="0088792B" w:rsidRPr="00835CDE" w:rsidRDefault="0088792B" w:rsidP="00835CDE">
            <w:pPr>
              <w:spacing w:before="40" w:after="40"/>
              <w:rPr>
                <w:rFonts w:ascii="Arial" w:hAnsi="Arial" w:cs="Arial"/>
                <w:szCs w:val="22"/>
              </w:rPr>
            </w:pPr>
            <w:r w:rsidRPr="00835CDE">
              <w:rPr>
                <w:rFonts w:ascii="Arial" w:hAnsi="Arial" w:cs="Arial"/>
                <w:szCs w:val="22"/>
              </w:rPr>
              <w:t>700</w:t>
            </w:r>
          </w:p>
        </w:tc>
        <w:tc>
          <w:tcPr>
            <w:tcW w:w="2041" w:type="dxa"/>
            <w:tcBorders>
              <w:top w:val="single" w:sz="12" w:space="0" w:color="auto"/>
              <w:bottom w:val="single" w:sz="12" w:space="0" w:color="auto"/>
            </w:tcBorders>
            <w:vAlign w:val="center"/>
          </w:tcPr>
          <w:p w14:paraId="4BD9A4BF" w14:textId="77777777" w:rsidR="0088792B" w:rsidRPr="00835CDE" w:rsidRDefault="0088792B" w:rsidP="00835CDE">
            <w:pPr>
              <w:spacing w:before="40" w:after="40"/>
              <w:rPr>
                <w:rFonts w:ascii="Arial" w:hAnsi="Arial" w:cs="Arial"/>
                <w:szCs w:val="22"/>
              </w:rPr>
            </w:pPr>
            <w:r w:rsidRPr="00835CDE">
              <w:rPr>
                <w:rFonts w:ascii="Arial" w:hAnsi="Arial" w:cs="Arial"/>
                <w:szCs w:val="22"/>
              </w:rPr>
              <w:t>2EI 12015</w:t>
            </w:r>
          </w:p>
        </w:tc>
      </w:tr>
    </w:tbl>
    <w:p w14:paraId="3B6820D8" w14:textId="77777777" w:rsidR="001B0870" w:rsidRDefault="00FA6C2F" w:rsidP="000F6078">
      <w:pPr>
        <w:jc w:val="both"/>
        <w:rPr>
          <w:rFonts w:ascii="Arial" w:hAnsi="Arial" w:cs="Arial"/>
        </w:rPr>
      </w:pPr>
      <w:r>
        <w:drawing>
          <wp:inline distT="0" distB="0" distL="0" distR="0" wp14:anchorId="11586682" wp14:editId="5F892CA4">
            <wp:extent cx="2236470" cy="3291840"/>
            <wp:effectExtent l="0" t="0" r="0" b="3810"/>
            <wp:docPr id="19" name="Obrázek 757" descr="Konzola B0Z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7" descr="Konzola B0Z +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6470" cy="3291840"/>
                    </a:xfrm>
                    <a:prstGeom prst="rect">
                      <a:avLst/>
                    </a:prstGeom>
                    <a:noFill/>
                    <a:ln>
                      <a:noFill/>
                    </a:ln>
                  </pic:spPr>
                </pic:pic>
              </a:graphicData>
            </a:graphic>
          </wp:inline>
        </w:drawing>
      </w:r>
    </w:p>
    <w:p w14:paraId="24C0CAD3" w14:textId="77777777" w:rsidR="001B0870" w:rsidRDefault="001B0870" w:rsidP="001B0870">
      <w:pPr>
        <w:jc w:val="both"/>
        <w:rPr>
          <w:sz w:val="24"/>
          <w:szCs w:val="24"/>
        </w:rPr>
      </w:pPr>
    </w:p>
    <w:p w14:paraId="1331B7A7" w14:textId="77777777" w:rsidR="001B0870" w:rsidRPr="00EF67F1" w:rsidRDefault="001B0870" w:rsidP="0033460A">
      <w:pPr>
        <w:pageBreakBefore/>
        <w:numPr>
          <w:ilvl w:val="2"/>
          <w:numId w:val="15"/>
        </w:numPr>
        <w:tabs>
          <w:tab w:val="left" w:pos="851"/>
          <w:tab w:val="left" w:pos="6521"/>
        </w:tabs>
        <w:spacing w:before="120"/>
        <w:outlineLvl w:val="2"/>
        <w:rPr>
          <w:rFonts w:ascii="Arial" w:hAnsi="Arial" w:cs="Arial"/>
          <w:b/>
          <w:szCs w:val="22"/>
        </w:rPr>
      </w:pPr>
      <w:bookmarkStart w:id="150" w:name="_Toc415483204"/>
      <w:bookmarkStart w:id="151" w:name="_Toc71283457"/>
      <w:r w:rsidRPr="00EF67F1">
        <w:rPr>
          <w:rFonts w:ascii="Arial" w:hAnsi="Arial" w:cs="Arial"/>
          <w:b/>
          <w:szCs w:val="22"/>
        </w:rPr>
        <w:lastRenderedPageBreak/>
        <w:t>Konzola na příhradový stožár pro šikmé odbočení s rámečkem</w:t>
      </w:r>
      <w:bookmarkEnd w:id="150"/>
      <w:bookmarkEnd w:id="151"/>
    </w:p>
    <w:p w14:paraId="755F4194" w14:textId="77777777" w:rsidR="001B0870" w:rsidRDefault="00FA6C2F" w:rsidP="0033460A">
      <w:pPr>
        <w:jc w:val="center"/>
        <w:rPr>
          <w:rFonts w:ascii="Arial" w:hAnsi="Arial" w:cs="Arial"/>
        </w:rPr>
      </w:pPr>
      <w:r>
        <w:rPr>
          <w:rFonts w:ascii="Arial" w:hAnsi="Arial" w:cs="Arial"/>
        </w:rPr>
        <mc:AlternateContent>
          <mc:Choice Requires="wpg">
            <w:drawing>
              <wp:inline distT="0" distB="0" distL="0" distR="0" wp14:anchorId="3945B859" wp14:editId="2C826E70">
                <wp:extent cx="3757295" cy="3900170"/>
                <wp:effectExtent l="19050" t="0" r="0" b="24130"/>
                <wp:docPr id="116" name="Skupina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7295" cy="3900170"/>
                          <a:chOff x="3563" y="2198"/>
                          <a:chExt cx="4440" cy="4352"/>
                        </a:xfrm>
                      </wpg:grpSpPr>
                      <pic:pic xmlns:pic="http://schemas.openxmlformats.org/drawingml/2006/picture">
                        <pic:nvPicPr>
                          <pic:cNvPr id="117" name="Picture 744" descr="Konzola Šodb2 +R cb"/>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752" y="2437"/>
                            <a:ext cx="3975" cy="3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8" name="AutoShape 745"/>
                        <wps:cNvCnPr>
                          <a:cxnSpLocks noChangeShapeType="1"/>
                        </wps:cNvCnPr>
                        <wps:spPr bwMode="auto">
                          <a:xfrm flipH="1">
                            <a:off x="3563" y="2851"/>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746"/>
                        <wps:cNvCnPr>
                          <a:cxnSpLocks noChangeShapeType="1"/>
                        </wps:cNvCnPr>
                        <wps:spPr bwMode="auto">
                          <a:xfrm flipH="1">
                            <a:off x="5304" y="4592"/>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747"/>
                        <wps:cNvCnPr>
                          <a:cxnSpLocks noChangeShapeType="1"/>
                        </wps:cNvCnPr>
                        <wps:spPr bwMode="auto">
                          <a:xfrm flipH="1">
                            <a:off x="7044" y="6333"/>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1" name="Text Box 748"/>
                        <wps:cNvSpPr txBox="1">
                          <a:spLocks noChangeArrowheads="1"/>
                        </wps:cNvSpPr>
                        <wps:spPr bwMode="auto">
                          <a:xfrm>
                            <a:off x="4428" y="3737"/>
                            <a:ext cx="277"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E62DB"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L</w:t>
                              </w:r>
                            </w:p>
                          </w:txbxContent>
                        </wps:txbx>
                        <wps:bodyPr rot="0" vert="horz" wrap="square" lIns="18000" tIns="10800" rIns="18000" bIns="10800" anchor="t" anchorCtr="0" upright="1">
                          <a:noAutofit/>
                        </wps:bodyPr>
                      </wps:wsp>
                      <wps:wsp>
                        <wps:cNvPr id="122" name="Text Box 749"/>
                        <wps:cNvSpPr txBox="1">
                          <a:spLocks noChangeArrowheads="1"/>
                        </wps:cNvSpPr>
                        <wps:spPr bwMode="auto">
                          <a:xfrm>
                            <a:off x="6187" y="5507"/>
                            <a:ext cx="2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796B9"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L</w:t>
                              </w:r>
                            </w:p>
                          </w:txbxContent>
                        </wps:txbx>
                        <wps:bodyPr rot="0" vert="horz" wrap="square" lIns="18000" tIns="10800" rIns="18000" bIns="10800" anchor="t" anchorCtr="0" upright="1">
                          <a:noAutofit/>
                        </wps:bodyPr>
                      </wps:wsp>
                      <wps:wsp>
                        <wps:cNvPr id="123" name="AutoShape 750"/>
                        <wps:cNvCnPr>
                          <a:cxnSpLocks noChangeShapeType="1"/>
                        </wps:cNvCnPr>
                        <wps:spPr bwMode="auto">
                          <a:xfrm>
                            <a:off x="7470" y="2648"/>
                            <a:ext cx="510" cy="1"/>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751"/>
                        <wps:cNvCnPr>
                          <a:cxnSpLocks noChangeShapeType="1"/>
                        </wps:cNvCnPr>
                        <wps:spPr bwMode="auto">
                          <a:xfrm>
                            <a:off x="7458" y="4170"/>
                            <a:ext cx="51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752"/>
                        <wps:cNvCnPr>
                          <a:cxnSpLocks noChangeShapeType="1"/>
                        </wps:cNvCnPr>
                        <wps:spPr bwMode="auto">
                          <a:xfrm flipV="1">
                            <a:off x="7939" y="2645"/>
                            <a:ext cx="0" cy="1525"/>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126" name="Text Box 753"/>
                        <wps:cNvSpPr txBox="1">
                          <a:spLocks noChangeArrowheads="1"/>
                        </wps:cNvSpPr>
                        <wps:spPr bwMode="auto">
                          <a:xfrm>
                            <a:off x="7703" y="3165"/>
                            <a:ext cx="30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8DDB6"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A</w:t>
                              </w:r>
                            </w:p>
                          </w:txbxContent>
                        </wps:txbx>
                        <wps:bodyPr rot="0" vert="vert270" wrap="square" lIns="18000" tIns="10800" rIns="18000" bIns="10800" anchor="t" anchorCtr="0" upright="1">
                          <a:noAutofit/>
                        </wps:bodyPr>
                      </wps:wsp>
                      <wps:wsp>
                        <wps:cNvPr id="127" name="Text Box 754"/>
                        <wps:cNvSpPr txBox="1">
                          <a:spLocks noChangeArrowheads="1"/>
                        </wps:cNvSpPr>
                        <wps:spPr bwMode="auto">
                          <a:xfrm>
                            <a:off x="6618" y="2198"/>
                            <a:ext cx="277"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D35B8"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A</w:t>
                              </w:r>
                            </w:p>
                          </w:txbxContent>
                        </wps:txbx>
                        <wps:bodyPr rot="0" vert="horz" wrap="square" lIns="18000" tIns="10800" rIns="18000" bIns="10800" anchor="t" anchorCtr="0" upright="1">
                          <a:noAutofit/>
                        </wps:bodyPr>
                      </wps:wsp>
                      <wps:wsp>
                        <wps:cNvPr id="2720" name="AutoShape 755"/>
                        <wps:cNvCnPr>
                          <a:cxnSpLocks noChangeShapeType="1"/>
                        </wps:cNvCnPr>
                        <wps:spPr bwMode="auto">
                          <a:xfrm>
                            <a:off x="5935" y="2402"/>
                            <a:ext cx="6" cy="24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721" name="AutoShape 756"/>
                        <wps:cNvCnPr>
                          <a:cxnSpLocks noChangeShapeType="1"/>
                        </wps:cNvCnPr>
                        <wps:spPr bwMode="auto">
                          <a:xfrm flipH="1">
                            <a:off x="7467" y="2386"/>
                            <a:ext cx="1" cy="263"/>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722" name="AutoShape 757"/>
                        <wps:cNvCnPr>
                          <a:cxnSpLocks noChangeShapeType="1"/>
                        </wps:cNvCnPr>
                        <wps:spPr bwMode="auto">
                          <a:xfrm rot="5400000" flipV="1">
                            <a:off x="6704" y="1678"/>
                            <a:ext cx="0" cy="1525"/>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2723" name="AutoShape 758"/>
                        <wps:cNvCnPr>
                          <a:cxnSpLocks noChangeShapeType="1"/>
                        </wps:cNvCnPr>
                        <wps:spPr bwMode="auto">
                          <a:xfrm>
                            <a:off x="3585" y="3044"/>
                            <a:ext cx="1733" cy="1748"/>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2724" name="AutoShape 759"/>
                        <wps:cNvCnPr>
                          <a:cxnSpLocks noChangeShapeType="1"/>
                        </wps:cNvCnPr>
                        <wps:spPr bwMode="auto">
                          <a:xfrm>
                            <a:off x="5319" y="4788"/>
                            <a:ext cx="1733" cy="1748"/>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g:wgp>
                  </a:graphicData>
                </a:graphic>
              </wp:inline>
            </w:drawing>
          </mc:Choice>
          <mc:Fallback>
            <w:pict>
              <v:group w14:anchorId="3945B859" id="Skupina 766" o:spid="_x0000_s1081" style="width:295.85pt;height:307.1pt;mso-position-horizontal-relative:char;mso-position-vertical-relative:line" coordorigin="3563,2198" coordsize="4440,43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">
                <v:shape id="Picture 744" o:spid="_x0000_s1082" type="#_x0000_t75" alt="Konzola Šodb2 +R cb" style="position:absolute;left:3752;top:2437;width:3975;height:39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">
                  <v:imagedata r:id="rId35" o:title="Konzola Šodb2 +R cb"/>
                </v:shape>
                <v:shape id="AutoShape 745" o:spid="_x0000_s1083" type="#_x0000_t32" style="position:absolute;left:3563;top:2851;width:217;height:2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" strokeweight=".25pt"/>
                <v:shape id="AutoShape 746" o:spid="_x0000_s1084" type="#_x0000_t32" style="position:absolute;left:5304;top:4592;width:217;height:2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" strokeweight=".25pt"/>
                <v:shape id="AutoShape 747" o:spid="_x0000_s1085" type="#_x0000_t32" style="position:absolute;left:7044;top:6333;width:217;height:2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" strokeweight=".25pt"/>
                <v:shapetype id="_x0000_t202" coordsize="21600,21600" o:spt="202" path="m,l,21600r21600,l21600,xe">
                  <v:stroke joinstyle="miter"/>
                  <v:path gradientshapeok="t" o:connecttype="rect"/>
                </v:shapetype>
                <v:shape id="Text Box 748" o:spid="_x0000_s1086" type="#_x0000_t202" style="position:absolute;left:4428;top:3737;width:277;height: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" filled="f" stroked="f">
                  <v:textbox inset=".5mm,.3mm,.5mm,.3mm">
                    <w:txbxContent>
                      <w:p w14:paraId="70CE62DB"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L</w:t>
                        </w:r>
                      </w:p>
                    </w:txbxContent>
                  </v:textbox>
                </v:shape>
                <v:shape id="Text Box 749" o:spid="_x0000_s1087" type="#_x0000_t202" style="position:absolute;left:6187;top:5507;width:277;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" filled="f" stroked="f">
                  <v:textbox inset=".5mm,.3mm,.5mm,.3mm">
                    <w:txbxContent>
                      <w:p w14:paraId="551796B9"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L</w:t>
                        </w:r>
                      </w:p>
                    </w:txbxContent>
                  </v:textbox>
                </v:shape>
                <v:shape id="AutoShape 750" o:spid="_x0000_s1088" type="#_x0000_t32" style="position:absolute;left:7470;top:2648;width:51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" strokeweight=".25pt"/>
                <v:shape id="AutoShape 751" o:spid="_x0000_s1089" type="#_x0000_t32" style="position:absolute;left:7458;top:4170;width:5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" strokeweight=".25pt"/>
                <v:shape id="AutoShape 752" o:spid="_x0000_s1090" type="#_x0000_t32" style="position:absolute;left:7939;top:2645;width:0;height:15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" strokeweight=".25pt">
                  <v:stroke startarrow="classic" startarrowwidth="narrow" startarrowlength="long" endarrow="classic" endarrowwidth="narrow" endarrowlength="long"/>
                </v:shape>
                <v:shape id="Text Box 753" o:spid="_x0000_s1091" type="#_x0000_t202" style="position:absolute;left:7703;top:3165;width:300;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" filled="f" stroked="f">
                  <v:textbox style="layout-flow:vertical;mso-layout-flow-alt:bottom-to-top" inset=".5mm,.3mm,.5mm,.3mm">
                    <w:txbxContent>
                      <w:p w14:paraId="2308DDB6"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A</w:t>
                        </w:r>
                      </w:p>
                    </w:txbxContent>
                  </v:textbox>
                </v:shape>
                <v:shape id="Text Box 754" o:spid="_x0000_s1092" type="#_x0000_t202" style="position:absolute;left:6618;top:2198;width:277;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" filled="f" stroked="f">
                  <v:textbox inset=".5mm,.3mm,.5mm,.3mm">
                    <w:txbxContent>
                      <w:p w14:paraId="5D0D35B8" w14:textId="77777777" w:rsidR="00992A61" w:rsidRPr="0033460A" w:rsidRDefault="00992A61" w:rsidP="0033460A">
                        <w:pPr>
                          <w:spacing w:after="0"/>
                          <w:rPr>
                            <w:rFonts w:ascii="Arial" w:hAnsi="Arial" w:cs="Arial"/>
                            <w:b/>
                            <w:sz w:val="24"/>
                            <w:szCs w:val="24"/>
                          </w:rPr>
                        </w:pPr>
                        <w:r w:rsidRPr="0033460A">
                          <w:rPr>
                            <w:rFonts w:ascii="Arial" w:hAnsi="Arial" w:cs="Arial"/>
                            <w:b/>
                            <w:sz w:val="24"/>
                            <w:szCs w:val="24"/>
                          </w:rPr>
                          <w:t>A</w:t>
                        </w:r>
                      </w:p>
                    </w:txbxContent>
                  </v:textbox>
                </v:shape>
                <v:shape id="AutoShape 755" o:spid="_x0000_s1093" type="#_x0000_t32" style="position:absolute;left:5935;top:2402;width:6;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" strokeweight=".25pt"/>
                <v:shape id="AutoShape 756" o:spid="_x0000_s1094" type="#_x0000_t32" style="position:absolute;left:7467;top:2386;width:1;height:2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" strokeweight=".25pt"/>
                <v:shape id="AutoShape 757" o:spid="_x0000_s1095" type="#_x0000_t32" style="position:absolute;left:6704;top:1678;width:0;height:1525;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" strokeweight=".25pt">
                  <v:stroke startarrow="classic" startarrowwidth="narrow" startarrowlength="long" endarrow="classic" endarrowwidth="narrow" endarrowlength="long"/>
                </v:shape>
                <v:shape id="AutoShape 758" o:spid="_x0000_s1096" type="#_x0000_t32" style="position:absolute;left:3585;top:3044;width:1733;height:17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" strokeweight=".25pt">
                  <v:stroke startarrow="classic" startarrowwidth="narrow" startarrowlength="long" endarrow="classic" endarrowwidth="narrow" endarrowlength="long"/>
                </v:shape>
                <v:shape id="AutoShape 759" o:spid="_x0000_s1097" type="#_x0000_t32" style="position:absolute;left:5319;top:4788;width:1733;height:17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" strokeweight=".25pt">
                  <v:stroke startarrow="classic" startarrowwidth="narrow" startarrowlength="long" endarrow="classic" endarrowwidth="narrow" endarrowlength="long"/>
                </v:shape>
                <w10:anchorlock/>
              </v:group>
            </w:pict>
          </mc:Fallback>
        </mc:AlternateContent>
      </w:r>
    </w:p>
    <w:tbl>
      <w:tblPr>
        <w:tblW w:w="9638" w:type="dxa"/>
        <w:tblInd w:w="5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009174D3" w14:paraId="64FAE27F" w14:textId="77777777" w:rsidTr="00835CDE">
        <w:trPr>
          <w:cantSplit/>
          <w:trHeight w:hRule="exact" w:val="340"/>
        </w:trPr>
        <w:tc>
          <w:tcPr>
            <w:tcW w:w="1984" w:type="dxa"/>
            <w:tcBorders>
              <w:top w:val="single" w:sz="12" w:space="0" w:color="auto"/>
            </w:tcBorders>
            <w:vAlign w:val="center"/>
          </w:tcPr>
          <w:p w14:paraId="6263C8A5" w14:textId="77777777" w:rsidR="009174D3" w:rsidRPr="00835CDE" w:rsidRDefault="009174D3" w:rsidP="00835CDE">
            <w:pPr>
              <w:spacing w:before="40" w:after="40"/>
              <w:rPr>
                <w:rFonts w:ascii="Arial" w:hAnsi="Arial" w:cs="Arial"/>
                <w:szCs w:val="22"/>
              </w:rPr>
            </w:pPr>
            <w:r w:rsidRPr="00835CDE">
              <w:rPr>
                <w:rFonts w:ascii="Arial" w:hAnsi="Arial" w:cs="Arial"/>
                <w:szCs w:val="22"/>
              </w:rPr>
              <w:t>Označení</w:t>
            </w:r>
          </w:p>
        </w:tc>
        <w:tc>
          <w:tcPr>
            <w:tcW w:w="1871" w:type="dxa"/>
            <w:tcBorders>
              <w:top w:val="single" w:sz="12" w:space="0" w:color="auto"/>
            </w:tcBorders>
            <w:vAlign w:val="center"/>
          </w:tcPr>
          <w:p w14:paraId="291541C7" w14:textId="77777777" w:rsidR="009174D3" w:rsidRPr="00835CDE" w:rsidRDefault="009174D3" w:rsidP="00835CDE">
            <w:pPr>
              <w:spacing w:before="40" w:after="40"/>
              <w:rPr>
                <w:rFonts w:ascii="Arial" w:hAnsi="Arial" w:cs="Arial"/>
                <w:szCs w:val="22"/>
              </w:rPr>
            </w:pPr>
            <w:r w:rsidRPr="00835CDE">
              <w:rPr>
                <w:rFonts w:ascii="Arial" w:hAnsi="Arial" w:cs="Arial"/>
                <w:szCs w:val="22"/>
              </w:rPr>
              <w:t>A [mm]</w:t>
            </w:r>
          </w:p>
        </w:tc>
        <w:tc>
          <w:tcPr>
            <w:tcW w:w="1871" w:type="dxa"/>
            <w:tcBorders>
              <w:top w:val="single" w:sz="12" w:space="0" w:color="auto"/>
            </w:tcBorders>
            <w:vAlign w:val="center"/>
          </w:tcPr>
          <w:p w14:paraId="2F892EFC" w14:textId="77777777" w:rsidR="009174D3" w:rsidRPr="00835CDE" w:rsidRDefault="009174D3" w:rsidP="00835CDE">
            <w:pPr>
              <w:spacing w:before="40" w:after="40"/>
              <w:rPr>
                <w:rFonts w:ascii="Arial" w:hAnsi="Arial" w:cs="Arial"/>
                <w:szCs w:val="22"/>
              </w:rPr>
            </w:pPr>
            <w:r w:rsidRPr="00835CDE">
              <w:rPr>
                <w:rFonts w:ascii="Arial" w:hAnsi="Arial" w:cs="Arial"/>
                <w:szCs w:val="22"/>
              </w:rPr>
              <w:t>L [mm]</w:t>
            </w:r>
          </w:p>
        </w:tc>
        <w:tc>
          <w:tcPr>
            <w:tcW w:w="1871" w:type="dxa"/>
            <w:tcBorders>
              <w:top w:val="single" w:sz="12" w:space="0" w:color="auto"/>
            </w:tcBorders>
            <w:vAlign w:val="center"/>
          </w:tcPr>
          <w:p w14:paraId="3CDC3C29" w14:textId="77777777" w:rsidR="009174D3" w:rsidRPr="00835CDE" w:rsidRDefault="00C63D42" w:rsidP="00835CDE">
            <w:pPr>
              <w:spacing w:before="40" w:after="40"/>
              <w:rPr>
                <w:rFonts w:ascii="Arial" w:hAnsi="Arial" w:cs="Arial"/>
                <w:szCs w:val="22"/>
              </w:rPr>
            </w:pPr>
            <w:r w:rsidRPr="00835CDE">
              <w:rPr>
                <w:rFonts w:ascii="Arial" w:hAnsi="Arial" w:cs="Arial"/>
                <w:szCs w:val="22"/>
              </w:rPr>
              <w:t>N</w:t>
            </w:r>
            <w:r w:rsidR="009174D3" w:rsidRPr="00835CDE">
              <w:rPr>
                <w:rFonts w:ascii="Arial" w:hAnsi="Arial" w:cs="Arial"/>
                <w:szCs w:val="22"/>
              </w:rPr>
              <w:t xml:space="preserve"> [mm]</w:t>
            </w:r>
          </w:p>
        </w:tc>
        <w:tc>
          <w:tcPr>
            <w:tcW w:w="2041" w:type="dxa"/>
            <w:tcBorders>
              <w:top w:val="single" w:sz="12" w:space="0" w:color="auto"/>
            </w:tcBorders>
            <w:vAlign w:val="center"/>
          </w:tcPr>
          <w:p w14:paraId="67FCB6BA" w14:textId="77777777" w:rsidR="009174D3" w:rsidRPr="00835CDE" w:rsidRDefault="009174D3" w:rsidP="00835CDE">
            <w:pPr>
              <w:spacing w:before="40" w:after="40"/>
              <w:rPr>
                <w:rFonts w:ascii="Arial" w:hAnsi="Arial" w:cs="Arial"/>
                <w:bCs/>
                <w:szCs w:val="22"/>
              </w:rPr>
            </w:pPr>
            <w:r w:rsidRPr="00835CDE">
              <w:rPr>
                <w:rFonts w:ascii="Arial" w:hAnsi="Arial" w:cs="Arial"/>
                <w:szCs w:val="22"/>
              </w:rPr>
              <w:t>Konstrukční výkres č.</w:t>
            </w:r>
          </w:p>
        </w:tc>
      </w:tr>
      <w:tr w:rsidR="009174D3" w:rsidRPr="00835CDE" w14:paraId="14E3785D" w14:textId="77777777" w:rsidTr="00835CDE">
        <w:trPr>
          <w:cantSplit/>
          <w:trHeight w:hRule="exact" w:val="340"/>
        </w:trPr>
        <w:tc>
          <w:tcPr>
            <w:tcW w:w="1984" w:type="dxa"/>
            <w:tcBorders>
              <w:top w:val="single" w:sz="12" w:space="0" w:color="auto"/>
            </w:tcBorders>
            <w:vAlign w:val="center"/>
          </w:tcPr>
          <w:p w14:paraId="07D015AE" w14:textId="77777777" w:rsidR="009174D3" w:rsidRPr="00835CDE" w:rsidRDefault="009174D3" w:rsidP="00835CDE">
            <w:pPr>
              <w:spacing w:before="40" w:after="40"/>
              <w:rPr>
                <w:rFonts w:ascii="Arial" w:hAnsi="Arial" w:cs="Arial"/>
                <w:szCs w:val="22"/>
              </w:rPr>
            </w:pPr>
            <w:r w:rsidRPr="00835CDE">
              <w:rPr>
                <w:rFonts w:ascii="Arial" w:hAnsi="Arial" w:cs="Arial"/>
                <w:szCs w:val="22"/>
              </w:rPr>
              <w:t>OD45-8-70-R</w:t>
            </w:r>
          </w:p>
        </w:tc>
        <w:tc>
          <w:tcPr>
            <w:tcW w:w="1871" w:type="dxa"/>
            <w:tcBorders>
              <w:top w:val="single" w:sz="12" w:space="0" w:color="auto"/>
            </w:tcBorders>
            <w:vAlign w:val="center"/>
          </w:tcPr>
          <w:p w14:paraId="54DC6B22" w14:textId="77777777" w:rsidR="009174D3" w:rsidRPr="00835CDE" w:rsidRDefault="009174D3" w:rsidP="00835CDE">
            <w:pPr>
              <w:spacing w:before="40" w:after="40"/>
              <w:rPr>
                <w:rFonts w:ascii="Arial" w:hAnsi="Arial" w:cs="Arial"/>
                <w:szCs w:val="22"/>
              </w:rPr>
            </w:pPr>
            <w:r w:rsidRPr="00835CDE">
              <w:rPr>
                <w:rFonts w:ascii="Arial" w:hAnsi="Arial" w:cs="Arial"/>
                <w:szCs w:val="22"/>
              </w:rPr>
              <w:t>700</w:t>
            </w:r>
          </w:p>
        </w:tc>
        <w:tc>
          <w:tcPr>
            <w:tcW w:w="1871" w:type="dxa"/>
            <w:tcBorders>
              <w:top w:val="single" w:sz="12" w:space="0" w:color="auto"/>
            </w:tcBorders>
            <w:vAlign w:val="center"/>
          </w:tcPr>
          <w:p w14:paraId="2706D6AA" w14:textId="77777777" w:rsidR="009174D3" w:rsidRPr="00835CDE" w:rsidRDefault="009174D3" w:rsidP="00835CDE">
            <w:pPr>
              <w:spacing w:before="40" w:after="40"/>
              <w:rPr>
                <w:rFonts w:ascii="Arial" w:hAnsi="Arial" w:cs="Arial"/>
                <w:szCs w:val="22"/>
              </w:rPr>
            </w:pPr>
            <w:r w:rsidRPr="00835CDE">
              <w:rPr>
                <w:rFonts w:ascii="Arial" w:hAnsi="Arial" w:cs="Arial"/>
                <w:szCs w:val="22"/>
              </w:rPr>
              <w:t>1100</w:t>
            </w:r>
          </w:p>
        </w:tc>
        <w:tc>
          <w:tcPr>
            <w:tcW w:w="1871" w:type="dxa"/>
            <w:tcBorders>
              <w:top w:val="single" w:sz="12" w:space="0" w:color="auto"/>
            </w:tcBorders>
            <w:vAlign w:val="center"/>
          </w:tcPr>
          <w:p w14:paraId="4C65ED08" w14:textId="77777777" w:rsidR="009174D3" w:rsidRPr="00835CDE" w:rsidRDefault="009174D3" w:rsidP="00835CDE">
            <w:pPr>
              <w:spacing w:before="40" w:after="40"/>
              <w:rPr>
                <w:rFonts w:ascii="Arial" w:hAnsi="Arial" w:cs="Arial"/>
                <w:szCs w:val="22"/>
              </w:rPr>
            </w:pPr>
            <w:r w:rsidRPr="00835CDE">
              <w:rPr>
                <w:rFonts w:ascii="Arial" w:hAnsi="Arial" w:cs="Arial"/>
                <w:szCs w:val="22"/>
              </w:rPr>
              <w:t>-</w:t>
            </w:r>
          </w:p>
        </w:tc>
        <w:tc>
          <w:tcPr>
            <w:tcW w:w="2041" w:type="dxa"/>
            <w:tcBorders>
              <w:top w:val="single" w:sz="12" w:space="0" w:color="auto"/>
            </w:tcBorders>
            <w:vAlign w:val="center"/>
          </w:tcPr>
          <w:p w14:paraId="7D432B5D" w14:textId="77777777" w:rsidR="009174D3" w:rsidRPr="00835CDE" w:rsidRDefault="00AC71EF" w:rsidP="00835CDE">
            <w:pPr>
              <w:spacing w:before="40" w:after="40"/>
              <w:rPr>
                <w:rFonts w:ascii="Arial" w:hAnsi="Arial" w:cs="Arial"/>
                <w:szCs w:val="22"/>
              </w:rPr>
            </w:pPr>
            <w:r w:rsidRPr="00835CDE">
              <w:rPr>
                <w:rFonts w:ascii="Arial" w:hAnsi="Arial" w:cs="Arial"/>
                <w:szCs w:val="22"/>
              </w:rPr>
              <w:t>30-409728</w:t>
            </w:r>
          </w:p>
        </w:tc>
      </w:tr>
    </w:tbl>
    <w:p w14:paraId="758D38B6" w14:textId="77777777" w:rsidR="00557973" w:rsidRDefault="00557973" w:rsidP="001B0870">
      <w:pPr>
        <w:jc w:val="both"/>
        <w:rPr>
          <w:rFonts w:ascii="Arial" w:hAnsi="Arial" w:cs="Arial"/>
        </w:rPr>
      </w:pPr>
    </w:p>
    <w:p w14:paraId="45C58F69" w14:textId="77777777" w:rsidR="001B0870" w:rsidRPr="00EF67F1" w:rsidRDefault="001B0870" w:rsidP="0033460A">
      <w:pPr>
        <w:pageBreakBefore/>
        <w:numPr>
          <w:ilvl w:val="2"/>
          <w:numId w:val="15"/>
        </w:numPr>
        <w:tabs>
          <w:tab w:val="left" w:pos="851"/>
          <w:tab w:val="left" w:pos="6521"/>
        </w:tabs>
        <w:spacing w:before="120"/>
        <w:outlineLvl w:val="2"/>
        <w:rPr>
          <w:rFonts w:ascii="Arial" w:hAnsi="Arial" w:cs="Arial"/>
          <w:b/>
          <w:szCs w:val="22"/>
        </w:rPr>
      </w:pPr>
      <w:bookmarkStart w:id="152" w:name="_Toc415483205"/>
      <w:bookmarkStart w:id="153" w:name="_Toc71283458"/>
      <w:r w:rsidRPr="00EF67F1">
        <w:rPr>
          <w:rFonts w:ascii="Arial" w:hAnsi="Arial" w:cs="Arial"/>
          <w:b/>
          <w:szCs w:val="22"/>
        </w:rPr>
        <w:lastRenderedPageBreak/>
        <w:t>Detail svařence pro uchycení vodičů</w:t>
      </w:r>
      <w:bookmarkEnd w:id="152"/>
      <w:bookmarkEnd w:id="153"/>
    </w:p>
    <w:p w14:paraId="471B7B32" w14:textId="77777777" w:rsidR="001B0870" w:rsidRPr="00B40C40" w:rsidRDefault="001B0870" w:rsidP="001B0870">
      <w:pPr>
        <w:jc w:val="both"/>
        <w:rPr>
          <w:rFonts w:ascii="Arial" w:hAnsi="Arial" w:cs="Arial"/>
        </w:rPr>
      </w:pPr>
      <w:r w:rsidRPr="00B40C40">
        <w:rPr>
          <w:rFonts w:ascii="Arial" w:hAnsi="Arial" w:cs="Arial"/>
        </w:rPr>
        <w:t xml:space="preserve">Při této konfiguraci plechů a otvorů je možné na univerzální úchyt konzoly namontovat kotevní řetězce, nosný řetězec nebo podpěrný izolátor a je rovněž možné provést odbočení ze špičky konzoly s úhlem </w:t>
      </w:r>
      <w:r w:rsidRPr="00B40C40">
        <w:rPr>
          <w:rFonts w:ascii="Arial" w:hAnsi="Arial" w:cs="Arial"/>
        </w:rPr>
        <w:sym w:font="Symbol" w:char="F0B1"/>
      </w:r>
      <w:r w:rsidR="00586E45">
        <w:rPr>
          <w:rFonts w:ascii="Arial" w:hAnsi="Arial" w:cs="Arial"/>
        </w:rPr>
        <w:t>50 stupňů.</w:t>
      </w:r>
    </w:p>
    <w:p w14:paraId="04521505" w14:textId="77777777" w:rsidR="001B0870" w:rsidRPr="00B40C40" w:rsidRDefault="001B0870" w:rsidP="001B0870">
      <w:pPr>
        <w:jc w:val="both"/>
        <w:rPr>
          <w:rFonts w:ascii="Arial" w:hAnsi="Arial" w:cs="Arial"/>
        </w:rPr>
      </w:pPr>
      <w:r w:rsidRPr="00B40C40">
        <w:rPr>
          <w:rFonts w:ascii="Arial" w:hAnsi="Arial" w:cs="Arial"/>
        </w:rPr>
        <w:t>V případě použití třmenu pro nosný řetězec je třeba z důvodu jednoho většího otvoru (</w:t>
      </w:r>
      <w:r w:rsidRPr="00B40C40">
        <w:rPr>
          <w:rFonts w:ascii="Arial" w:hAnsi="Arial" w:cs="Arial"/>
        </w:rPr>
        <w:sym w:font="Symbol" w:char="F066"/>
      </w:r>
      <w:r w:rsidRPr="00B40C40">
        <w:rPr>
          <w:rFonts w:ascii="Arial" w:hAnsi="Arial" w:cs="Arial"/>
        </w:rPr>
        <w:t>22) použít roznášecí podložky.</w:t>
      </w:r>
    </w:p>
    <w:p w14:paraId="5BFD0ADA" w14:textId="77777777" w:rsidR="001B0870" w:rsidRDefault="00FA6C2F" w:rsidP="00586E45">
      <w:pPr>
        <w:jc w:val="center"/>
        <w:rPr>
          <w:b/>
        </w:rPr>
      </w:pPr>
      <w:r>
        <w:drawing>
          <wp:inline distT="0" distB="0" distL="0" distR="0" wp14:anchorId="0EA14951" wp14:editId="22D396E1">
            <wp:extent cx="3966845" cy="3685540"/>
            <wp:effectExtent l="0" t="0" r="0" b="0"/>
            <wp:docPr id="20" name="obrázek 20" descr="Konzola detail B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onzola detail Bx"/>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66845" cy="3685540"/>
                    </a:xfrm>
                    <a:prstGeom prst="rect">
                      <a:avLst/>
                    </a:prstGeom>
                    <a:noFill/>
                    <a:ln>
                      <a:noFill/>
                    </a:ln>
                  </pic:spPr>
                </pic:pic>
              </a:graphicData>
            </a:graphic>
          </wp:inline>
        </w:drawing>
      </w:r>
    </w:p>
    <w:p w14:paraId="15962337" w14:textId="77777777" w:rsidR="00586E45" w:rsidRPr="00AF6933" w:rsidRDefault="00586E45" w:rsidP="00586E45">
      <w:pPr>
        <w:jc w:val="center"/>
        <w:rPr>
          <w:rFonts w:ascii="Arial" w:hAnsi="Arial" w:cs="Arial"/>
          <w:b/>
        </w:rPr>
      </w:pPr>
      <w:r w:rsidRPr="00AF6933">
        <w:rPr>
          <w:rFonts w:ascii="Arial" w:hAnsi="Arial" w:cs="Arial"/>
          <w:b/>
        </w:rPr>
        <w:t>Úchyty na konzolách typu „A… a B…“</w:t>
      </w:r>
    </w:p>
    <w:p w14:paraId="3BD1BC8A" w14:textId="77777777" w:rsidR="00586E45" w:rsidRPr="00586E45" w:rsidRDefault="00AC54AF" w:rsidP="00586E45">
      <w:pPr>
        <w:jc w:val="both"/>
        <w:rPr>
          <w:rFonts w:ascii="Arial" w:hAnsi="Arial" w:cs="Arial"/>
        </w:rPr>
      </w:pPr>
      <w:r>
        <w:rPr>
          <w:rFonts w:ascii="Arial" w:hAnsi="Arial" w:cs="Arial"/>
        </w:rPr>
        <w:t>Z</w:t>
      </w:r>
      <w:r w:rsidR="00586E45" w:rsidRPr="00586E45">
        <w:rPr>
          <w:rFonts w:ascii="Arial" w:hAnsi="Arial" w:cs="Arial"/>
        </w:rPr>
        <w:t>a středu konzoly lze vodič upevnit pouze v závěsném kotevním řetězci. Kotevní příložky jsou řešeny pro upevnění kotevního kloubu.</w:t>
      </w:r>
    </w:p>
    <w:p w14:paraId="783ABF83" w14:textId="77777777" w:rsidR="00586E45" w:rsidRPr="00586E45" w:rsidRDefault="00FA6C2F" w:rsidP="00586E45">
      <w:pPr>
        <w:jc w:val="center"/>
        <w:rPr>
          <w:rFonts w:ascii="Arial" w:hAnsi="Arial" w:cs="Arial"/>
        </w:rPr>
      </w:pPr>
      <w:r>
        <w:drawing>
          <wp:inline distT="0" distB="0" distL="0" distR="0" wp14:anchorId="2B29EB74" wp14:editId="2A500790">
            <wp:extent cx="3088005" cy="1962150"/>
            <wp:effectExtent l="0" t="0" r="0" b="0"/>
            <wp:docPr id="21" name="obrázek 21" descr="Konzola B0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onzola B0  detail"/>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88005" cy="1962150"/>
                    </a:xfrm>
                    <a:prstGeom prst="rect">
                      <a:avLst/>
                    </a:prstGeom>
                    <a:noFill/>
                    <a:ln>
                      <a:noFill/>
                    </a:ln>
                  </pic:spPr>
                </pic:pic>
              </a:graphicData>
            </a:graphic>
          </wp:inline>
        </w:drawing>
      </w:r>
    </w:p>
    <w:p w14:paraId="00D20C70" w14:textId="77777777" w:rsidR="00586E45" w:rsidRPr="00AF6933" w:rsidRDefault="00586E45" w:rsidP="00586E45">
      <w:pPr>
        <w:jc w:val="center"/>
        <w:rPr>
          <w:rFonts w:ascii="Arial" w:hAnsi="Arial" w:cs="Arial"/>
          <w:b/>
        </w:rPr>
      </w:pPr>
      <w:r w:rsidRPr="00AF6933">
        <w:rPr>
          <w:rFonts w:ascii="Arial" w:hAnsi="Arial" w:cs="Arial"/>
          <w:b/>
        </w:rPr>
        <w:t>Úchyt kotevního řetězce pro střední vodič</w:t>
      </w:r>
      <w:r w:rsidR="004C4F72" w:rsidRPr="00AF6933">
        <w:rPr>
          <w:rFonts w:ascii="Arial" w:hAnsi="Arial" w:cs="Arial"/>
          <w:b/>
        </w:rPr>
        <w:t xml:space="preserve"> na konzolách typu „B a OD</w:t>
      </w:r>
      <w:r w:rsidR="003D46CF" w:rsidRPr="00AF6933">
        <w:rPr>
          <w:rFonts w:ascii="Arial" w:hAnsi="Arial" w:cs="Arial"/>
          <w:b/>
        </w:rPr>
        <w:t>45</w:t>
      </w:r>
      <w:r w:rsidR="004C4F72" w:rsidRPr="00AF6933">
        <w:rPr>
          <w:rFonts w:ascii="Arial" w:hAnsi="Arial" w:cs="Arial"/>
          <w:b/>
        </w:rPr>
        <w:t>“</w:t>
      </w:r>
    </w:p>
    <w:p w14:paraId="1533E44E" w14:textId="77777777" w:rsidR="00586E45" w:rsidRDefault="00586E45" w:rsidP="001B0870">
      <w:pPr>
        <w:rPr>
          <w:b/>
        </w:rPr>
      </w:pPr>
    </w:p>
    <w:p w14:paraId="02CA3FFC" w14:textId="77777777" w:rsidR="00145B0E" w:rsidRPr="00EF67F1" w:rsidRDefault="00145B0E" w:rsidP="00145B0E">
      <w:pPr>
        <w:pageBreakBefore/>
        <w:numPr>
          <w:ilvl w:val="2"/>
          <w:numId w:val="15"/>
        </w:numPr>
        <w:tabs>
          <w:tab w:val="left" w:pos="851"/>
          <w:tab w:val="left" w:pos="6521"/>
        </w:tabs>
        <w:spacing w:before="120"/>
        <w:outlineLvl w:val="2"/>
        <w:rPr>
          <w:rFonts w:ascii="Arial" w:hAnsi="Arial" w:cs="Arial"/>
          <w:b/>
          <w:szCs w:val="22"/>
        </w:rPr>
      </w:pPr>
      <w:bookmarkStart w:id="154" w:name="_Toc463375770"/>
      <w:bookmarkStart w:id="155" w:name="_Toc71283459"/>
      <w:r w:rsidRPr="00145B0E">
        <w:rPr>
          <w:rFonts w:ascii="Arial" w:hAnsi="Arial" w:cs="Arial"/>
          <w:b/>
          <w:szCs w:val="22"/>
        </w:rPr>
        <w:lastRenderedPageBreak/>
        <w:t>Typy standardních konzol</w:t>
      </w:r>
      <w:bookmarkEnd w:id="154"/>
      <w:r>
        <w:rPr>
          <w:rFonts w:ascii="Arial" w:hAnsi="Arial" w:cs="Arial"/>
          <w:b/>
          <w:szCs w:val="22"/>
        </w:rPr>
        <w:t xml:space="preserve"> dle PNE 34 8240</w:t>
      </w:r>
      <w:bookmarkEnd w:id="155"/>
    </w:p>
    <w:tbl>
      <w:tblPr>
        <w:tblW w:w="96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418"/>
        <w:gridCol w:w="1418"/>
        <w:gridCol w:w="2976"/>
        <w:gridCol w:w="2835"/>
      </w:tblGrid>
      <w:tr w:rsidR="00145B0E" w:rsidRPr="00853157" w14:paraId="3E5C6CE1" w14:textId="77777777" w:rsidTr="00145B0E">
        <w:trPr>
          <w:cantSplit/>
          <w:trHeight w:val="703"/>
        </w:trPr>
        <w:tc>
          <w:tcPr>
            <w:tcW w:w="2418" w:type="dxa"/>
            <w:tcBorders>
              <w:bottom w:val="double" w:sz="4" w:space="0" w:color="auto"/>
              <w:right w:val="double" w:sz="4" w:space="0" w:color="auto"/>
            </w:tcBorders>
            <w:vAlign w:val="center"/>
          </w:tcPr>
          <w:p w14:paraId="240555A4" w14:textId="77777777" w:rsidR="00145B0E" w:rsidRPr="008D5E73" w:rsidRDefault="00145B0E" w:rsidP="00092A45">
            <w:pPr>
              <w:spacing w:before="60" w:after="60"/>
              <w:jc w:val="center"/>
              <w:rPr>
                <w:rFonts w:ascii="Arial" w:hAnsi="Arial" w:cs="Arial"/>
                <w:b/>
              </w:rPr>
            </w:pPr>
            <w:r w:rsidRPr="008D5E73">
              <w:rPr>
                <w:rFonts w:ascii="Arial" w:hAnsi="Arial" w:cs="Arial"/>
                <w:b/>
              </w:rPr>
              <w:t>Typy konzol</w:t>
            </w:r>
          </w:p>
        </w:tc>
        <w:tc>
          <w:tcPr>
            <w:tcW w:w="1418" w:type="dxa"/>
            <w:tcBorders>
              <w:left w:val="double" w:sz="4" w:space="0" w:color="auto"/>
              <w:bottom w:val="double" w:sz="4" w:space="0" w:color="auto"/>
            </w:tcBorders>
            <w:vAlign w:val="center"/>
          </w:tcPr>
          <w:p w14:paraId="7BB3416B" w14:textId="77777777" w:rsidR="00145B0E" w:rsidRPr="008D5E73" w:rsidRDefault="00145B0E" w:rsidP="00092A45">
            <w:pPr>
              <w:spacing w:before="60" w:after="60"/>
              <w:jc w:val="center"/>
              <w:rPr>
                <w:rFonts w:ascii="Arial" w:hAnsi="Arial" w:cs="Arial"/>
                <w:b/>
              </w:rPr>
            </w:pPr>
            <w:r w:rsidRPr="008D5E73">
              <w:rPr>
                <w:rFonts w:ascii="Arial" w:hAnsi="Arial" w:cs="Arial"/>
                <w:b/>
              </w:rPr>
              <w:t>Značení</w:t>
            </w:r>
          </w:p>
        </w:tc>
        <w:tc>
          <w:tcPr>
            <w:tcW w:w="2976" w:type="dxa"/>
            <w:tcBorders>
              <w:bottom w:val="double" w:sz="4" w:space="0" w:color="auto"/>
            </w:tcBorders>
            <w:vAlign w:val="center"/>
          </w:tcPr>
          <w:p w14:paraId="26E18DFC" w14:textId="77777777" w:rsidR="00145B0E" w:rsidRPr="008D5E73" w:rsidRDefault="00145B0E" w:rsidP="00092A45">
            <w:pPr>
              <w:spacing w:before="60" w:after="60"/>
              <w:jc w:val="center"/>
              <w:rPr>
                <w:rFonts w:ascii="Arial" w:hAnsi="Arial" w:cs="Arial"/>
                <w:b/>
              </w:rPr>
            </w:pPr>
            <w:r w:rsidRPr="008D5E73">
              <w:rPr>
                <w:rFonts w:ascii="Arial" w:hAnsi="Arial" w:cs="Arial"/>
                <w:b/>
              </w:rPr>
              <w:t>Vzdálenost krajního vodiče</w:t>
            </w:r>
            <w:r w:rsidRPr="008D5E73">
              <w:rPr>
                <w:rFonts w:ascii="Arial" w:hAnsi="Arial" w:cs="Arial"/>
                <w:b/>
              </w:rPr>
              <w:br/>
              <w:t>od osy stožáru [mm]</w:t>
            </w:r>
          </w:p>
        </w:tc>
        <w:tc>
          <w:tcPr>
            <w:tcW w:w="2835" w:type="dxa"/>
            <w:tcBorders>
              <w:bottom w:val="double" w:sz="4" w:space="0" w:color="auto"/>
            </w:tcBorders>
            <w:vAlign w:val="center"/>
          </w:tcPr>
          <w:p w14:paraId="3610D231" w14:textId="77777777" w:rsidR="00145B0E" w:rsidRPr="008D5E73" w:rsidRDefault="00145B0E" w:rsidP="00092A45">
            <w:pPr>
              <w:spacing w:before="60" w:after="60"/>
              <w:jc w:val="center"/>
              <w:rPr>
                <w:rFonts w:ascii="Arial" w:hAnsi="Arial" w:cs="Arial"/>
                <w:b/>
              </w:rPr>
            </w:pPr>
            <w:r w:rsidRPr="008D5E73">
              <w:rPr>
                <w:rFonts w:ascii="Arial" w:hAnsi="Arial" w:cs="Arial"/>
                <w:b/>
              </w:rPr>
              <w:t>Náčrt</w:t>
            </w:r>
          </w:p>
        </w:tc>
      </w:tr>
      <w:tr w:rsidR="00145B0E" w:rsidRPr="00853157" w14:paraId="7A8D5F43" w14:textId="77777777" w:rsidTr="00145B0E">
        <w:trPr>
          <w:cantSplit/>
          <w:trHeight w:val="510"/>
        </w:trPr>
        <w:tc>
          <w:tcPr>
            <w:tcW w:w="2418" w:type="dxa"/>
            <w:tcBorders>
              <w:top w:val="single" w:sz="4" w:space="0" w:color="auto"/>
              <w:right w:val="double" w:sz="4" w:space="0" w:color="auto"/>
            </w:tcBorders>
            <w:vAlign w:val="center"/>
          </w:tcPr>
          <w:p w14:paraId="7AC9CDB9" w14:textId="77777777" w:rsidR="00145B0E" w:rsidRPr="008D5E73" w:rsidRDefault="00145B0E" w:rsidP="00092A45">
            <w:pPr>
              <w:tabs>
                <w:tab w:val="right" w:pos="2276"/>
              </w:tabs>
              <w:spacing w:before="60" w:after="60"/>
              <w:ind w:left="57" w:right="57"/>
              <w:rPr>
                <w:rFonts w:ascii="Arial" w:hAnsi="Arial" w:cs="Arial"/>
                <w:szCs w:val="22"/>
              </w:rPr>
            </w:pPr>
            <w:r w:rsidRPr="008D5E73">
              <w:rPr>
                <w:rFonts w:ascii="Arial" w:hAnsi="Arial" w:cs="Arial"/>
                <w:szCs w:val="22"/>
              </w:rPr>
              <w:t>oboustranná VN 1000</w:t>
            </w:r>
          </w:p>
        </w:tc>
        <w:tc>
          <w:tcPr>
            <w:tcW w:w="1418" w:type="dxa"/>
            <w:tcBorders>
              <w:top w:val="single" w:sz="4" w:space="0" w:color="auto"/>
              <w:left w:val="double" w:sz="4" w:space="0" w:color="auto"/>
            </w:tcBorders>
            <w:vAlign w:val="center"/>
          </w:tcPr>
          <w:p w14:paraId="2AE6382E" w14:textId="77777777" w:rsidR="00145B0E" w:rsidRPr="008D5E73" w:rsidRDefault="00145B0E" w:rsidP="00092A45">
            <w:pPr>
              <w:spacing w:before="60" w:after="60"/>
              <w:jc w:val="center"/>
              <w:rPr>
                <w:rFonts w:ascii="Arial" w:hAnsi="Arial" w:cs="Arial"/>
              </w:rPr>
            </w:pPr>
            <w:r w:rsidRPr="008D5E73">
              <w:rPr>
                <w:rFonts w:ascii="Arial" w:hAnsi="Arial" w:cs="Arial"/>
              </w:rPr>
              <w:t>A1</w:t>
            </w:r>
          </w:p>
        </w:tc>
        <w:tc>
          <w:tcPr>
            <w:tcW w:w="2976" w:type="dxa"/>
            <w:tcBorders>
              <w:top w:val="single" w:sz="4" w:space="0" w:color="auto"/>
            </w:tcBorders>
            <w:vAlign w:val="center"/>
          </w:tcPr>
          <w:p w14:paraId="5D060DDB" w14:textId="77777777" w:rsidR="00145B0E" w:rsidRPr="008D5E73" w:rsidRDefault="00145B0E" w:rsidP="00092A45">
            <w:pPr>
              <w:spacing w:before="60" w:after="60"/>
              <w:jc w:val="center"/>
              <w:rPr>
                <w:rFonts w:ascii="Arial" w:hAnsi="Arial" w:cs="Arial"/>
              </w:rPr>
            </w:pPr>
            <w:r w:rsidRPr="008D5E73">
              <w:rPr>
                <w:rFonts w:ascii="Arial" w:hAnsi="Arial" w:cs="Arial"/>
              </w:rPr>
              <w:t>1000</w:t>
            </w:r>
          </w:p>
        </w:tc>
        <w:tc>
          <w:tcPr>
            <w:tcW w:w="2835" w:type="dxa"/>
            <w:tcBorders>
              <w:top w:val="single" w:sz="4" w:space="0" w:color="auto"/>
            </w:tcBorders>
          </w:tcPr>
          <w:p w14:paraId="4C4E7FE5" w14:textId="77777777" w:rsidR="00145B0E" w:rsidRPr="008D5E73" w:rsidRDefault="00FA6C2F" w:rsidP="00092A45">
            <w:pPr>
              <w:spacing w:before="60" w:after="60"/>
              <w:rPr>
                <w:rFonts w:ascii="Arial" w:hAnsi="Arial" w:cs="Arial"/>
              </w:rPr>
            </w:pPr>
            <w:r>
              <w:rPr>
                <w:rFonts w:ascii="Arial" w:hAnsi="Arial" w:cs="Arial"/>
              </w:rPr>
              <mc:AlternateContent>
                <mc:Choice Requires="wps">
                  <w:drawing>
                    <wp:anchor distT="0" distB="0" distL="114300" distR="114300" simplePos="0" relativeHeight="251639296" behindDoc="0" locked="0" layoutInCell="1" allowOverlap="1" wp14:anchorId="181CDD20" wp14:editId="5B3EE046">
                      <wp:simplePos x="0" y="0"/>
                      <wp:positionH relativeFrom="column">
                        <wp:posOffset>530860</wp:posOffset>
                      </wp:positionH>
                      <wp:positionV relativeFrom="paragraph">
                        <wp:posOffset>79375</wp:posOffset>
                      </wp:positionV>
                      <wp:extent cx="714375" cy="176530"/>
                      <wp:effectExtent l="0" t="0" r="0" b="0"/>
                      <wp:wrapNone/>
                      <wp:docPr id="115" name="Freeform 2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4375" cy="176530"/>
                              </a:xfrm>
                              <a:custGeom>
                                <a:avLst/>
                                <a:gdLst>
                                  <a:gd name="T0" fmla="*/ 0 w 1125"/>
                                  <a:gd name="T1" fmla="*/ 133 h 278"/>
                                  <a:gd name="T2" fmla="*/ 421 w 1125"/>
                                  <a:gd name="T3" fmla="*/ 0 h 278"/>
                                  <a:gd name="T4" fmla="*/ 706 w 1125"/>
                                  <a:gd name="T5" fmla="*/ 0 h 278"/>
                                  <a:gd name="T6" fmla="*/ 1125 w 1125"/>
                                  <a:gd name="T7" fmla="*/ 133 h 278"/>
                                  <a:gd name="T8" fmla="*/ 707 w 1125"/>
                                  <a:gd name="T9" fmla="*/ 278 h 278"/>
                                  <a:gd name="T10" fmla="*/ 421 w 1125"/>
                                  <a:gd name="T11" fmla="*/ 278 h 278"/>
                                  <a:gd name="T12" fmla="*/ 0 w 1125"/>
                                  <a:gd name="T13" fmla="*/ 133 h 278"/>
                                </a:gdLst>
                                <a:ahLst/>
                                <a:cxnLst>
                                  <a:cxn ang="0">
                                    <a:pos x="T0" y="T1"/>
                                  </a:cxn>
                                  <a:cxn ang="0">
                                    <a:pos x="T2" y="T3"/>
                                  </a:cxn>
                                  <a:cxn ang="0">
                                    <a:pos x="T4" y="T5"/>
                                  </a:cxn>
                                  <a:cxn ang="0">
                                    <a:pos x="T6" y="T7"/>
                                  </a:cxn>
                                  <a:cxn ang="0">
                                    <a:pos x="T8" y="T9"/>
                                  </a:cxn>
                                  <a:cxn ang="0">
                                    <a:pos x="T10" y="T11"/>
                                  </a:cxn>
                                  <a:cxn ang="0">
                                    <a:pos x="T12" y="T13"/>
                                  </a:cxn>
                                </a:cxnLst>
                                <a:rect l="0" t="0" r="r" b="b"/>
                                <a:pathLst>
                                  <a:path w="1125" h="278">
                                    <a:moveTo>
                                      <a:pt x="0" y="133"/>
                                    </a:moveTo>
                                    <a:lnTo>
                                      <a:pt x="421" y="0"/>
                                    </a:lnTo>
                                    <a:lnTo>
                                      <a:pt x="706" y="0"/>
                                    </a:lnTo>
                                    <a:lnTo>
                                      <a:pt x="1125" y="133"/>
                                    </a:lnTo>
                                    <a:lnTo>
                                      <a:pt x="707" y="278"/>
                                    </a:lnTo>
                                    <a:lnTo>
                                      <a:pt x="421" y="278"/>
                                    </a:lnTo>
                                    <a:lnTo>
                                      <a:pt x="0" y="133"/>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641855" id="Freeform 2567" o:spid="_x0000_s1026" style="position:absolute;margin-left:41.8pt;margin-top:6.25pt;width:56.25pt;height:13.9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25,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" path="m,133l421,,706,r419,133l707,278r-286,l,133xe" filled="f" strokeweight="1pt">
                      <v:path arrowok="t" o:connecttype="custom" o:connectlocs="0,84455;267335,0;448310,0;714375,84455;448945,176530;267335,176530;0,84455" o:connectangles="0,0,0,0,0,0,0"/>
                    </v:shape>
                  </w:pict>
                </mc:Fallback>
              </mc:AlternateContent>
            </w:r>
          </w:p>
        </w:tc>
      </w:tr>
      <w:tr w:rsidR="00145B0E" w:rsidRPr="00853157" w14:paraId="34CB2EE5" w14:textId="77777777" w:rsidTr="00145B0E">
        <w:trPr>
          <w:cantSplit/>
          <w:trHeight w:val="510"/>
        </w:trPr>
        <w:tc>
          <w:tcPr>
            <w:tcW w:w="2418" w:type="dxa"/>
            <w:tcBorders>
              <w:right w:val="double" w:sz="4" w:space="0" w:color="auto"/>
            </w:tcBorders>
            <w:vAlign w:val="center"/>
          </w:tcPr>
          <w:p w14:paraId="1C8C7CD6" w14:textId="77777777" w:rsidR="00145B0E" w:rsidRPr="008D5E73" w:rsidRDefault="00145B0E" w:rsidP="00092A45">
            <w:pPr>
              <w:tabs>
                <w:tab w:val="right" w:pos="2276"/>
              </w:tabs>
              <w:spacing w:before="60" w:after="60"/>
              <w:ind w:left="57" w:right="57"/>
              <w:rPr>
                <w:rFonts w:ascii="Arial" w:hAnsi="Arial" w:cs="Arial"/>
                <w:szCs w:val="22"/>
              </w:rPr>
            </w:pPr>
            <w:r w:rsidRPr="008D5E73">
              <w:rPr>
                <w:rFonts w:ascii="Arial" w:hAnsi="Arial" w:cs="Arial"/>
                <w:szCs w:val="22"/>
              </w:rPr>
              <w:t>oboustranná VN 1000</w:t>
            </w:r>
          </w:p>
        </w:tc>
        <w:tc>
          <w:tcPr>
            <w:tcW w:w="1418" w:type="dxa"/>
            <w:tcBorders>
              <w:left w:val="double" w:sz="4" w:space="0" w:color="auto"/>
            </w:tcBorders>
            <w:vAlign w:val="center"/>
          </w:tcPr>
          <w:p w14:paraId="549DDC02" w14:textId="77777777" w:rsidR="00145B0E" w:rsidRPr="008D5E73" w:rsidRDefault="00145B0E" w:rsidP="00092A45">
            <w:pPr>
              <w:spacing w:before="60" w:after="60"/>
              <w:jc w:val="center"/>
              <w:rPr>
                <w:rFonts w:ascii="Arial" w:hAnsi="Arial" w:cs="Arial"/>
              </w:rPr>
            </w:pPr>
            <w:r w:rsidRPr="008D5E73">
              <w:rPr>
                <w:rFonts w:ascii="Arial" w:hAnsi="Arial" w:cs="Arial"/>
              </w:rPr>
              <w:t>A1-R</w:t>
            </w:r>
          </w:p>
        </w:tc>
        <w:tc>
          <w:tcPr>
            <w:tcW w:w="2976" w:type="dxa"/>
            <w:vAlign w:val="center"/>
          </w:tcPr>
          <w:p w14:paraId="470E1064" w14:textId="77777777" w:rsidR="00145B0E" w:rsidRPr="008D5E73" w:rsidRDefault="00145B0E" w:rsidP="00092A45">
            <w:pPr>
              <w:spacing w:before="60" w:after="60"/>
              <w:jc w:val="center"/>
              <w:rPr>
                <w:rFonts w:ascii="Arial" w:hAnsi="Arial" w:cs="Arial"/>
              </w:rPr>
            </w:pPr>
            <w:r w:rsidRPr="008D5E73">
              <w:rPr>
                <w:rFonts w:ascii="Arial" w:hAnsi="Arial" w:cs="Arial"/>
              </w:rPr>
              <w:t>1000</w:t>
            </w:r>
          </w:p>
        </w:tc>
        <w:tc>
          <w:tcPr>
            <w:tcW w:w="2835" w:type="dxa"/>
          </w:tcPr>
          <w:p w14:paraId="0197BA1A"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53632" behindDoc="0" locked="0" layoutInCell="1" allowOverlap="1" wp14:anchorId="2A5D7305" wp14:editId="162EC9C7">
                      <wp:simplePos x="0" y="0"/>
                      <wp:positionH relativeFrom="column">
                        <wp:posOffset>530225</wp:posOffset>
                      </wp:positionH>
                      <wp:positionV relativeFrom="paragraph">
                        <wp:posOffset>73025</wp:posOffset>
                      </wp:positionV>
                      <wp:extent cx="720725" cy="185420"/>
                      <wp:effectExtent l="0" t="0" r="0" b="0"/>
                      <wp:wrapNone/>
                      <wp:docPr id="110" name="Group 2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725" cy="185420"/>
                                <a:chOff x="8963" y="3297"/>
                                <a:chExt cx="1135" cy="292"/>
                              </a:xfrm>
                            </wpg:grpSpPr>
                            <wps:wsp>
                              <wps:cNvPr id="111" name="Rectangle 2583"/>
                              <wps:cNvSpPr>
                                <a:spLocks noChangeArrowheads="1"/>
                              </wps:cNvSpPr>
                              <wps:spPr bwMode="auto">
                                <a:xfrm>
                                  <a:off x="9391" y="330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 name="Line 2584"/>
                              <wps:cNvCnPr/>
                              <wps:spPr bwMode="auto">
                                <a:xfrm rot="5400000">
                                  <a:off x="9384" y="330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AutoShape 2585"/>
                              <wps:cNvSpPr>
                                <a:spLocks noChangeArrowheads="1"/>
                              </wps:cNvSpPr>
                              <wps:spPr bwMode="auto">
                                <a:xfrm rot="5400000">
                                  <a:off x="9744" y="3232"/>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14" name="AutoShape 2586"/>
                              <wps:cNvSpPr>
                                <a:spLocks noChangeArrowheads="1"/>
                              </wps:cNvSpPr>
                              <wps:spPr bwMode="auto">
                                <a:xfrm rot="16200000" flipH="1">
                                  <a:off x="9034" y="3232"/>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74C19" id="Group 2582" o:spid="_x0000_s1026" style="position:absolute;margin-left:41.75pt;margin-top:5.75pt;width:56.75pt;height:14.6pt;z-index:251653632" coordorigin="8963,3297" coordsize="1135,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">
                      <v:rect id="Rectangle 2583" o:spid="_x0000_s1027" style="position:absolute;left:9391;top:3304;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" strokeweight="1pt">
                        <v:fill r:id="rId42" o:title="" type="pattern"/>
                      </v:rect>
                      <v:line id="Line 2584" o:spid="_x0000_s1028" style="position:absolute;rotation:90;visibility:visible;mso-wrap-style:square" from="9384,3305" to="9669,3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" strokeweight="1pt">
                        <v:stroke startarrowwidth="narrow" startarrowlength="short" endarrowwidth="narrow" endarrowlength="short"/>
                      </v:lin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585" o:spid="_x0000_s1029" type="#_x0000_t5" style="position:absolute;left:9744;top:3232;width:283;height:42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" strokeweight="1pt"/>
                      <v:shape id="AutoShape 2586" o:spid="_x0000_s1030" type="#_x0000_t5" style="position:absolute;left:9034;top:3232;width:283;height:425;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" strokeweight="1pt"/>
                    </v:group>
                  </w:pict>
                </mc:Fallback>
              </mc:AlternateContent>
            </w:r>
          </w:p>
        </w:tc>
      </w:tr>
      <w:tr w:rsidR="00145B0E" w:rsidRPr="00853157" w14:paraId="77F12799" w14:textId="77777777" w:rsidTr="00145B0E">
        <w:trPr>
          <w:cantSplit/>
          <w:trHeight w:val="510"/>
        </w:trPr>
        <w:tc>
          <w:tcPr>
            <w:tcW w:w="2418" w:type="dxa"/>
            <w:tcBorders>
              <w:right w:val="double" w:sz="4" w:space="0" w:color="auto"/>
            </w:tcBorders>
            <w:vAlign w:val="center"/>
          </w:tcPr>
          <w:p w14:paraId="71D2CA8D" w14:textId="77777777" w:rsidR="00145B0E" w:rsidRPr="008D5E73" w:rsidRDefault="00145B0E" w:rsidP="00092A45">
            <w:pPr>
              <w:tabs>
                <w:tab w:val="right" w:pos="2276"/>
              </w:tabs>
              <w:spacing w:before="60" w:after="60"/>
              <w:ind w:left="57" w:right="57"/>
              <w:rPr>
                <w:rFonts w:ascii="Arial" w:hAnsi="Arial" w:cs="Arial"/>
                <w:szCs w:val="22"/>
              </w:rPr>
            </w:pPr>
            <w:r w:rsidRPr="008D5E73">
              <w:rPr>
                <w:rFonts w:ascii="Arial" w:hAnsi="Arial" w:cs="Arial"/>
                <w:szCs w:val="22"/>
              </w:rPr>
              <w:t>oboustranná VN 1500</w:t>
            </w:r>
          </w:p>
        </w:tc>
        <w:tc>
          <w:tcPr>
            <w:tcW w:w="1418" w:type="dxa"/>
            <w:tcBorders>
              <w:left w:val="double" w:sz="4" w:space="0" w:color="auto"/>
            </w:tcBorders>
            <w:vAlign w:val="center"/>
          </w:tcPr>
          <w:p w14:paraId="3EB173E1" w14:textId="77777777" w:rsidR="00145B0E" w:rsidRPr="008D5E73" w:rsidRDefault="00145B0E" w:rsidP="00092A45">
            <w:pPr>
              <w:spacing w:before="60" w:after="60"/>
              <w:jc w:val="center"/>
              <w:rPr>
                <w:rFonts w:ascii="Arial" w:hAnsi="Arial" w:cs="Arial"/>
              </w:rPr>
            </w:pPr>
            <w:r w:rsidRPr="008D5E73">
              <w:rPr>
                <w:rFonts w:ascii="Arial" w:hAnsi="Arial" w:cs="Arial"/>
              </w:rPr>
              <w:t>A3</w:t>
            </w:r>
          </w:p>
        </w:tc>
        <w:tc>
          <w:tcPr>
            <w:tcW w:w="2976" w:type="dxa"/>
            <w:vAlign w:val="center"/>
          </w:tcPr>
          <w:p w14:paraId="38B74925" w14:textId="77777777" w:rsidR="00145B0E" w:rsidRPr="008D5E73" w:rsidRDefault="00145B0E" w:rsidP="00092A45">
            <w:pPr>
              <w:spacing w:before="60" w:after="60"/>
              <w:jc w:val="center"/>
              <w:rPr>
                <w:rFonts w:ascii="Arial" w:hAnsi="Arial" w:cs="Arial"/>
              </w:rPr>
            </w:pPr>
            <w:r w:rsidRPr="008D5E73">
              <w:rPr>
                <w:rFonts w:ascii="Arial" w:hAnsi="Arial" w:cs="Arial"/>
              </w:rPr>
              <w:t>1500</w:t>
            </w:r>
          </w:p>
        </w:tc>
        <w:tc>
          <w:tcPr>
            <w:tcW w:w="2835" w:type="dxa"/>
          </w:tcPr>
          <w:p w14:paraId="6A7DD214"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41344" behindDoc="0" locked="0" layoutInCell="1" allowOverlap="1" wp14:anchorId="7D52F568" wp14:editId="1BFFA3CC">
                      <wp:simplePos x="0" y="0"/>
                      <wp:positionH relativeFrom="column">
                        <wp:posOffset>354330</wp:posOffset>
                      </wp:positionH>
                      <wp:positionV relativeFrom="paragraph">
                        <wp:posOffset>75565</wp:posOffset>
                      </wp:positionV>
                      <wp:extent cx="1071880" cy="176530"/>
                      <wp:effectExtent l="0" t="0" r="0" b="0"/>
                      <wp:wrapNone/>
                      <wp:docPr id="106" name="Group 2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1880" cy="176530"/>
                                <a:chOff x="8790" y="3548"/>
                                <a:chExt cx="1688" cy="278"/>
                              </a:xfrm>
                            </wpg:grpSpPr>
                            <wps:wsp>
                              <wps:cNvPr id="107" name="Freeform 2569"/>
                              <wps:cNvSpPr>
                                <a:spLocks/>
                              </wps:cNvSpPr>
                              <wps:spPr bwMode="auto">
                                <a:xfrm>
                                  <a:off x="8790" y="3548"/>
                                  <a:ext cx="1688" cy="278"/>
                                </a:xfrm>
                                <a:custGeom>
                                  <a:avLst/>
                                  <a:gdLst>
                                    <a:gd name="T0" fmla="*/ 0 w 1688"/>
                                    <a:gd name="T1" fmla="*/ 142 h 278"/>
                                    <a:gd name="T2" fmla="*/ 699 w 1688"/>
                                    <a:gd name="T3" fmla="*/ 0 h 278"/>
                                    <a:gd name="T4" fmla="*/ 984 w 1688"/>
                                    <a:gd name="T5" fmla="*/ 0 h 278"/>
                                    <a:gd name="T6" fmla="*/ 1688 w 1688"/>
                                    <a:gd name="T7" fmla="*/ 135 h 278"/>
                                    <a:gd name="T8" fmla="*/ 985 w 1688"/>
                                    <a:gd name="T9" fmla="*/ 278 h 278"/>
                                    <a:gd name="T10" fmla="*/ 699 w 1688"/>
                                    <a:gd name="T11" fmla="*/ 278 h 278"/>
                                    <a:gd name="T12" fmla="*/ 0 w 1688"/>
                                    <a:gd name="T13" fmla="*/ 142 h 278"/>
                                  </a:gdLst>
                                  <a:ahLst/>
                                  <a:cxnLst>
                                    <a:cxn ang="0">
                                      <a:pos x="T0" y="T1"/>
                                    </a:cxn>
                                    <a:cxn ang="0">
                                      <a:pos x="T2" y="T3"/>
                                    </a:cxn>
                                    <a:cxn ang="0">
                                      <a:pos x="T4" y="T5"/>
                                    </a:cxn>
                                    <a:cxn ang="0">
                                      <a:pos x="T6" y="T7"/>
                                    </a:cxn>
                                    <a:cxn ang="0">
                                      <a:pos x="T8" y="T9"/>
                                    </a:cxn>
                                    <a:cxn ang="0">
                                      <a:pos x="T10" y="T11"/>
                                    </a:cxn>
                                    <a:cxn ang="0">
                                      <a:pos x="T12" y="T13"/>
                                    </a:cxn>
                                  </a:cxnLst>
                                  <a:rect l="0" t="0" r="r" b="b"/>
                                  <a:pathLst>
                                    <a:path w="1688" h="278">
                                      <a:moveTo>
                                        <a:pt x="0" y="142"/>
                                      </a:moveTo>
                                      <a:lnTo>
                                        <a:pt x="699" y="0"/>
                                      </a:lnTo>
                                      <a:lnTo>
                                        <a:pt x="984" y="0"/>
                                      </a:lnTo>
                                      <a:lnTo>
                                        <a:pt x="1688" y="135"/>
                                      </a:lnTo>
                                      <a:lnTo>
                                        <a:pt x="985" y="278"/>
                                      </a:lnTo>
                                      <a:lnTo>
                                        <a:pt x="699" y="278"/>
                                      </a:lnTo>
                                      <a:lnTo>
                                        <a:pt x="0" y="1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AutoShape 2570"/>
                              <wps:cNvCnPr>
                                <a:cxnSpLocks noChangeShapeType="1"/>
                              </wps:cNvCnPr>
                              <wps:spPr bwMode="auto">
                                <a:xfrm>
                                  <a:off x="9177" y="3612"/>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9" name="AutoShape 2571"/>
                              <wps:cNvCnPr>
                                <a:cxnSpLocks noChangeShapeType="1"/>
                              </wps:cNvCnPr>
                              <wps:spPr bwMode="auto">
                                <a:xfrm>
                                  <a:off x="10091" y="3612"/>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D38EAAC" id="Group 2568" o:spid="_x0000_s1026" style="position:absolute;margin-left:27.9pt;margin-top:5.95pt;width:84.4pt;height:13.9pt;z-index:251641344" coordorigin="8790,3548" coordsize="1688,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">
                      <v:shape id="Freeform 2569" o:spid="_x0000_s1027" style="position:absolute;left:8790;top:3548;width:1688;height:278;visibility:visible;mso-wrap-style:square;v-text-anchor:top" coordsize="1688,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" path="m,142l699,,984,r704,135l985,278r-286,l,142xe" filled="f" strokeweight="1pt">
                        <v:path arrowok="t" o:connecttype="custom" o:connectlocs="0,142;699,0;984,0;1688,135;985,278;699,278;0,142" o:connectangles="0,0,0,0,0,0,0"/>
                      </v:shape>
                      <v:shape id="AutoShape 2570" o:spid="_x0000_s1028" type="#_x0000_t32" style="position:absolute;left:9177;top:3612;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" strokeweight="1pt"/>
                      <v:shape id="AutoShape 2571" o:spid="_x0000_s1029" type="#_x0000_t32" style="position:absolute;left:10091;top:3612;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" strokeweight="1pt"/>
                    </v:group>
                  </w:pict>
                </mc:Fallback>
              </mc:AlternateContent>
            </w:r>
          </w:p>
        </w:tc>
      </w:tr>
      <w:tr w:rsidR="00145B0E" w:rsidRPr="00853157" w14:paraId="219201B0" w14:textId="77777777" w:rsidTr="00145B0E">
        <w:trPr>
          <w:cantSplit/>
          <w:trHeight w:val="510"/>
        </w:trPr>
        <w:tc>
          <w:tcPr>
            <w:tcW w:w="2418" w:type="dxa"/>
            <w:tcBorders>
              <w:bottom w:val="single" w:sz="4" w:space="0" w:color="auto"/>
              <w:right w:val="double" w:sz="4" w:space="0" w:color="auto"/>
            </w:tcBorders>
            <w:vAlign w:val="center"/>
          </w:tcPr>
          <w:p w14:paraId="79890CB8" w14:textId="77777777" w:rsidR="00145B0E" w:rsidRPr="008D5E73" w:rsidRDefault="00145B0E" w:rsidP="00092A45">
            <w:pPr>
              <w:tabs>
                <w:tab w:val="right" w:pos="2276"/>
              </w:tabs>
              <w:spacing w:before="60" w:after="60"/>
              <w:ind w:left="57" w:right="57"/>
              <w:rPr>
                <w:rFonts w:ascii="Arial" w:hAnsi="Arial" w:cs="Arial"/>
                <w:szCs w:val="22"/>
              </w:rPr>
            </w:pPr>
            <w:r w:rsidRPr="008D5E73">
              <w:rPr>
                <w:rFonts w:ascii="Arial" w:hAnsi="Arial" w:cs="Arial"/>
                <w:szCs w:val="22"/>
              </w:rPr>
              <w:t>oboustranná VN 1500</w:t>
            </w:r>
          </w:p>
        </w:tc>
        <w:tc>
          <w:tcPr>
            <w:tcW w:w="1418" w:type="dxa"/>
            <w:tcBorders>
              <w:left w:val="double" w:sz="4" w:space="0" w:color="auto"/>
              <w:bottom w:val="single" w:sz="4" w:space="0" w:color="auto"/>
            </w:tcBorders>
            <w:vAlign w:val="center"/>
          </w:tcPr>
          <w:p w14:paraId="19B9DDAA" w14:textId="77777777" w:rsidR="00145B0E" w:rsidRPr="008D5E73" w:rsidRDefault="00145B0E" w:rsidP="00092A45">
            <w:pPr>
              <w:spacing w:before="60" w:after="60"/>
              <w:jc w:val="center"/>
              <w:rPr>
                <w:rFonts w:ascii="Arial" w:hAnsi="Arial" w:cs="Arial"/>
              </w:rPr>
            </w:pPr>
            <w:r w:rsidRPr="008D5E73">
              <w:rPr>
                <w:rFonts w:ascii="Arial" w:hAnsi="Arial" w:cs="Arial"/>
              </w:rPr>
              <w:t>A3-R</w:t>
            </w:r>
          </w:p>
        </w:tc>
        <w:tc>
          <w:tcPr>
            <w:tcW w:w="2976" w:type="dxa"/>
            <w:tcBorders>
              <w:bottom w:val="single" w:sz="4" w:space="0" w:color="auto"/>
            </w:tcBorders>
            <w:vAlign w:val="center"/>
          </w:tcPr>
          <w:p w14:paraId="0A798F1D" w14:textId="77777777" w:rsidR="00145B0E" w:rsidRPr="008D5E73" w:rsidRDefault="00145B0E" w:rsidP="00092A45">
            <w:pPr>
              <w:spacing w:before="60" w:after="60"/>
              <w:jc w:val="center"/>
              <w:rPr>
                <w:rFonts w:ascii="Arial" w:hAnsi="Arial" w:cs="Arial"/>
              </w:rPr>
            </w:pPr>
            <w:r w:rsidRPr="008D5E73">
              <w:rPr>
                <w:rFonts w:ascii="Arial" w:hAnsi="Arial" w:cs="Arial"/>
              </w:rPr>
              <w:t>1500</w:t>
            </w:r>
          </w:p>
        </w:tc>
        <w:tc>
          <w:tcPr>
            <w:tcW w:w="2835" w:type="dxa"/>
            <w:tcBorders>
              <w:bottom w:val="single" w:sz="4" w:space="0" w:color="auto"/>
            </w:tcBorders>
          </w:tcPr>
          <w:p w14:paraId="74740288"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56704" behindDoc="0" locked="0" layoutInCell="1" allowOverlap="1" wp14:anchorId="1F6BD943" wp14:editId="393B8E0B">
                      <wp:simplePos x="0" y="0"/>
                      <wp:positionH relativeFrom="column">
                        <wp:posOffset>349885</wp:posOffset>
                      </wp:positionH>
                      <wp:positionV relativeFrom="paragraph">
                        <wp:posOffset>69215</wp:posOffset>
                      </wp:positionV>
                      <wp:extent cx="1080770" cy="186055"/>
                      <wp:effectExtent l="0" t="0" r="0" b="0"/>
                      <wp:wrapNone/>
                      <wp:docPr id="99" name="Group 2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0770" cy="186055"/>
                                <a:chOff x="8679" y="4353"/>
                                <a:chExt cx="1702" cy="293"/>
                              </a:xfrm>
                            </wpg:grpSpPr>
                            <wps:wsp>
                              <wps:cNvPr id="100" name="Rectangle 2588"/>
                              <wps:cNvSpPr>
                                <a:spLocks noChangeArrowheads="1"/>
                              </wps:cNvSpPr>
                              <wps:spPr bwMode="auto">
                                <a:xfrm>
                                  <a:off x="9389" y="4360"/>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 name="Line 2589"/>
                              <wps:cNvCnPr/>
                              <wps:spPr bwMode="auto">
                                <a:xfrm rot="5400000">
                                  <a:off x="9382" y="4361"/>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AutoShape 2590"/>
                              <wps:cNvSpPr>
                                <a:spLocks noChangeArrowheads="1"/>
                              </wps:cNvSpPr>
                              <wps:spPr bwMode="auto">
                                <a:xfrm rot="5400000">
                                  <a:off x="9885" y="4143"/>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03" name="AutoShape 2591"/>
                              <wps:cNvSpPr>
                                <a:spLocks noChangeArrowheads="1"/>
                              </wps:cNvSpPr>
                              <wps:spPr bwMode="auto">
                                <a:xfrm rot="16200000" flipH="1">
                                  <a:off x="8892" y="4150"/>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04" name="AutoShape 2592"/>
                              <wps:cNvCnPr>
                                <a:cxnSpLocks noChangeShapeType="1"/>
                              </wps:cNvCnPr>
                              <wps:spPr bwMode="auto">
                                <a:xfrm>
                                  <a:off x="9041" y="4429"/>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5" name="AutoShape 2593"/>
                              <wps:cNvCnPr>
                                <a:cxnSpLocks noChangeShapeType="1"/>
                              </wps:cNvCnPr>
                              <wps:spPr bwMode="auto">
                                <a:xfrm>
                                  <a:off x="10011" y="4421"/>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64DB7B7" id="Group 2587" o:spid="_x0000_s1026" style="position:absolute;margin-left:27.55pt;margin-top:5.45pt;width:85.1pt;height:14.65pt;z-index:251656704" coordorigin="8679,4353" coordsize="1702,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">
                      <v:rect id="Rectangle 2588" o:spid="_x0000_s1027" style="position:absolute;left:9389;top:4360;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" strokeweight="1pt">
                        <v:fill r:id="rId42" o:title="" type="pattern"/>
                      </v:rect>
                      <v:line id="Line 2589" o:spid="_x0000_s1028" style="position:absolute;rotation:90;visibility:visible;mso-wrap-style:square" from="9382,4361" to="9667,4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" strokeweight="1pt">
                        <v:stroke startarrowwidth="narrow" startarrowlength="short" endarrowwidth="narrow" endarrowlength="short"/>
                      </v:line>
                      <v:shape id="AutoShape 2590" o:spid="_x0000_s1029" type="#_x0000_t5" style="position:absolute;left:9885;top:4143;width:283;height:70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" strokeweight="1pt"/>
                      <v:shape id="AutoShape 2591" o:spid="_x0000_s1030" type="#_x0000_t5" style="position:absolute;left:8892;top:4150;width:283;height:709;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" strokeweight="1pt"/>
                      <v:shape id="AutoShape 2592" o:spid="_x0000_s1031" type="#_x0000_t32" style="position:absolute;left:9041;top:4429;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" strokeweight="1pt"/>
                      <v:shape id="AutoShape 2593" o:spid="_x0000_s1032" type="#_x0000_t32" style="position:absolute;left:10011;top:4421;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" strokeweight="1pt"/>
                    </v:group>
                  </w:pict>
                </mc:Fallback>
              </mc:AlternateContent>
            </w:r>
          </w:p>
        </w:tc>
      </w:tr>
      <w:tr w:rsidR="00145B0E" w:rsidRPr="00853157" w14:paraId="4A587E2B" w14:textId="77777777" w:rsidTr="00145B0E">
        <w:trPr>
          <w:cantSplit/>
          <w:trHeight w:val="510"/>
        </w:trPr>
        <w:tc>
          <w:tcPr>
            <w:tcW w:w="2418" w:type="dxa"/>
            <w:tcBorders>
              <w:right w:val="double" w:sz="4" w:space="0" w:color="auto"/>
            </w:tcBorders>
            <w:vAlign w:val="center"/>
          </w:tcPr>
          <w:p w14:paraId="79576E2A"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oboustranná VN 2000</w:t>
            </w:r>
          </w:p>
        </w:tc>
        <w:tc>
          <w:tcPr>
            <w:tcW w:w="1418" w:type="dxa"/>
            <w:tcBorders>
              <w:left w:val="double" w:sz="4" w:space="0" w:color="auto"/>
            </w:tcBorders>
            <w:vAlign w:val="center"/>
          </w:tcPr>
          <w:p w14:paraId="2A2A2810"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A4</w:t>
            </w:r>
          </w:p>
        </w:tc>
        <w:tc>
          <w:tcPr>
            <w:tcW w:w="2976" w:type="dxa"/>
            <w:vAlign w:val="center"/>
          </w:tcPr>
          <w:p w14:paraId="2E4FA962"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2000</w:t>
            </w:r>
          </w:p>
        </w:tc>
        <w:tc>
          <w:tcPr>
            <w:tcW w:w="2835" w:type="dxa"/>
          </w:tcPr>
          <w:p w14:paraId="4121D796"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37248" behindDoc="0" locked="0" layoutInCell="1" allowOverlap="1" wp14:anchorId="0921F6C4" wp14:editId="3CC51A08">
                      <wp:simplePos x="0" y="0"/>
                      <wp:positionH relativeFrom="column">
                        <wp:posOffset>156210</wp:posOffset>
                      </wp:positionH>
                      <wp:positionV relativeFrom="paragraph">
                        <wp:posOffset>63500</wp:posOffset>
                      </wp:positionV>
                      <wp:extent cx="1466215" cy="176530"/>
                      <wp:effectExtent l="0" t="0" r="0" b="0"/>
                      <wp:wrapNone/>
                      <wp:docPr id="95" name="Group 2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6215" cy="176530"/>
                                <a:chOff x="8498" y="4591"/>
                                <a:chExt cx="2309" cy="278"/>
                              </a:xfrm>
                            </wpg:grpSpPr>
                            <wps:wsp>
                              <wps:cNvPr id="96" name="Freeform 2564"/>
                              <wps:cNvSpPr>
                                <a:spLocks/>
                              </wps:cNvSpPr>
                              <wps:spPr bwMode="auto">
                                <a:xfrm>
                                  <a:off x="8498" y="4591"/>
                                  <a:ext cx="2309" cy="278"/>
                                </a:xfrm>
                                <a:custGeom>
                                  <a:avLst/>
                                  <a:gdLst>
                                    <a:gd name="T0" fmla="*/ 0 w 2309"/>
                                    <a:gd name="T1" fmla="*/ 135 h 278"/>
                                    <a:gd name="T2" fmla="*/ 989 w 2309"/>
                                    <a:gd name="T3" fmla="*/ 0 h 278"/>
                                    <a:gd name="T4" fmla="*/ 1274 w 2309"/>
                                    <a:gd name="T5" fmla="*/ 0 h 278"/>
                                    <a:gd name="T6" fmla="*/ 2309 w 2309"/>
                                    <a:gd name="T7" fmla="*/ 143 h 278"/>
                                    <a:gd name="T8" fmla="*/ 1275 w 2309"/>
                                    <a:gd name="T9" fmla="*/ 278 h 278"/>
                                    <a:gd name="T10" fmla="*/ 989 w 2309"/>
                                    <a:gd name="T11" fmla="*/ 278 h 278"/>
                                    <a:gd name="T12" fmla="*/ 0 w 2309"/>
                                    <a:gd name="T13" fmla="*/ 135 h 278"/>
                                  </a:gdLst>
                                  <a:ahLst/>
                                  <a:cxnLst>
                                    <a:cxn ang="0">
                                      <a:pos x="T0" y="T1"/>
                                    </a:cxn>
                                    <a:cxn ang="0">
                                      <a:pos x="T2" y="T3"/>
                                    </a:cxn>
                                    <a:cxn ang="0">
                                      <a:pos x="T4" y="T5"/>
                                    </a:cxn>
                                    <a:cxn ang="0">
                                      <a:pos x="T6" y="T7"/>
                                    </a:cxn>
                                    <a:cxn ang="0">
                                      <a:pos x="T8" y="T9"/>
                                    </a:cxn>
                                    <a:cxn ang="0">
                                      <a:pos x="T10" y="T11"/>
                                    </a:cxn>
                                    <a:cxn ang="0">
                                      <a:pos x="T12" y="T13"/>
                                    </a:cxn>
                                  </a:cxnLst>
                                  <a:rect l="0" t="0" r="r" b="b"/>
                                  <a:pathLst>
                                    <a:path w="2309" h="278">
                                      <a:moveTo>
                                        <a:pt x="0" y="135"/>
                                      </a:moveTo>
                                      <a:lnTo>
                                        <a:pt x="989" y="0"/>
                                      </a:lnTo>
                                      <a:lnTo>
                                        <a:pt x="1274" y="0"/>
                                      </a:lnTo>
                                      <a:lnTo>
                                        <a:pt x="2309" y="143"/>
                                      </a:lnTo>
                                      <a:lnTo>
                                        <a:pt x="1275" y="278"/>
                                      </a:lnTo>
                                      <a:lnTo>
                                        <a:pt x="989" y="278"/>
                                      </a:lnTo>
                                      <a:lnTo>
                                        <a:pt x="0" y="13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AutoShape 2565"/>
                              <wps:cNvCnPr>
                                <a:cxnSpLocks noChangeShapeType="1"/>
                              </wps:cNvCnPr>
                              <wps:spPr bwMode="auto">
                                <a:xfrm>
                                  <a:off x="9089" y="4637"/>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8" name="AutoShape 2566"/>
                              <wps:cNvCnPr>
                                <a:cxnSpLocks noChangeShapeType="1"/>
                              </wps:cNvCnPr>
                              <wps:spPr bwMode="auto">
                                <a:xfrm>
                                  <a:off x="10199" y="4644"/>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38E4CE" id="Group 2563" o:spid="_x0000_s1026" style="position:absolute;margin-left:12.3pt;margin-top:5pt;width:115.45pt;height:13.9pt;z-index:251637248" coordorigin="8498,4591" coordsize="2309,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">
                      <v:shape id="Freeform 2564" o:spid="_x0000_s1027" style="position:absolute;left:8498;top:4591;width:2309;height:278;visibility:visible;mso-wrap-style:square;v-text-anchor:top" coordsize="2309,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" path="m,135l989,r285,l2309,143,1275,278r-286,l,135xe" filled="f" strokeweight="1pt">
                        <v:path arrowok="t" o:connecttype="custom" o:connectlocs="0,135;989,0;1274,0;2309,143;1275,278;989,278;0,135" o:connectangles="0,0,0,0,0,0,0"/>
                      </v:shape>
                      <v:shape id="AutoShape 2565" o:spid="_x0000_s1028" type="#_x0000_t32" style="position:absolute;left:9089;top:4637;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" strokeweight="1pt"/>
                      <v:shape id="AutoShape 2566" o:spid="_x0000_s1029" type="#_x0000_t32" style="position:absolute;left:10199;top:4644;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" strokeweight="1pt"/>
                    </v:group>
                  </w:pict>
                </mc:Fallback>
              </mc:AlternateContent>
            </w:r>
          </w:p>
        </w:tc>
      </w:tr>
      <w:tr w:rsidR="00145B0E" w:rsidRPr="00853157" w14:paraId="62DB322B" w14:textId="77777777" w:rsidTr="00145B0E">
        <w:trPr>
          <w:cantSplit/>
          <w:trHeight w:val="510"/>
        </w:trPr>
        <w:tc>
          <w:tcPr>
            <w:tcW w:w="2418" w:type="dxa"/>
            <w:tcBorders>
              <w:right w:val="double" w:sz="4" w:space="0" w:color="auto"/>
            </w:tcBorders>
            <w:vAlign w:val="center"/>
          </w:tcPr>
          <w:p w14:paraId="3FED07F2"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oboustranná VN 2000</w:t>
            </w:r>
          </w:p>
        </w:tc>
        <w:tc>
          <w:tcPr>
            <w:tcW w:w="1418" w:type="dxa"/>
            <w:tcBorders>
              <w:left w:val="double" w:sz="4" w:space="0" w:color="auto"/>
            </w:tcBorders>
            <w:vAlign w:val="center"/>
          </w:tcPr>
          <w:p w14:paraId="03569DF8"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A4-R</w:t>
            </w:r>
          </w:p>
        </w:tc>
        <w:tc>
          <w:tcPr>
            <w:tcW w:w="2976" w:type="dxa"/>
            <w:vAlign w:val="center"/>
          </w:tcPr>
          <w:p w14:paraId="2CF6D869"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2000</w:t>
            </w:r>
          </w:p>
        </w:tc>
        <w:tc>
          <w:tcPr>
            <w:tcW w:w="2835" w:type="dxa"/>
          </w:tcPr>
          <w:p w14:paraId="14D8F928"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58752" behindDoc="0" locked="0" layoutInCell="1" allowOverlap="1" wp14:anchorId="02ED37A9" wp14:editId="70847D2B">
                      <wp:simplePos x="0" y="0"/>
                      <wp:positionH relativeFrom="column">
                        <wp:posOffset>171450</wp:posOffset>
                      </wp:positionH>
                      <wp:positionV relativeFrom="paragraph">
                        <wp:posOffset>60325</wp:posOffset>
                      </wp:positionV>
                      <wp:extent cx="1441450" cy="187960"/>
                      <wp:effectExtent l="0" t="0" r="0" b="0"/>
                      <wp:wrapNone/>
                      <wp:docPr id="88" name="Group 2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0" cy="187960"/>
                                <a:chOff x="8398" y="5401"/>
                                <a:chExt cx="2270" cy="296"/>
                              </a:xfrm>
                            </wpg:grpSpPr>
                            <wps:wsp>
                              <wps:cNvPr id="89" name="Rectangle 2595"/>
                              <wps:cNvSpPr>
                                <a:spLocks noChangeArrowheads="1"/>
                              </wps:cNvSpPr>
                              <wps:spPr bwMode="auto">
                                <a:xfrm>
                                  <a:off x="9390" y="5408"/>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 name="Line 2596"/>
                              <wps:cNvCnPr/>
                              <wps:spPr bwMode="auto">
                                <a:xfrm rot="5400000">
                                  <a:off x="9383" y="5409"/>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AutoShape 2597"/>
                              <wps:cNvSpPr>
                                <a:spLocks noChangeArrowheads="1"/>
                              </wps:cNvSpPr>
                              <wps:spPr bwMode="auto">
                                <a:xfrm rot="5400000">
                                  <a:off x="10030"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2" name="AutoShape 2598"/>
                              <wps:cNvSpPr>
                                <a:spLocks noChangeArrowheads="1"/>
                              </wps:cNvSpPr>
                              <wps:spPr bwMode="auto">
                                <a:xfrm rot="16200000" flipH="1">
                                  <a:off x="8752"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3" name="AutoShape 2599"/>
                              <wps:cNvCnPr>
                                <a:cxnSpLocks noChangeShapeType="1"/>
                              </wps:cNvCnPr>
                              <wps:spPr bwMode="auto">
                                <a:xfrm>
                                  <a:off x="8955" y="5470"/>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 name="AutoShape 2600"/>
                              <wps:cNvCnPr>
                                <a:cxnSpLocks noChangeShapeType="1"/>
                              </wps:cNvCnPr>
                              <wps:spPr bwMode="auto">
                                <a:xfrm>
                                  <a:off x="10125" y="5468"/>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72F4411" id="Group 2594" o:spid="_x0000_s1026" style="position:absolute;margin-left:13.5pt;margin-top:4.75pt;width:113.5pt;height:14.8pt;z-index:251658752" coordorigin="8398,5401" coordsize="2270,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">
                      <v:rect id="Rectangle 2595" o:spid="_x0000_s1027" style="position:absolute;left:9390;top:5408;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" strokeweight="1pt">
                        <v:fill r:id="rId42" o:title="" type="pattern"/>
                      </v:rect>
                      <v:line id="Line 2596" o:spid="_x0000_s1028" style="position:absolute;rotation:90;visibility:visible;mso-wrap-style:square" from="9383,5409" to="9668,5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" strokeweight="1pt">
                        <v:stroke startarrowwidth="narrow" startarrowlength="short" endarrowwidth="narrow" endarrowlength="short"/>
                      </v:line>
                      <v:shape id="AutoShape 2597" o:spid="_x0000_s1029" type="#_x0000_t5" style="position:absolute;left:10030;top:5060;width:283;height:9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" strokeweight="1pt"/>
                      <v:shape id="AutoShape 2598" o:spid="_x0000_s1030" type="#_x0000_t5" style="position:absolute;left:8752;top:5060;width:283;height:992;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" strokeweight="1pt"/>
                      <v:shape id="AutoShape 2599" o:spid="_x0000_s1031" type="#_x0000_t32" style="position:absolute;left:8955;top:5470;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" strokeweight="1pt"/>
                      <v:shape id="AutoShape 2600" o:spid="_x0000_s1032" type="#_x0000_t32" style="position:absolute;left:10125;top:5468;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" strokeweight="1pt"/>
                    </v:group>
                  </w:pict>
                </mc:Fallback>
              </mc:AlternateContent>
            </w:r>
          </w:p>
        </w:tc>
      </w:tr>
      <w:tr w:rsidR="00145B0E" w:rsidRPr="00853157" w14:paraId="7BC57AEA" w14:textId="77777777" w:rsidTr="00145B0E">
        <w:trPr>
          <w:cantSplit/>
          <w:trHeight w:val="821"/>
        </w:trPr>
        <w:tc>
          <w:tcPr>
            <w:tcW w:w="2418" w:type="dxa"/>
            <w:tcBorders>
              <w:right w:val="double" w:sz="4" w:space="0" w:color="auto"/>
            </w:tcBorders>
            <w:vAlign w:val="center"/>
          </w:tcPr>
          <w:p w14:paraId="0E209622"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 xml:space="preserve">oboustranná VN 2000 </w:t>
            </w:r>
            <w:r w:rsidRPr="008D5E73">
              <w:rPr>
                <w:rFonts w:ascii="Arial" w:hAnsi="Arial" w:cs="Arial"/>
                <w:szCs w:val="24"/>
              </w:rPr>
              <w:br/>
            </w:r>
            <w:r w:rsidRPr="008D5E73">
              <w:rPr>
                <w:rFonts w:ascii="Arial" w:hAnsi="Arial" w:cs="Arial"/>
                <w:szCs w:val="24"/>
              </w:rPr>
              <w:tab/>
              <w:t>s táhly</w:t>
            </w:r>
          </w:p>
        </w:tc>
        <w:tc>
          <w:tcPr>
            <w:tcW w:w="1418" w:type="dxa"/>
            <w:tcBorders>
              <w:left w:val="double" w:sz="4" w:space="0" w:color="auto"/>
            </w:tcBorders>
            <w:vAlign w:val="center"/>
          </w:tcPr>
          <w:p w14:paraId="132C4928"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A4T-R</w:t>
            </w:r>
          </w:p>
        </w:tc>
        <w:tc>
          <w:tcPr>
            <w:tcW w:w="2976" w:type="dxa"/>
            <w:vAlign w:val="center"/>
          </w:tcPr>
          <w:p w14:paraId="24FF3CDA"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2000</w:t>
            </w:r>
          </w:p>
        </w:tc>
        <w:tc>
          <w:tcPr>
            <w:tcW w:w="2835" w:type="dxa"/>
          </w:tcPr>
          <w:p w14:paraId="6ECE4F4F"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60800" behindDoc="0" locked="0" layoutInCell="1" allowOverlap="1" wp14:anchorId="12142CD4" wp14:editId="25C2D9C7">
                      <wp:simplePos x="0" y="0"/>
                      <wp:positionH relativeFrom="column">
                        <wp:posOffset>172085</wp:posOffset>
                      </wp:positionH>
                      <wp:positionV relativeFrom="paragraph">
                        <wp:posOffset>270510</wp:posOffset>
                      </wp:positionV>
                      <wp:extent cx="1441450" cy="187960"/>
                      <wp:effectExtent l="0" t="0" r="0" b="0"/>
                      <wp:wrapNone/>
                      <wp:docPr id="81" name="Group 2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0" cy="187960"/>
                                <a:chOff x="8398" y="5401"/>
                                <a:chExt cx="2270" cy="296"/>
                              </a:xfrm>
                            </wpg:grpSpPr>
                            <wps:wsp>
                              <wps:cNvPr id="82" name="Rectangle 2602"/>
                              <wps:cNvSpPr>
                                <a:spLocks noChangeArrowheads="1"/>
                              </wps:cNvSpPr>
                              <wps:spPr bwMode="auto">
                                <a:xfrm>
                                  <a:off x="9390" y="5408"/>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 name="Line 2603"/>
                              <wps:cNvCnPr/>
                              <wps:spPr bwMode="auto">
                                <a:xfrm rot="5400000">
                                  <a:off x="9383" y="5409"/>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AutoShape 2604"/>
                              <wps:cNvSpPr>
                                <a:spLocks noChangeArrowheads="1"/>
                              </wps:cNvSpPr>
                              <wps:spPr bwMode="auto">
                                <a:xfrm rot="5400000">
                                  <a:off x="10030"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5" name="AutoShape 2605"/>
                              <wps:cNvSpPr>
                                <a:spLocks noChangeArrowheads="1"/>
                              </wps:cNvSpPr>
                              <wps:spPr bwMode="auto">
                                <a:xfrm rot="16200000" flipH="1">
                                  <a:off x="8752"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6" name="AutoShape 2606"/>
                              <wps:cNvCnPr>
                                <a:cxnSpLocks noChangeShapeType="1"/>
                              </wps:cNvCnPr>
                              <wps:spPr bwMode="auto">
                                <a:xfrm>
                                  <a:off x="8955" y="5470"/>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2607"/>
                              <wps:cNvCnPr>
                                <a:cxnSpLocks noChangeShapeType="1"/>
                              </wps:cNvCnPr>
                              <wps:spPr bwMode="auto">
                                <a:xfrm>
                                  <a:off x="10125" y="5468"/>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C2EB886" id="Group 2601" o:spid="_x0000_s1026" style="position:absolute;margin-left:13.55pt;margin-top:21.3pt;width:113.5pt;height:14.8pt;z-index:251660800" coordorigin="8398,5401" coordsize="2270,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">
                      <v:rect id="Rectangle 2602" o:spid="_x0000_s1027" style="position:absolute;left:9390;top:5408;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" strokeweight="1pt">
                        <v:fill r:id="rId42" o:title="" type="pattern"/>
                      </v:rect>
                      <v:line id="Line 2603" o:spid="_x0000_s1028" style="position:absolute;rotation:90;visibility:visible;mso-wrap-style:square" from="9383,5409" to="9668,5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" strokeweight="1pt">
                        <v:stroke startarrowwidth="narrow" startarrowlength="short" endarrowwidth="narrow" endarrowlength="short"/>
                      </v:line>
                      <v:shape id="AutoShape 2604" o:spid="_x0000_s1029" type="#_x0000_t5" style="position:absolute;left:10030;top:5060;width:283;height:9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" strokeweight="1pt"/>
                      <v:shape id="AutoShape 2605" o:spid="_x0000_s1030" type="#_x0000_t5" style="position:absolute;left:8752;top:5060;width:283;height:992;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" strokeweight="1pt"/>
                      <v:shape id="AutoShape 2606" o:spid="_x0000_s1031" type="#_x0000_t32" style="position:absolute;left:8955;top:5470;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" strokeweight="1pt"/>
                      <v:shape id="AutoShape 2607" o:spid="_x0000_s1032" type="#_x0000_t32" style="position:absolute;left:10125;top:5468;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" strokeweight="1pt"/>
                    </v:group>
                  </w:pict>
                </mc:Fallback>
              </mc:AlternateContent>
            </w:r>
            <w:r>
              <w:rPr>
                <w:rFonts w:ascii="Arial" w:hAnsi="Arial" w:cs="Arial"/>
              </w:rPr>
              <mc:AlternateContent>
                <mc:Choice Requires="wps">
                  <w:drawing>
                    <wp:anchor distT="0" distB="0" distL="114300" distR="114300" simplePos="0" relativeHeight="251662848" behindDoc="0" locked="0" layoutInCell="1" allowOverlap="1" wp14:anchorId="0135973F" wp14:editId="3F296436">
                      <wp:simplePos x="0" y="0"/>
                      <wp:positionH relativeFrom="column">
                        <wp:posOffset>160655</wp:posOffset>
                      </wp:positionH>
                      <wp:positionV relativeFrom="paragraph">
                        <wp:posOffset>65405</wp:posOffset>
                      </wp:positionV>
                      <wp:extent cx="1475740" cy="144145"/>
                      <wp:effectExtent l="0" t="0" r="0" b="0"/>
                      <wp:wrapNone/>
                      <wp:docPr id="80" name="Freeform 26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5740" cy="144145"/>
                              </a:xfrm>
                              <a:custGeom>
                                <a:avLst/>
                                <a:gdLst>
                                  <a:gd name="T0" fmla="*/ 1004 w 2305"/>
                                  <a:gd name="T1" fmla="*/ 0 h 150"/>
                                  <a:gd name="T2" fmla="*/ 0 w 2305"/>
                                  <a:gd name="T3" fmla="*/ 150 h 150"/>
                                  <a:gd name="T4" fmla="*/ 2305 w 2305"/>
                                  <a:gd name="T5" fmla="*/ 150 h 150"/>
                                  <a:gd name="T6" fmla="*/ 1281 w 2305"/>
                                  <a:gd name="T7" fmla="*/ 0 h 150"/>
                                  <a:gd name="T8" fmla="*/ 1004 w 2305"/>
                                  <a:gd name="T9" fmla="*/ 0 h 150"/>
                                </a:gdLst>
                                <a:ahLst/>
                                <a:cxnLst>
                                  <a:cxn ang="0">
                                    <a:pos x="T0" y="T1"/>
                                  </a:cxn>
                                  <a:cxn ang="0">
                                    <a:pos x="T2" y="T3"/>
                                  </a:cxn>
                                  <a:cxn ang="0">
                                    <a:pos x="T4" y="T5"/>
                                  </a:cxn>
                                  <a:cxn ang="0">
                                    <a:pos x="T6" y="T7"/>
                                  </a:cxn>
                                  <a:cxn ang="0">
                                    <a:pos x="T8" y="T9"/>
                                  </a:cxn>
                                </a:cxnLst>
                                <a:rect l="0" t="0" r="r" b="b"/>
                                <a:pathLst>
                                  <a:path w="2305" h="150">
                                    <a:moveTo>
                                      <a:pt x="1004" y="0"/>
                                    </a:moveTo>
                                    <a:lnTo>
                                      <a:pt x="0" y="150"/>
                                    </a:lnTo>
                                    <a:lnTo>
                                      <a:pt x="2305" y="150"/>
                                    </a:lnTo>
                                    <a:lnTo>
                                      <a:pt x="1281" y="0"/>
                                    </a:lnTo>
                                    <a:lnTo>
                                      <a:pt x="1004" y="0"/>
                                    </a:lnTo>
                                    <a:close/>
                                  </a:path>
                                </a:pathLst>
                              </a:custGeom>
                              <a:noFill/>
                              <a:ln w="12700"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8E48E8" id="Freeform 2608" o:spid="_x0000_s1026" style="position:absolute;margin-left:12.65pt;margin-top:5.15pt;width:116.2pt;height:1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05,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" path="m1004,l,150r2305,l1281,,1004,xe" filled="f" strokeweight="1pt">
                      <v:path arrowok="t" o:connecttype="custom" o:connectlocs="642795,0;0,144145;1475740,144145;820140,0;642795,0" o:connectangles="0,0,0,0,0"/>
                    </v:shape>
                  </w:pict>
                </mc:Fallback>
              </mc:AlternateContent>
            </w:r>
          </w:p>
        </w:tc>
      </w:tr>
      <w:tr w:rsidR="00145B0E" w:rsidRPr="00853157" w14:paraId="608D2638" w14:textId="77777777" w:rsidTr="00733925">
        <w:trPr>
          <w:cantSplit/>
          <w:trHeight w:val="680"/>
        </w:trPr>
        <w:tc>
          <w:tcPr>
            <w:tcW w:w="2418" w:type="dxa"/>
            <w:tcBorders>
              <w:top w:val="single" w:sz="6" w:space="0" w:color="auto"/>
              <w:left w:val="single" w:sz="6" w:space="0" w:color="auto"/>
              <w:bottom w:val="single" w:sz="6" w:space="0" w:color="auto"/>
              <w:right w:val="double" w:sz="4" w:space="0" w:color="auto"/>
            </w:tcBorders>
            <w:vAlign w:val="center"/>
          </w:tcPr>
          <w:p w14:paraId="62094E87"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 xml:space="preserve">oboustranná VN 1500 </w:t>
            </w:r>
            <w:r w:rsidRPr="008D5E73">
              <w:rPr>
                <w:rFonts w:ascii="Arial" w:hAnsi="Arial" w:cs="Arial"/>
                <w:szCs w:val="24"/>
              </w:rPr>
              <w:br/>
            </w:r>
            <w:r w:rsidRPr="008D5E73">
              <w:rPr>
                <w:rFonts w:ascii="Arial" w:hAnsi="Arial" w:cs="Arial"/>
                <w:szCs w:val="24"/>
              </w:rPr>
              <w:tab/>
              <w:t>montovaná</w:t>
            </w:r>
          </w:p>
        </w:tc>
        <w:tc>
          <w:tcPr>
            <w:tcW w:w="1418" w:type="dxa"/>
            <w:tcBorders>
              <w:top w:val="single" w:sz="6" w:space="0" w:color="auto"/>
              <w:left w:val="double" w:sz="4" w:space="0" w:color="auto"/>
              <w:bottom w:val="single" w:sz="6" w:space="0" w:color="auto"/>
              <w:right w:val="single" w:sz="6" w:space="0" w:color="auto"/>
            </w:tcBorders>
            <w:vAlign w:val="center"/>
          </w:tcPr>
          <w:p w14:paraId="1A16840F"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A3M-R</w:t>
            </w:r>
          </w:p>
        </w:tc>
        <w:tc>
          <w:tcPr>
            <w:tcW w:w="2976" w:type="dxa"/>
            <w:tcBorders>
              <w:top w:val="single" w:sz="6" w:space="0" w:color="auto"/>
              <w:left w:val="single" w:sz="6" w:space="0" w:color="auto"/>
              <w:bottom w:val="single" w:sz="6" w:space="0" w:color="auto"/>
              <w:right w:val="single" w:sz="6" w:space="0" w:color="auto"/>
            </w:tcBorders>
            <w:vAlign w:val="center"/>
          </w:tcPr>
          <w:p w14:paraId="6CD50651"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1500</w:t>
            </w:r>
          </w:p>
        </w:tc>
        <w:tc>
          <w:tcPr>
            <w:tcW w:w="2835" w:type="dxa"/>
            <w:tcBorders>
              <w:top w:val="single" w:sz="6" w:space="0" w:color="auto"/>
              <w:left w:val="single" w:sz="6" w:space="0" w:color="auto"/>
              <w:bottom w:val="single" w:sz="6" w:space="0" w:color="auto"/>
              <w:right w:val="single" w:sz="6" w:space="0" w:color="auto"/>
            </w:tcBorders>
          </w:tcPr>
          <w:p w14:paraId="43604D95"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43392" behindDoc="0" locked="0" layoutInCell="1" allowOverlap="1" wp14:anchorId="696DF48D" wp14:editId="31F638F2">
                      <wp:simplePos x="0" y="0"/>
                      <wp:positionH relativeFrom="column">
                        <wp:posOffset>198120</wp:posOffset>
                      </wp:positionH>
                      <wp:positionV relativeFrom="paragraph">
                        <wp:posOffset>134620</wp:posOffset>
                      </wp:positionV>
                      <wp:extent cx="1402715" cy="181610"/>
                      <wp:effectExtent l="0" t="0" r="0" b="0"/>
                      <wp:wrapNone/>
                      <wp:docPr id="70" name="Group 2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715" cy="181610"/>
                                <a:chOff x="8450" y="6826"/>
                                <a:chExt cx="2209" cy="286"/>
                              </a:xfrm>
                            </wpg:grpSpPr>
                            <wps:wsp>
                              <wps:cNvPr id="71" name="Line 2573"/>
                              <wps:cNvCnPr/>
                              <wps:spPr bwMode="auto">
                                <a:xfrm rot="5400000">
                                  <a:off x="9413" y="6834"/>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AutoShape 2574"/>
                              <wps:cNvCnPr>
                                <a:cxnSpLocks noChangeShapeType="1"/>
                              </wps:cNvCnPr>
                              <wps:spPr bwMode="auto">
                                <a:xfrm>
                                  <a:off x="9381" y="6827"/>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3" name="Group 2575"/>
                              <wpg:cNvGrpSpPr>
                                <a:grpSpLocks/>
                              </wpg:cNvGrpSpPr>
                              <wpg:grpSpPr bwMode="auto">
                                <a:xfrm>
                                  <a:off x="9765" y="6832"/>
                                  <a:ext cx="894" cy="280"/>
                                  <a:chOff x="9803" y="11168"/>
                                  <a:chExt cx="894" cy="280"/>
                                </a:xfrm>
                              </wpg:grpSpPr>
                              <wps:wsp>
                                <wps:cNvPr id="74" name="Freeform 2576"/>
                                <wps:cNvSpPr>
                                  <a:spLocks/>
                                </wps:cNvSpPr>
                                <wps:spPr bwMode="auto">
                                  <a:xfrm>
                                    <a:off x="9803" y="11168"/>
                                    <a:ext cx="894" cy="280"/>
                                  </a:xfrm>
                                  <a:custGeom>
                                    <a:avLst/>
                                    <a:gdLst>
                                      <a:gd name="T0" fmla="*/ 82 w 894"/>
                                      <a:gd name="T1" fmla="*/ 0 h 280"/>
                                      <a:gd name="T2" fmla="*/ 190 w 894"/>
                                      <a:gd name="T3" fmla="*/ 2 h 280"/>
                                      <a:gd name="T4" fmla="*/ 894 w 894"/>
                                      <a:gd name="T5" fmla="*/ 137 h 280"/>
                                      <a:gd name="T6" fmla="*/ 191 w 894"/>
                                      <a:gd name="T7" fmla="*/ 280 h 280"/>
                                      <a:gd name="T8" fmla="*/ 0 w 894"/>
                                      <a:gd name="T9" fmla="*/ 277 h 280"/>
                                    </a:gdLst>
                                    <a:ahLst/>
                                    <a:cxnLst>
                                      <a:cxn ang="0">
                                        <a:pos x="T0" y="T1"/>
                                      </a:cxn>
                                      <a:cxn ang="0">
                                        <a:pos x="T2" y="T3"/>
                                      </a:cxn>
                                      <a:cxn ang="0">
                                        <a:pos x="T4" y="T5"/>
                                      </a:cxn>
                                      <a:cxn ang="0">
                                        <a:pos x="T6" y="T7"/>
                                      </a:cxn>
                                      <a:cxn ang="0">
                                        <a:pos x="T8" y="T9"/>
                                      </a:cxn>
                                    </a:cxnLst>
                                    <a:rect l="0" t="0" r="r" b="b"/>
                                    <a:pathLst>
                                      <a:path w="894" h="280">
                                        <a:moveTo>
                                          <a:pt x="82" y="0"/>
                                        </a:moveTo>
                                        <a:lnTo>
                                          <a:pt x="190" y="2"/>
                                        </a:lnTo>
                                        <a:lnTo>
                                          <a:pt x="894" y="137"/>
                                        </a:lnTo>
                                        <a:lnTo>
                                          <a:pt x="191" y="280"/>
                                        </a:lnTo>
                                        <a:lnTo>
                                          <a:pt x="0" y="277"/>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AutoShape 2577"/>
                                <wps:cNvCnPr>
                                  <a:cxnSpLocks noChangeShapeType="1"/>
                                </wps:cNvCnPr>
                                <wps:spPr bwMode="auto">
                                  <a:xfrm>
                                    <a:off x="10290" y="11234"/>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76" name="Group 2578"/>
                              <wpg:cNvGrpSpPr>
                                <a:grpSpLocks/>
                              </wpg:cNvGrpSpPr>
                              <wpg:grpSpPr bwMode="auto">
                                <a:xfrm flipH="1">
                                  <a:off x="8450" y="6826"/>
                                  <a:ext cx="894" cy="280"/>
                                  <a:chOff x="9803" y="11168"/>
                                  <a:chExt cx="894" cy="280"/>
                                </a:xfrm>
                              </wpg:grpSpPr>
                              <wps:wsp>
                                <wps:cNvPr id="77" name="Freeform 2579"/>
                                <wps:cNvSpPr>
                                  <a:spLocks/>
                                </wps:cNvSpPr>
                                <wps:spPr bwMode="auto">
                                  <a:xfrm flipV="1">
                                    <a:off x="9803" y="11168"/>
                                    <a:ext cx="894" cy="280"/>
                                  </a:xfrm>
                                  <a:custGeom>
                                    <a:avLst/>
                                    <a:gdLst>
                                      <a:gd name="T0" fmla="*/ 82 w 894"/>
                                      <a:gd name="T1" fmla="*/ 0 h 280"/>
                                      <a:gd name="T2" fmla="*/ 190 w 894"/>
                                      <a:gd name="T3" fmla="*/ 2 h 280"/>
                                      <a:gd name="T4" fmla="*/ 894 w 894"/>
                                      <a:gd name="T5" fmla="*/ 137 h 280"/>
                                      <a:gd name="T6" fmla="*/ 191 w 894"/>
                                      <a:gd name="T7" fmla="*/ 280 h 280"/>
                                      <a:gd name="T8" fmla="*/ 0 w 894"/>
                                      <a:gd name="T9" fmla="*/ 277 h 280"/>
                                    </a:gdLst>
                                    <a:ahLst/>
                                    <a:cxnLst>
                                      <a:cxn ang="0">
                                        <a:pos x="T0" y="T1"/>
                                      </a:cxn>
                                      <a:cxn ang="0">
                                        <a:pos x="T2" y="T3"/>
                                      </a:cxn>
                                      <a:cxn ang="0">
                                        <a:pos x="T4" y="T5"/>
                                      </a:cxn>
                                      <a:cxn ang="0">
                                        <a:pos x="T6" y="T7"/>
                                      </a:cxn>
                                      <a:cxn ang="0">
                                        <a:pos x="T8" y="T9"/>
                                      </a:cxn>
                                    </a:cxnLst>
                                    <a:rect l="0" t="0" r="r" b="b"/>
                                    <a:pathLst>
                                      <a:path w="894" h="280">
                                        <a:moveTo>
                                          <a:pt x="82" y="0"/>
                                        </a:moveTo>
                                        <a:lnTo>
                                          <a:pt x="190" y="2"/>
                                        </a:lnTo>
                                        <a:lnTo>
                                          <a:pt x="894" y="137"/>
                                        </a:lnTo>
                                        <a:lnTo>
                                          <a:pt x="191" y="280"/>
                                        </a:lnTo>
                                        <a:lnTo>
                                          <a:pt x="0" y="277"/>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AutoShape 2580"/>
                                <wps:cNvCnPr>
                                  <a:cxnSpLocks noChangeShapeType="1"/>
                                </wps:cNvCnPr>
                                <wps:spPr bwMode="auto">
                                  <a:xfrm>
                                    <a:off x="10290" y="11234"/>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79" name="AutoShape 2581"/>
                              <wps:cNvCnPr>
                                <a:cxnSpLocks noChangeShapeType="1"/>
                              </wps:cNvCnPr>
                              <wps:spPr bwMode="auto">
                                <a:xfrm>
                                  <a:off x="9733" y="6833"/>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465080" id="Group 2572" o:spid="_x0000_s1026" style="position:absolute;margin-left:15.6pt;margin-top:10.6pt;width:110.45pt;height:14.3pt;z-index:251643392" coordorigin="8450,6826" coordsize="2209,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">
                      <v:line id="Line 2573" o:spid="_x0000_s1027" style="position:absolute;rotation:90;visibility:visible;mso-wrap-style:square" from="9413,6834" to="9698,7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" strokeweight="1pt">
                        <v:stroke startarrowwidth="narrow" startarrowlength="short" endarrowwidth="narrow" endarrowlength="short"/>
                      </v:line>
                      <v:shape id="AutoShape 2574" o:spid="_x0000_s1028" type="#_x0000_t32" style="position:absolute;left:9381;top:6827;width:1;height:2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" strokeweight="1pt"/>
                      <v:group id="Group 2575" o:spid="_x0000_s1029" style="position:absolute;left:9765;top:6832;width:894;height:280" coordorigin="9803,11168" coordsize="8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shape id="Freeform 2576" o:spid="_x0000_s1030" style="position:absolute;left:9803;top:11168;width:894;height:280;visibility:visible;mso-wrap-style:square;v-text-anchor:top" coordsize="8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" path="m82,l190,2,894,137,191,280,,277e" filled="f" strokeweight="1pt">
                          <v:path arrowok="t" o:connecttype="custom" o:connectlocs="82,0;190,2;894,137;191,280;0,277" o:connectangles="0,0,0,0,0"/>
                        </v:shape>
                        <v:shape id="AutoShape 2577" o:spid="_x0000_s1031" type="#_x0000_t32" style="position:absolute;left:10290;top:11234;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" strokeweight="1pt"/>
                      </v:group>
                      <v:group id="Group 2578" o:spid="_x0000_s1032" style="position:absolute;left:8450;top:6826;width:894;height:280;flip:x" coordorigin="9803,11168" coordsize="8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">
                        <v:shape id="Freeform 2579" o:spid="_x0000_s1033" style="position:absolute;left:9803;top:11168;width:894;height:280;flip:y;visibility:visible;mso-wrap-style:square;v-text-anchor:top" coordsize="89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" path="m82,l190,2,894,137,191,280,,277e" filled="f" strokeweight="1pt">
                          <v:path arrowok="t" o:connecttype="custom" o:connectlocs="82,0;190,2;894,137;191,280;0,277" o:connectangles="0,0,0,0,0"/>
                        </v:shape>
                        <v:shape id="AutoShape 2580" o:spid="_x0000_s1034" type="#_x0000_t32" style="position:absolute;left:10290;top:11234;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" strokeweight="1pt"/>
                      </v:group>
                      <v:shape id="AutoShape 2581" o:spid="_x0000_s1035" type="#_x0000_t32" style="position:absolute;left:9733;top:6833;width:1;height:2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" strokeweight="1pt"/>
                    </v:group>
                  </w:pict>
                </mc:Fallback>
              </mc:AlternateContent>
            </w:r>
          </w:p>
        </w:tc>
      </w:tr>
      <w:tr w:rsidR="00145B0E" w:rsidRPr="00853157" w14:paraId="093E4B47" w14:textId="77777777" w:rsidTr="00145B0E">
        <w:trPr>
          <w:cantSplit/>
          <w:trHeight w:val="680"/>
        </w:trPr>
        <w:tc>
          <w:tcPr>
            <w:tcW w:w="2418" w:type="dxa"/>
            <w:tcBorders>
              <w:top w:val="single" w:sz="6" w:space="0" w:color="auto"/>
              <w:left w:val="single" w:sz="6" w:space="0" w:color="auto"/>
              <w:bottom w:val="single" w:sz="6" w:space="0" w:color="auto"/>
              <w:right w:val="double" w:sz="4" w:space="0" w:color="auto"/>
            </w:tcBorders>
            <w:vAlign w:val="center"/>
          </w:tcPr>
          <w:p w14:paraId="22000B10"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středního vodiče VN 0</w:t>
            </w:r>
          </w:p>
        </w:tc>
        <w:tc>
          <w:tcPr>
            <w:tcW w:w="1418" w:type="dxa"/>
            <w:tcBorders>
              <w:top w:val="single" w:sz="6" w:space="0" w:color="auto"/>
              <w:left w:val="double" w:sz="4" w:space="0" w:color="auto"/>
              <w:bottom w:val="single" w:sz="6" w:space="0" w:color="auto"/>
              <w:right w:val="single" w:sz="6" w:space="0" w:color="auto"/>
            </w:tcBorders>
            <w:vAlign w:val="center"/>
          </w:tcPr>
          <w:p w14:paraId="76B51AAF"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w:t>
            </w:r>
            <w:r w:rsidRPr="008D5E73">
              <w:rPr>
                <w:rFonts w:ascii="Arial" w:hAnsi="Arial" w:cs="Arial"/>
                <w:szCs w:val="24"/>
              </w:rPr>
              <w:br/>
              <w:t>BZ</w:t>
            </w:r>
          </w:p>
        </w:tc>
        <w:tc>
          <w:tcPr>
            <w:tcW w:w="2976" w:type="dxa"/>
            <w:tcBorders>
              <w:top w:val="single" w:sz="6" w:space="0" w:color="auto"/>
              <w:left w:val="single" w:sz="6" w:space="0" w:color="auto"/>
              <w:bottom w:val="single" w:sz="6" w:space="0" w:color="auto"/>
              <w:right w:val="single" w:sz="6" w:space="0" w:color="auto"/>
            </w:tcBorders>
            <w:vAlign w:val="center"/>
          </w:tcPr>
          <w:p w14:paraId="1CCD9C6B"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0</w:t>
            </w:r>
          </w:p>
        </w:tc>
        <w:tc>
          <w:tcPr>
            <w:tcW w:w="2835" w:type="dxa"/>
            <w:tcBorders>
              <w:top w:val="single" w:sz="6" w:space="0" w:color="auto"/>
              <w:left w:val="single" w:sz="6" w:space="0" w:color="auto"/>
              <w:bottom w:val="single" w:sz="6" w:space="0" w:color="auto"/>
              <w:right w:val="single" w:sz="6" w:space="0" w:color="auto"/>
            </w:tcBorders>
          </w:tcPr>
          <w:p w14:paraId="16F67DA1"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79232" behindDoc="0" locked="0" layoutInCell="1" allowOverlap="1" wp14:anchorId="0294F551" wp14:editId="4DF360C6">
                      <wp:simplePos x="0" y="0"/>
                      <wp:positionH relativeFrom="column">
                        <wp:posOffset>821055</wp:posOffset>
                      </wp:positionH>
                      <wp:positionV relativeFrom="paragraph">
                        <wp:posOffset>106045</wp:posOffset>
                      </wp:positionV>
                      <wp:extent cx="145415" cy="264160"/>
                      <wp:effectExtent l="0" t="0" r="0" b="0"/>
                      <wp:wrapNone/>
                      <wp:docPr id="67" name="Group 2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415" cy="264160"/>
                                <a:chOff x="9694" y="8829"/>
                                <a:chExt cx="229" cy="416"/>
                              </a:xfrm>
                            </wpg:grpSpPr>
                            <wps:wsp>
                              <wps:cNvPr id="68" name="AutoShape 2644"/>
                              <wps:cNvSpPr>
                                <a:spLocks noChangeArrowheads="1"/>
                              </wps:cNvSpPr>
                              <wps:spPr bwMode="auto">
                                <a:xfrm>
                                  <a:off x="9696" y="8829"/>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9" name="AutoShape 2645"/>
                              <wps:cNvSpPr>
                                <a:spLocks noChangeArrowheads="1"/>
                              </wps:cNvSpPr>
                              <wps:spPr bwMode="auto">
                                <a:xfrm rot="10800000" flipH="1">
                                  <a:off x="9694" y="9188"/>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FB0EBD" id="Group 2643" o:spid="_x0000_s1026" style="position:absolute;margin-left:64.65pt;margin-top:8.35pt;width:11.45pt;height:20.8pt;z-index:251679232" coordorigin="9694,8829" coordsize="229,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">
                      <v:shape id="AutoShape 2644" o:spid="_x0000_s1027" type="#_x0000_t5" style="position:absolute;left:9696;top:8829;width:22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" strokeweight="1pt"/>
                      <v:shape id="AutoShape 2645" o:spid="_x0000_s1028" type="#_x0000_t5" style="position:absolute;left:9694;top:9188;width:227;height:57;rotation:1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" strokeweight="1pt"/>
                    </v:group>
                  </w:pict>
                </mc:Fallback>
              </mc:AlternateContent>
            </w:r>
          </w:p>
        </w:tc>
      </w:tr>
      <w:tr w:rsidR="00145B0E" w:rsidRPr="00853157" w14:paraId="4BEDB4F4" w14:textId="77777777" w:rsidTr="00145B0E">
        <w:trPr>
          <w:cantSplit/>
          <w:trHeight w:val="680"/>
        </w:trPr>
        <w:tc>
          <w:tcPr>
            <w:tcW w:w="2418" w:type="dxa"/>
            <w:tcBorders>
              <w:top w:val="single" w:sz="6" w:space="0" w:color="auto"/>
              <w:left w:val="single" w:sz="6" w:space="0" w:color="auto"/>
              <w:bottom w:val="single" w:sz="6" w:space="0" w:color="auto"/>
              <w:right w:val="double" w:sz="4" w:space="0" w:color="auto"/>
            </w:tcBorders>
            <w:vAlign w:val="center"/>
          </w:tcPr>
          <w:p w14:paraId="35DAA8B4"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středního vodiče VN 0</w:t>
            </w:r>
          </w:p>
        </w:tc>
        <w:tc>
          <w:tcPr>
            <w:tcW w:w="1418" w:type="dxa"/>
            <w:tcBorders>
              <w:top w:val="single" w:sz="6" w:space="0" w:color="auto"/>
              <w:left w:val="double" w:sz="4" w:space="0" w:color="auto"/>
              <w:bottom w:val="single" w:sz="6" w:space="0" w:color="auto"/>
              <w:right w:val="single" w:sz="6" w:space="0" w:color="auto"/>
            </w:tcBorders>
            <w:vAlign w:val="center"/>
          </w:tcPr>
          <w:p w14:paraId="2086C6ED"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B-R</w:t>
            </w:r>
            <w:r w:rsidRPr="008D5E73">
              <w:rPr>
                <w:rFonts w:ascii="Arial" w:hAnsi="Arial" w:cs="Arial"/>
                <w:szCs w:val="24"/>
              </w:rPr>
              <w:br/>
              <w:t>BZ-R</w:t>
            </w:r>
          </w:p>
        </w:tc>
        <w:tc>
          <w:tcPr>
            <w:tcW w:w="2976" w:type="dxa"/>
            <w:tcBorders>
              <w:top w:val="single" w:sz="6" w:space="0" w:color="auto"/>
              <w:left w:val="single" w:sz="6" w:space="0" w:color="auto"/>
              <w:bottom w:val="single" w:sz="6" w:space="0" w:color="auto"/>
              <w:right w:val="single" w:sz="6" w:space="0" w:color="auto"/>
            </w:tcBorders>
            <w:vAlign w:val="center"/>
          </w:tcPr>
          <w:p w14:paraId="6D8A3B26"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0</w:t>
            </w:r>
          </w:p>
        </w:tc>
        <w:tc>
          <w:tcPr>
            <w:tcW w:w="2835" w:type="dxa"/>
            <w:tcBorders>
              <w:top w:val="single" w:sz="6" w:space="0" w:color="auto"/>
              <w:left w:val="single" w:sz="6" w:space="0" w:color="auto"/>
              <w:bottom w:val="single" w:sz="6" w:space="0" w:color="auto"/>
              <w:right w:val="single" w:sz="6" w:space="0" w:color="auto"/>
            </w:tcBorders>
          </w:tcPr>
          <w:p w14:paraId="6B0C24D3"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81280" behindDoc="0" locked="0" layoutInCell="1" allowOverlap="1" wp14:anchorId="6C085F06" wp14:editId="0CD46300">
                      <wp:simplePos x="0" y="0"/>
                      <wp:positionH relativeFrom="column">
                        <wp:posOffset>807085</wp:posOffset>
                      </wp:positionH>
                      <wp:positionV relativeFrom="paragraph">
                        <wp:posOffset>93980</wp:posOffset>
                      </wp:positionV>
                      <wp:extent cx="180975" cy="254635"/>
                      <wp:effectExtent l="0" t="0" r="0" b="0"/>
                      <wp:wrapNone/>
                      <wp:docPr id="62" name="Group 26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254635"/>
                                <a:chOff x="9399" y="11498"/>
                                <a:chExt cx="285" cy="401"/>
                              </a:xfrm>
                            </wpg:grpSpPr>
                            <wps:wsp>
                              <wps:cNvPr id="63" name="AutoShape 2647"/>
                              <wps:cNvSpPr>
                                <a:spLocks noChangeArrowheads="1"/>
                              </wps:cNvSpPr>
                              <wps:spPr bwMode="auto">
                                <a:xfrm>
                                  <a:off x="9428" y="11498"/>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4" name="AutoShape 2648"/>
                              <wps:cNvSpPr>
                                <a:spLocks noChangeArrowheads="1"/>
                              </wps:cNvSpPr>
                              <wps:spPr bwMode="auto">
                                <a:xfrm rot="10800000" flipH="1">
                                  <a:off x="9433" y="11842"/>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5" name="Rectangle 2649"/>
                              <wps:cNvSpPr>
                                <a:spLocks noChangeArrowheads="1"/>
                              </wps:cNvSpPr>
                              <wps:spPr bwMode="auto">
                                <a:xfrm>
                                  <a:off x="9399" y="11559"/>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 name="Line 2650"/>
                              <wps:cNvCnPr/>
                              <wps:spPr bwMode="auto">
                                <a:xfrm rot="5400000">
                                  <a:off x="9392" y="11560"/>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519A315C" id="Group 2646" o:spid="_x0000_s1026" style="position:absolute;margin-left:63.55pt;margin-top:7.4pt;width:14.25pt;height:20.05pt;z-index:251681280" coordorigin="9399,11498" coordsize="285,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">
                      <v:shape id="AutoShape 2647" o:spid="_x0000_s1027" type="#_x0000_t5" style="position:absolute;left:9428;top:11498;width:22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" strokeweight="1pt"/>
                      <v:shape id="AutoShape 2648" o:spid="_x0000_s1028" type="#_x0000_t5" style="position:absolute;left:9433;top:11842;width:227;height:57;rotation:1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" strokeweight="1pt"/>
                      <v:rect id="Rectangle 2649" o:spid="_x0000_s1029" style="position:absolute;left:9399;top:11559;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" strokeweight="1pt">
                        <v:fill r:id="rId42" o:title="" type="pattern"/>
                      </v:rect>
                      <v:line id="Line 2650" o:spid="_x0000_s1030" style="position:absolute;rotation:90;visibility:visible;mso-wrap-style:square" from="9392,11560" to="9677,11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" strokeweight="1pt">
                        <v:stroke startarrowwidth="narrow" startarrowlength="short" endarrowwidth="narrow" endarrowlength="short"/>
                      </v:line>
                    </v:group>
                  </w:pict>
                </mc:Fallback>
              </mc:AlternateContent>
            </w:r>
          </w:p>
        </w:tc>
      </w:tr>
      <w:tr w:rsidR="00145B0E" w:rsidRPr="00853157" w14:paraId="31FA5A6F" w14:textId="77777777" w:rsidTr="00145B0E">
        <w:trPr>
          <w:cantSplit/>
          <w:trHeight w:val="510"/>
        </w:trPr>
        <w:tc>
          <w:tcPr>
            <w:tcW w:w="2418" w:type="dxa"/>
            <w:tcBorders>
              <w:right w:val="double" w:sz="4" w:space="0" w:color="auto"/>
            </w:tcBorders>
            <w:vAlign w:val="center"/>
          </w:tcPr>
          <w:p w14:paraId="7943C9AE"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1000</w:t>
            </w:r>
          </w:p>
        </w:tc>
        <w:tc>
          <w:tcPr>
            <w:tcW w:w="1418" w:type="dxa"/>
            <w:tcBorders>
              <w:left w:val="double" w:sz="4" w:space="0" w:color="auto"/>
            </w:tcBorders>
            <w:vAlign w:val="center"/>
          </w:tcPr>
          <w:p w14:paraId="389D1EA2"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B1</w:t>
            </w:r>
          </w:p>
        </w:tc>
        <w:tc>
          <w:tcPr>
            <w:tcW w:w="2976" w:type="dxa"/>
            <w:vAlign w:val="center"/>
          </w:tcPr>
          <w:p w14:paraId="7EAD0198"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1000</w:t>
            </w:r>
          </w:p>
        </w:tc>
        <w:tc>
          <w:tcPr>
            <w:tcW w:w="2835" w:type="dxa"/>
          </w:tcPr>
          <w:p w14:paraId="4E230EC4" w14:textId="77777777" w:rsidR="00145B0E" w:rsidRPr="008D5E73" w:rsidRDefault="00FA6C2F" w:rsidP="00092A45">
            <w:pPr>
              <w:spacing w:before="60" w:after="60"/>
              <w:rPr>
                <w:rFonts w:ascii="Arial" w:hAnsi="Arial" w:cs="Arial"/>
              </w:rPr>
            </w:pPr>
            <w:r>
              <w:rPr>
                <w:rFonts w:ascii="Arial" w:hAnsi="Arial" w:cs="Arial"/>
              </w:rPr>
              <mc:AlternateContent>
                <mc:Choice Requires="wps">
                  <w:drawing>
                    <wp:anchor distT="0" distB="0" distL="114300" distR="114300" simplePos="0" relativeHeight="251666944" behindDoc="0" locked="0" layoutInCell="1" allowOverlap="1" wp14:anchorId="5E7AE385" wp14:editId="4AE6AD06">
                      <wp:simplePos x="0" y="0"/>
                      <wp:positionH relativeFrom="column">
                        <wp:posOffset>801370</wp:posOffset>
                      </wp:positionH>
                      <wp:positionV relativeFrom="paragraph">
                        <wp:posOffset>79375</wp:posOffset>
                      </wp:positionV>
                      <wp:extent cx="447040" cy="176530"/>
                      <wp:effectExtent l="0" t="0" r="0" b="0"/>
                      <wp:wrapNone/>
                      <wp:docPr id="61" name="Freeform 26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040" cy="176530"/>
                              </a:xfrm>
                              <a:custGeom>
                                <a:avLst/>
                                <a:gdLst>
                                  <a:gd name="T0" fmla="*/ 0 w 704"/>
                                  <a:gd name="T1" fmla="*/ 0 h 278"/>
                                  <a:gd name="T2" fmla="*/ 285 w 704"/>
                                  <a:gd name="T3" fmla="*/ 0 h 278"/>
                                  <a:gd name="T4" fmla="*/ 704 w 704"/>
                                  <a:gd name="T5" fmla="*/ 133 h 278"/>
                                  <a:gd name="T6" fmla="*/ 286 w 704"/>
                                  <a:gd name="T7" fmla="*/ 278 h 278"/>
                                  <a:gd name="T8" fmla="*/ 0 w 704"/>
                                  <a:gd name="T9" fmla="*/ 278 h 278"/>
                                </a:gdLst>
                                <a:ahLst/>
                                <a:cxnLst>
                                  <a:cxn ang="0">
                                    <a:pos x="T0" y="T1"/>
                                  </a:cxn>
                                  <a:cxn ang="0">
                                    <a:pos x="T2" y="T3"/>
                                  </a:cxn>
                                  <a:cxn ang="0">
                                    <a:pos x="T4" y="T5"/>
                                  </a:cxn>
                                  <a:cxn ang="0">
                                    <a:pos x="T6" y="T7"/>
                                  </a:cxn>
                                  <a:cxn ang="0">
                                    <a:pos x="T8" y="T9"/>
                                  </a:cxn>
                                </a:cxnLst>
                                <a:rect l="0" t="0" r="r" b="b"/>
                                <a:pathLst>
                                  <a:path w="704" h="278">
                                    <a:moveTo>
                                      <a:pt x="0" y="0"/>
                                    </a:moveTo>
                                    <a:lnTo>
                                      <a:pt x="285" y="0"/>
                                    </a:lnTo>
                                    <a:lnTo>
                                      <a:pt x="704" y="133"/>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37C5F68" id="Freeform 261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63.1pt,6.25pt,77.35pt,6.25pt,98.3pt,12.9pt,77.4pt,20.15pt,63.1pt,20.15pt" coordsize="704,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" filled="f" strokeweight="1pt">
                      <v:path arrowok="t" o:connecttype="custom" o:connectlocs="0,0;180975,0;447040,84455;181610,176530;0,176530" o:connectangles="0,0,0,0,0"/>
                    </v:polyline>
                  </w:pict>
                </mc:Fallback>
              </mc:AlternateContent>
            </w:r>
          </w:p>
        </w:tc>
      </w:tr>
      <w:tr w:rsidR="00145B0E" w:rsidRPr="00853157" w14:paraId="639B59DB" w14:textId="77777777" w:rsidTr="00145B0E">
        <w:trPr>
          <w:cantSplit/>
          <w:trHeight w:val="510"/>
        </w:trPr>
        <w:tc>
          <w:tcPr>
            <w:tcW w:w="2418" w:type="dxa"/>
            <w:tcBorders>
              <w:right w:val="double" w:sz="4" w:space="0" w:color="auto"/>
            </w:tcBorders>
            <w:vAlign w:val="center"/>
          </w:tcPr>
          <w:p w14:paraId="6C6C1702"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1000</w:t>
            </w:r>
          </w:p>
        </w:tc>
        <w:tc>
          <w:tcPr>
            <w:tcW w:w="1418" w:type="dxa"/>
            <w:tcBorders>
              <w:left w:val="double" w:sz="4" w:space="0" w:color="auto"/>
            </w:tcBorders>
            <w:vAlign w:val="center"/>
          </w:tcPr>
          <w:p w14:paraId="09BB9AE5"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B1-R</w:t>
            </w:r>
          </w:p>
        </w:tc>
        <w:tc>
          <w:tcPr>
            <w:tcW w:w="2976" w:type="dxa"/>
            <w:vAlign w:val="center"/>
          </w:tcPr>
          <w:p w14:paraId="7D31FDB5"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1000</w:t>
            </w:r>
          </w:p>
        </w:tc>
        <w:tc>
          <w:tcPr>
            <w:tcW w:w="2835" w:type="dxa"/>
          </w:tcPr>
          <w:p w14:paraId="01DF03A4"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73088" behindDoc="0" locked="0" layoutInCell="1" allowOverlap="1" wp14:anchorId="1BBE30AD" wp14:editId="0E889799">
                      <wp:simplePos x="0" y="0"/>
                      <wp:positionH relativeFrom="column">
                        <wp:posOffset>805815</wp:posOffset>
                      </wp:positionH>
                      <wp:positionV relativeFrom="paragraph">
                        <wp:posOffset>67310</wp:posOffset>
                      </wp:positionV>
                      <wp:extent cx="452755" cy="185420"/>
                      <wp:effectExtent l="0" t="0" r="0" b="0"/>
                      <wp:wrapNone/>
                      <wp:docPr id="57" name="Group 2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2755" cy="185420"/>
                                <a:chOff x="9407" y="8088"/>
                                <a:chExt cx="713" cy="292"/>
                              </a:xfrm>
                            </wpg:grpSpPr>
                            <wps:wsp>
                              <wps:cNvPr id="58" name="Rectangle 2630"/>
                              <wps:cNvSpPr>
                                <a:spLocks noChangeArrowheads="1"/>
                              </wps:cNvSpPr>
                              <wps:spPr bwMode="auto">
                                <a:xfrm>
                                  <a:off x="9407" y="8095"/>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Line 2631"/>
                              <wps:cNvCnPr/>
                              <wps:spPr bwMode="auto">
                                <a:xfrm rot="5400000">
                                  <a:off x="9400" y="8096"/>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AutoShape 2632"/>
                              <wps:cNvSpPr>
                                <a:spLocks noChangeArrowheads="1"/>
                              </wps:cNvSpPr>
                              <wps:spPr bwMode="auto">
                                <a:xfrm rot="5400000">
                                  <a:off x="9766" y="8024"/>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ACFA84" id="Group 2629" o:spid="_x0000_s1026" style="position:absolute;margin-left:63.45pt;margin-top:5.3pt;width:35.65pt;height:14.6pt;z-index:251673088" coordorigin="9407,8088" coordsize="713,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">
                      <v:rect id="Rectangle 2630" o:spid="_x0000_s1027" style="position:absolute;left:9407;top:8095;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" strokeweight="1pt">
                        <v:fill r:id="rId42" o:title="" type="pattern"/>
                      </v:rect>
                      <v:line id="Line 2631" o:spid="_x0000_s1028" style="position:absolute;rotation:90;visibility:visible;mso-wrap-style:square" from="9400,8096" to="9685,8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" strokeweight="1pt">
                        <v:stroke startarrowwidth="narrow" startarrowlength="short" endarrowwidth="narrow" endarrowlength="short"/>
                      </v:line>
                      <v:shape id="AutoShape 2632" o:spid="_x0000_s1029" type="#_x0000_t5" style="position:absolute;left:9766;top:8024;width:283;height:42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" strokeweight="1pt"/>
                    </v:group>
                  </w:pict>
                </mc:Fallback>
              </mc:AlternateContent>
            </w:r>
          </w:p>
        </w:tc>
      </w:tr>
      <w:tr w:rsidR="00145B0E" w:rsidRPr="00853157" w14:paraId="46EDDB74" w14:textId="77777777" w:rsidTr="00145B0E">
        <w:trPr>
          <w:cantSplit/>
          <w:trHeight w:val="510"/>
        </w:trPr>
        <w:tc>
          <w:tcPr>
            <w:tcW w:w="2418" w:type="dxa"/>
            <w:tcBorders>
              <w:right w:val="double" w:sz="4" w:space="0" w:color="auto"/>
            </w:tcBorders>
            <w:vAlign w:val="center"/>
          </w:tcPr>
          <w:p w14:paraId="59D31800"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1500</w:t>
            </w:r>
          </w:p>
        </w:tc>
        <w:tc>
          <w:tcPr>
            <w:tcW w:w="1418" w:type="dxa"/>
            <w:tcBorders>
              <w:left w:val="double" w:sz="4" w:space="0" w:color="auto"/>
            </w:tcBorders>
            <w:vAlign w:val="center"/>
          </w:tcPr>
          <w:p w14:paraId="124CA8FF"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B3</w:t>
            </w:r>
          </w:p>
        </w:tc>
        <w:tc>
          <w:tcPr>
            <w:tcW w:w="2976" w:type="dxa"/>
            <w:vAlign w:val="center"/>
          </w:tcPr>
          <w:p w14:paraId="21FBEED1"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1500</w:t>
            </w:r>
          </w:p>
        </w:tc>
        <w:tc>
          <w:tcPr>
            <w:tcW w:w="2835" w:type="dxa"/>
          </w:tcPr>
          <w:p w14:paraId="590599E5"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68992" behindDoc="0" locked="0" layoutInCell="1" allowOverlap="1" wp14:anchorId="37685D85" wp14:editId="292C88F2">
                      <wp:simplePos x="0" y="0"/>
                      <wp:positionH relativeFrom="column">
                        <wp:posOffset>795655</wp:posOffset>
                      </wp:positionH>
                      <wp:positionV relativeFrom="paragraph">
                        <wp:posOffset>80010</wp:posOffset>
                      </wp:positionV>
                      <wp:extent cx="628015" cy="176530"/>
                      <wp:effectExtent l="0" t="0" r="0" b="0"/>
                      <wp:wrapNone/>
                      <wp:docPr id="54" name="Group 2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015" cy="176530"/>
                                <a:chOff x="9495" y="8865"/>
                                <a:chExt cx="989" cy="278"/>
                              </a:xfrm>
                            </wpg:grpSpPr>
                            <wps:wsp>
                              <wps:cNvPr id="55" name="Freeform 2614"/>
                              <wps:cNvSpPr>
                                <a:spLocks/>
                              </wps:cNvSpPr>
                              <wps:spPr bwMode="auto">
                                <a:xfrm>
                                  <a:off x="9495" y="8865"/>
                                  <a:ext cx="989" cy="278"/>
                                </a:xfrm>
                                <a:custGeom>
                                  <a:avLst/>
                                  <a:gdLst>
                                    <a:gd name="T0" fmla="*/ 0 w 989"/>
                                    <a:gd name="T1" fmla="*/ 0 h 278"/>
                                    <a:gd name="T2" fmla="*/ 285 w 989"/>
                                    <a:gd name="T3" fmla="*/ 0 h 278"/>
                                    <a:gd name="T4" fmla="*/ 989 w 989"/>
                                    <a:gd name="T5" fmla="*/ 135 h 278"/>
                                    <a:gd name="T6" fmla="*/ 286 w 989"/>
                                    <a:gd name="T7" fmla="*/ 278 h 278"/>
                                    <a:gd name="T8" fmla="*/ 0 w 989"/>
                                    <a:gd name="T9" fmla="*/ 278 h 278"/>
                                  </a:gdLst>
                                  <a:ahLst/>
                                  <a:cxnLst>
                                    <a:cxn ang="0">
                                      <a:pos x="T0" y="T1"/>
                                    </a:cxn>
                                    <a:cxn ang="0">
                                      <a:pos x="T2" y="T3"/>
                                    </a:cxn>
                                    <a:cxn ang="0">
                                      <a:pos x="T4" y="T5"/>
                                    </a:cxn>
                                    <a:cxn ang="0">
                                      <a:pos x="T6" y="T7"/>
                                    </a:cxn>
                                    <a:cxn ang="0">
                                      <a:pos x="T8" y="T9"/>
                                    </a:cxn>
                                  </a:cxnLst>
                                  <a:rect l="0" t="0" r="r" b="b"/>
                                  <a:pathLst>
                                    <a:path w="989" h="278">
                                      <a:moveTo>
                                        <a:pt x="0" y="0"/>
                                      </a:moveTo>
                                      <a:lnTo>
                                        <a:pt x="285" y="0"/>
                                      </a:lnTo>
                                      <a:lnTo>
                                        <a:pt x="989" y="135"/>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AutoShape 2615"/>
                              <wps:cNvCnPr>
                                <a:cxnSpLocks noChangeShapeType="1"/>
                              </wps:cNvCnPr>
                              <wps:spPr bwMode="auto">
                                <a:xfrm>
                                  <a:off x="10077" y="8929"/>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91F1707" id="Group 2613" o:spid="_x0000_s1026" style="position:absolute;margin-left:62.65pt;margin-top:6.3pt;width:49.45pt;height:13.9pt;z-index:251668992" coordorigin="9495,8865" coordsize="989,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">
                      <v:shape id="Freeform 2614" o:spid="_x0000_s1027" style="position:absolute;left:9495;top:8865;width:989;height:278;visibility:visible;mso-wrap-style:square;v-text-anchor:top" coordsize="989,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" path="m,l285,,989,135,286,278,,278e" filled="f" strokeweight="1pt">
                        <v:path arrowok="t" o:connecttype="custom" o:connectlocs="0,0;285,0;989,135;286,278;0,278" o:connectangles="0,0,0,0,0"/>
                      </v:shape>
                      <v:shape id="AutoShape 2615" o:spid="_x0000_s1028" type="#_x0000_t32" style="position:absolute;left:10077;top:8929;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" strokeweight="1pt"/>
                    </v:group>
                  </w:pict>
                </mc:Fallback>
              </mc:AlternateContent>
            </w:r>
          </w:p>
        </w:tc>
      </w:tr>
      <w:tr w:rsidR="00145B0E" w:rsidRPr="00853157" w14:paraId="3020442B" w14:textId="77777777" w:rsidTr="00145B0E">
        <w:trPr>
          <w:cantSplit/>
          <w:trHeight w:val="510"/>
        </w:trPr>
        <w:tc>
          <w:tcPr>
            <w:tcW w:w="2418" w:type="dxa"/>
            <w:tcBorders>
              <w:right w:val="double" w:sz="4" w:space="0" w:color="auto"/>
            </w:tcBorders>
            <w:vAlign w:val="center"/>
          </w:tcPr>
          <w:p w14:paraId="2E08D53F"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1500</w:t>
            </w:r>
          </w:p>
        </w:tc>
        <w:tc>
          <w:tcPr>
            <w:tcW w:w="1418" w:type="dxa"/>
            <w:tcBorders>
              <w:left w:val="double" w:sz="4" w:space="0" w:color="auto"/>
            </w:tcBorders>
            <w:vAlign w:val="center"/>
          </w:tcPr>
          <w:p w14:paraId="23E99F24"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B3-R</w:t>
            </w:r>
          </w:p>
        </w:tc>
        <w:tc>
          <w:tcPr>
            <w:tcW w:w="2976" w:type="dxa"/>
            <w:vAlign w:val="center"/>
          </w:tcPr>
          <w:p w14:paraId="548AE5F8"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1500</w:t>
            </w:r>
          </w:p>
        </w:tc>
        <w:tc>
          <w:tcPr>
            <w:tcW w:w="2835" w:type="dxa"/>
          </w:tcPr>
          <w:p w14:paraId="6FA53647"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75136" behindDoc="0" locked="0" layoutInCell="1" allowOverlap="1" wp14:anchorId="44FA950E" wp14:editId="2C8E86E1">
                      <wp:simplePos x="0" y="0"/>
                      <wp:positionH relativeFrom="column">
                        <wp:posOffset>795020</wp:posOffset>
                      </wp:positionH>
                      <wp:positionV relativeFrom="paragraph">
                        <wp:posOffset>78105</wp:posOffset>
                      </wp:positionV>
                      <wp:extent cx="629920" cy="186690"/>
                      <wp:effectExtent l="0" t="0" r="0" b="0"/>
                      <wp:wrapNone/>
                      <wp:docPr id="49" name="Group 2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920" cy="186690"/>
                                <a:chOff x="9390" y="9167"/>
                                <a:chExt cx="992" cy="294"/>
                              </a:xfrm>
                            </wpg:grpSpPr>
                            <wps:wsp>
                              <wps:cNvPr id="50" name="AutoShape 2634"/>
                              <wps:cNvSpPr>
                                <a:spLocks noChangeArrowheads="1"/>
                              </wps:cNvSpPr>
                              <wps:spPr bwMode="auto">
                                <a:xfrm rot="5400000">
                                  <a:off x="9886" y="8965"/>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51" name="AutoShape 2635"/>
                              <wps:cNvCnPr>
                                <a:cxnSpLocks noChangeShapeType="1"/>
                              </wps:cNvCnPr>
                              <wps:spPr bwMode="auto">
                                <a:xfrm>
                                  <a:off x="10026" y="9236"/>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2" name="Rectangle 2636"/>
                              <wps:cNvSpPr>
                                <a:spLocks noChangeArrowheads="1"/>
                              </wps:cNvSpPr>
                              <wps:spPr bwMode="auto">
                                <a:xfrm>
                                  <a:off x="9390" y="917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 name="Line 2637"/>
                              <wps:cNvCnPr/>
                              <wps:spPr bwMode="auto">
                                <a:xfrm rot="5400000">
                                  <a:off x="9383" y="917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74F861A" id="Group 2633" o:spid="_x0000_s1026" style="position:absolute;margin-left:62.6pt;margin-top:6.15pt;width:49.6pt;height:14.7pt;z-index:251675136" coordorigin="9390,9167" coordsize="992,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">
                      <v:shape id="AutoShape 2634" o:spid="_x0000_s1027" type="#_x0000_t5" style="position:absolute;left:9886;top:8965;width:283;height:70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" strokeweight="1pt"/>
                      <v:shape id="AutoShape 2635" o:spid="_x0000_s1028" type="#_x0000_t32" style="position:absolute;left:10026;top:9236;width:0;height:1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" strokeweight="1pt"/>
                      <v:rect id="Rectangle 2636" o:spid="_x0000_s1029" style="position:absolute;left:9390;top:9174;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" strokeweight="1pt">
                        <v:fill r:id="rId42" o:title="" type="pattern"/>
                      </v:rect>
                      <v:line id="Line 2637" o:spid="_x0000_s1030" style="position:absolute;rotation:90;visibility:visible;mso-wrap-style:square" from="9383,9175" to="9668,9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" strokeweight="1pt">
                        <v:stroke startarrowwidth="narrow" startarrowlength="short" endarrowwidth="narrow" endarrowlength="short"/>
                      </v:line>
                    </v:group>
                  </w:pict>
                </mc:Fallback>
              </mc:AlternateContent>
            </w:r>
          </w:p>
        </w:tc>
      </w:tr>
      <w:tr w:rsidR="00145B0E" w:rsidRPr="00853157" w14:paraId="6997E65D" w14:textId="77777777" w:rsidTr="00145B0E">
        <w:trPr>
          <w:cantSplit/>
          <w:trHeight w:val="510"/>
        </w:trPr>
        <w:tc>
          <w:tcPr>
            <w:tcW w:w="2418" w:type="dxa"/>
            <w:tcBorders>
              <w:right w:val="double" w:sz="4" w:space="0" w:color="auto"/>
            </w:tcBorders>
            <w:vAlign w:val="center"/>
          </w:tcPr>
          <w:p w14:paraId="60E4018E"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2000</w:t>
            </w:r>
          </w:p>
        </w:tc>
        <w:tc>
          <w:tcPr>
            <w:tcW w:w="1418" w:type="dxa"/>
            <w:tcBorders>
              <w:left w:val="double" w:sz="4" w:space="0" w:color="auto"/>
            </w:tcBorders>
            <w:vAlign w:val="center"/>
          </w:tcPr>
          <w:p w14:paraId="261C9FEB"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B4</w:t>
            </w:r>
          </w:p>
        </w:tc>
        <w:tc>
          <w:tcPr>
            <w:tcW w:w="2976" w:type="dxa"/>
            <w:vAlign w:val="center"/>
          </w:tcPr>
          <w:p w14:paraId="332FD376"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2000</w:t>
            </w:r>
          </w:p>
        </w:tc>
        <w:tc>
          <w:tcPr>
            <w:tcW w:w="2835" w:type="dxa"/>
          </w:tcPr>
          <w:p w14:paraId="4CD02E95"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64896" behindDoc="0" locked="0" layoutInCell="1" allowOverlap="1" wp14:anchorId="7C8F0E27" wp14:editId="72D92CD8">
                      <wp:simplePos x="0" y="0"/>
                      <wp:positionH relativeFrom="column">
                        <wp:posOffset>796925</wp:posOffset>
                      </wp:positionH>
                      <wp:positionV relativeFrom="paragraph">
                        <wp:posOffset>83185</wp:posOffset>
                      </wp:positionV>
                      <wp:extent cx="838200" cy="176530"/>
                      <wp:effectExtent l="0" t="0" r="0" b="0"/>
                      <wp:wrapNone/>
                      <wp:docPr id="46" name="Group 2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76530"/>
                                <a:chOff x="9497" y="9932"/>
                                <a:chExt cx="1320" cy="278"/>
                              </a:xfrm>
                            </wpg:grpSpPr>
                            <wps:wsp>
                              <wps:cNvPr id="47" name="Freeform 2610"/>
                              <wps:cNvSpPr>
                                <a:spLocks/>
                              </wps:cNvSpPr>
                              <wps:spPr bwMode="auto">
                                <a:xfrm>
                                  <a:off x="9497" y="9932"/>
                                  <a:ext cx="1320" cy="278"/>
                                </a:xfrm>
                                <a:custGeom>
                                  <a:avLst/>
                                  <a:gdLst>
                                    <a:gd name="T0" fmla="*/ 0 w 1320"/>
                                    <a:gd name="T1" fmla="*/ 0 h 278"/>
                                    <a:gd name="T2" fmla="*/ 285 w 1320"/>
                                    <a:gd name="T3" fmla="*/ 0 h 278"/>
                                    <a:gd name="T4" fmla="*/ 1320 w 1320"/>
                                    <a:gd name="T5" fmla="*/ 143 h 278"/>
                                    <a:gd name="T6" fmla="*/ 286 w 1320"/>
                                    <a:gd name="T7" fmla="*/ 278 h 278"/>
                                    <a:gd name="T8" fmla="*/ 0 w 1320"/>
                                    <a:gd name="T9" fmla="*/ 278 h 278"/>
                                  </a:gdLst>
                                  <a:ahLst/>
                                  <a:cxnLst>
                                    <a:cxn ang="0">
                                      <a:pos x="T0" y="T1"/>
                                    </a:cxn>
                                    <a:cxn ang="0">
                                      <a:pos x="T2" y="T3"/>
                                    </a:cxn>
                                    <a:cxn ang="0">
                                      <a:pos x="T4" y="T5"/>
                                    </a:cxn>
                                    <a:cxn ang="0">
                                      <a:pos x="T6" y="T7"/>
                                    </a:cxn>
                                    <a:cxn ang="0">
                                      <a:pos x="T8" y="T9"/>
                                    </a:cxn>
                                  </a:cxnLst>
                                  <a:rect l="0" t="0" r="r" b="b"/>
                                  <a:pathLst>
                                    <a:path w="1320" h="278">
                                      <a:moveTo>
                                        <a:pt x="0" y="0"/>
                                      </a:moveTo>
                                      <a:lnTo>
                                        <a:pt x="285" y="0"/>
                                      </a:lnTo>
                                      <a:lnTo>
                                        <a:pt x="1320" y="143"/>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AutoShape 2611"/>
                              <wps:cNvCnPr>
                                <a:cxnSpLocks noChangeShapeType="1"/>
                              </wps:cNvCnPr>
                              <wps:spPr bwMode="auto">
                                <a:xfrm>
                                  <a:off x="10214" y="9985"/>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D87A1" id="Group 2609" o:spid="_x0000_s1026" style="position:absolute;margin-left:62.75pt;margin-top:6.55pt;width:66pt;height:13.9pt;z-index:251664896" coordorigin="9497,9932" coordsize="1320,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">
                      <v:shape id="Freeform 2610" o:spid="_x0000_s1027" style="position:absolute;left:9497;top:9932;width:1320;height:278;visibility:visible;mso-wrap-style:square;v-text-anchor:top" coordsize="1320,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" path="m,l285,,1320,143,286,278,,278e" filled="f" strokeweight="1pt">
                        <v:path arrowok="t" o:connecttype="custom" o:connectlocs="0,0;285,0;1320,143;286,278;0,278" o:connectangles="0,0,0,0,0"/>
                      </v:shape>
                      <v:shape id="AutoShape 2611" o:spid="_x0000_s1028" type="#_x0000_t32" style="position:absolute;left:10214;top:9985;width:0;height:1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" strokeweight="1pt"/>
                    </v:group>
                  </w:pict>
                </mc:Fallback>
              </mc:AlternateContent>
            </w:r>
          </w:p>
        </w:tc>
      </w:tr>
      <w:tr w:rsidR="00145B0E" w:rsidRPr="00853157" w14:paraId="21BC7EAE" w14:textId="77777777" w:rsidTr="00145B0E">
        <w:trPr>
          <w:cantSplit/>
          <w:trHeight w:val="510"/>
        </w:trPr>
        <w:tc>
          <w:tcPr>
            <w:tcW w:w="2418" w:type="dxa"/>
            <w:tcBorders>
              <w:right w:val="double" w:sz="4" w:space="0" w:color="auto"/>
            </w:tcBorders>
            <w:vAlign w:val="center"/>
          </w:tcPr>
          <w:p w14:paraId="036D6EA2"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jednostranná VN 2000</w:t>
            </w:r>
          </w:p>
        </w:tc>
        <w:tc>
          <w:tcPr>
            <w:tcW w:w="1418" w:type="dxa"/>
            <w:tcBorders>
              <w:left w:val="double" w:sz="4" w:space="0" w:color="auto"/>
            </w:tcBorders>
            <w:vAlign w:val="center"/>
          </w:tcPr>
          <w:p w14:paraId="1839DF19"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B4-R</w:t>
            </w:r>
          </w:p>
        </w:tc>
        <w:tc>
          <w:tcPr>
            <w:tcW w:w="2976" w:type="dxa"/>
            <w:vAlign w:val="center"/>
          </w:tcPr>
          <w:p w14:paraId="7F3075EE"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2000</w:t>
            </w:r>
          </w:p>
        </w:tc>
        <w:tc>
          <w:tcPr>
            <w:tcW w:w="2835" w:type="dxa"/>
          </w:tcPr>
          <w:p w14:paraId="01291FFB" w14:textId="77777777" w:rsidR="00145B0E" w:rsidRPr="008D5E73" w:rsidRDefault="00FA6C2F" w:rsidP="00092A45">
            <w:pPr>
              <w:spacing w:before="60" w:after="60"/>
              <w:rPr>
                <w:rFonts w:ascii="Arial" w:hAnsi="Arial" w:cs="Arial"/>
              </w:rPr>
            </w:pPr>
            <w:r>
              <w:rPr>
                <w:rFonts w:ascii="Arial" w:hAnsi="Arial" w:cs="Arial"/>
              </w:rPr>
              <mc:AlternateContent>
                <mc:Choice Requires="wps">
                  <w:drawing>
                    <wp:anchor distT="0" distB="0" distL="114300" distR="114300" simplePos="0" relativeHeight="251683328" behindDoc="0" locked="0" layoutInCell="1" allowOverlap="1" wp14:anchorId="17CE2E4B" wp14:editId="109A42C6">
                      <wp:simplePos x="0" y="0"/>
                      <wp:positionH relativeFrom="column">
                        <wp:posOffset>1268095</wp:posOffset>
                      </wp:positionH>
                      <wp:positionV relativeFrom="paragraph">
                        <wp:posOffset>101600</wp:posOffset>
                      </wp:positionV>
                      <wp:extent cx="0" cy="107950"/>
                      <wp:effectExtent l="0" t="0" r="0" b="0"/>
                      <wp:wrapNone/>
                      <wp:docPr id="45" name="AutoShape 2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AD864A" id="AutoShape 2739" o:spid="_x0000_s1026" type="#_x0000_t32" style="position:absolute;margin-left:99.85pt;margin-top:8pt;width:0;height: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" strokeweight="1pt"/>
                  </w:pict>
                </mc:Fallback>
              </mc:AlternateContent>
            </w:r>
            <w:r>
              <w:rPr>
                <w:rFonts w:ascii="Arial" w:hAnsi="Arial" w:cs="Arial"/>
              </w:rPr>
              <mc:AlternateContent>
                <mc:Choice Requires="wpg">
                  <w:drawing>
                    <wp:anchor distT="0" distB="0" distL="114300" distR="114300" simplePos="0" relativeHeight="251677184" behindDoc="0" locked="0" layoutInCell="1" allowOverlap="1" wp14:anchorId="3EE7CFA0" wp14:editId="0900536A">
                      <wp:simplePos x="0" y="0"/>
                      <wp:positionH relativeFrom="column">
                        <wp:posOffset>795655</wp:posOffset>
                      </wp:positionH>
                      <wp:positionV relativeFrom="paragraph">
                        <wp:posOffset>64135</wp:posOffset>
                      </wp:positionV>
                      <wp:extent cx="811530" cy="185420"/>
                      <wp:effectExtent l="0" t="0" r="0" b="0"/>
                      <wp:wrapNone/>
                      <wp:docPr id="41" name="Group 2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1530" cy="185420"/>
                                <a:chOff x="9391" y="10207"/>
                                <a:chExt cx="1278" cy="292"/>
                              </a:xfrm>
                            </wpg:grpSpPr>
                            <wps:wsp>
                              <wps:cNvPr id="42" name="Rectangle 2640"/>
                              <wps:cNvSpPr>
                                <a:spLocks noChangeArrowheads="1"/>
                              </wps:cNvSpPr>
                              <wps:spPr bwMode="auto">
                                <a:xfrm>
                                  <a:off x="9391" y="1021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 name="Line 2641"/>
                              <wps:cNvCnPr/>
                              <wps:spPr bwMode="auto">
                                <a:xfrm rot="5400000">
                                  <a:off x="9384" y="1021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 name="AutoShape 2642"/>
                              <wps:cNvSpPr>
                                <a:spLocks noChangeArrowheads="1"/>
                              </wps:cNvSpPr>
                              <wps:spPr bwMode="auto">
                                <a:xfrm rot="5400000">
                                  <a:off x="10031" y="9859"/>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6E2EBD" id="Group 2639" o:spid="_x0000_s1026" style="position:absolute;margin-left:62.65pt;margin-top:5.05pt;width:63.9pt;height:14.6pt;z-index:251677184" coordorigin="9391,10207" coordsize="1278,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">
                      <v:rect id="Rectangle 2640" o:spid="_x0000_s1027" style="position:absolute;left:9391;top:10214;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" strokeweight="1pt">
                        <v:fill r:id="rId42" o:title="" type="pattern"/>
                      </v:rect>
                      <v:line id="Line 2641" o:spid="_x0000_s1028" style="position:absolute;rotation:90;visibility:visible;mso-wrap-style:square" from="9384,10215" to="9669,10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" strokeweight="1pt">
                        <v:stroke startarrowwidth="narrow" startarrowlength="short" endarrowwidth="narrow" endarrowlength="short"/>
                      </v:line>
                      <v:shape id="AutoShape 2642" o:spid="_x0000_s1029" type="#_x0000_t5" style="position:absolute;left:10031;top:9859;width:283;height:9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" strokeweight="1pt"/>
                    </v:group>
                  </w:pict>
                </mc:Fallback>
              </mc:AlternateContent>
            </w:r>
          </w:p>
        </w:tc>
      </w:tr>
      <w:tr w:rsidR="00145B0E" w:rsidRPr="00853157" w14:paraId="1CCAE2BB" w14:textId="77777777" w:rsidTr="00733925">
        <w:trPr>
          <w:cantSplit/>
          <w:trHeight w:val="1020"/>
        </w:trPr>
        <w:tc>
          <w:tcPr>
            <w:tcW w:w="2418" w:type="dxa"/>
            <w:tcBorders>
              <w:top w:val="single" w:sz="6" w:space="0" w:color="auto"/>
              <w:left w:val="single" w:sz="6" w:space="0" w:color="auto"/>
              <w:bottom w:val="single" w:sz="6" w:space="0" w:color="auto"/>
              <w:right w:val="double" w:sz="4" w:space="0" w:color="auto"/>
            </w:tcBorders>
            <w:vAlign w:val="center"/>
          </w:tcPr>
          <w:p w14:paraId="5754B047" w14:textId="77777777" w:rsidR="00145B0E" w:rsidRPr="008D5E73" w:rsidRDefault="00145B0E" w:rsidP="00092A45">
            <w:pPr>
              <w:tabs>
                <w:tab w:val="right" w:pos="2276"/>
              </w:tabs>
              <w:spacing w:before="60" w:after="60"/>
              <w:ind w:left="57" w:right="57"/>
              <w:rPr>
                <w:rFonts w:ascii="Arial" w:hAnsi="Arial" w:cs="Arial"/>
                <w:szCs w:val="24"/>
              </w:rPr>
            </w:pPr>
            <w:r w:rsidRPr="008D5E73">
              <w:rPr>
                <w:rFonts w:ascii="Arial" w:hAnsi="Arial" w:cs="Arial"/>
                <w:szCs w:val="24"/>
              </w:rPr>
              <w:t xml:space="preserve">odbočná VN 1100 </w:t>
            </w:r>
            <w:r w:rsidRPr="008D5E73">
              <w:rPr>
                <w:rFonts w:ascii="Arial" w:hAnsi="Arial" w:cs="Arial"/>
                <w:szCs w:val="24"/>
              </w:rPr>
              <w:br/>
            </w:r>
            <w:r w:rsidRPr="008D5E73">
              <w:rPr>
                <w:rFonts w:ascii="Arial" w:hAnsi="Arial" w:cs="Arial"/>
                <w:szCs w:val="24"/>
              </w:rPr>
              <w:tab/>
              <w:t>šikmá 45°</w:t>
            </w:r>
          </w:p>
        </w:tc>
        <w:tc>
          <w:tcPr>
            <w:tcW w:w="1418" w:type="dxa"/>
            <w:tcBorders>
              <w:top w:val="single" w:sz="6" w:space="0" w:color="auto"/>
              <w:left w:val="double" w:sz="4" w:space="0" w:color="auto"/>
              <w:bottom w:val="single" w:sz="6" w:space="0" w:color="auto"/>
              <w:right w:val="single" w:sz="6" w:space="0" w:color="auto"/>
            </w:tcBorders>
            <w:vAlign w:val="center"/>
          </w:tcPr>
          <w:p w14:paraId="66FB7BAE"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OD45-R</w:t>
            </w:r>
          </w:p>
        </w:tc>
        <w:tc>
          <w:tcPr>
            <w:tcW w:w="2976" w:type="dxa"/>
            <w:tcBorders>
              <w:top w:val="single" w:sz="6" w:space="0" w:color="auto"/>
              <w:left w:val="single" w:sz="6" w:space="0" w:color="auto"/>
              <w:bottom w:val="single" w:sz="6" w:space="0" w:color="auto"/>
              <w:right w:val="single" w:sz="6" w:space="0" w:color="auto"/>
            </w:tcBorders>
            <w:vAlign w:val="center"/>
          </w:tcPr>
          <w:p w14:paraId="58C4A950" w14:textId="77777777" w:rsidR="00145B0E" w:rsidRPr="008D5E73" w:rsidRDefault="00145B0E" w:rsidP="00092A45">
            <w:pPr>
              <w:spacing w:before="60" w:after="60"/>
              <w:jc w:val="center"/>
              <w:rPr>
                <w:rFonts w:ascii="Arial" w:hAnsi="Arial" w:cs="Arial"/>
                <w:szCs w:val="24"/>
              </w:rPr>
            </w:pPr>
            <w:r w:rsidRPr="008D5E73">
              <w:rPr>
                <w:rFonts w:ascii="Arial" w:hAnsi="Arial" w:cs="Arial"/>
                <w:szCs w:val="24"/>
              </w:rPr>
              <w:t>1100</w:t>
            </w:r>
          </w:p>
        </w:tc>
        <w:tc>
          <w:tcPr>
            <w:tcW w:w="2835" w:type="dxa"/>
            <w:tcBorders>
              <w:top w:val="single" w:sz="6" w:space="0" w:color="auto"/>
              <w:left w:val="single" w:sz="6" w:space="0" w:color="auto"/>
              <w:bottom w:val="single" w:sz="6" w:space="0" w:color="auto"/>
              <w:right w:val="single" w:sz="6" w:space="0" w:color="auto"/>
            </w:tcBorders>
          </w:tcPr>
          <w:p w14:paraId="0BA03982" w14:textId="77777777" w:rsidR="00145B0E" w:rsidRPr="008D5E73" w:rsidRDefault="00FA6C2F" w:rsidP="00092A45">
            <w:pPr>
              <w:spacing w:before="60" w:after="60"/>
              <w:rPr>
                <w:rFonts w:ascii="Arial" w:hAnsi="Arial" w:cs="Arial"/>
              </w:rPr>
            </w:pPr>
            <w:r>
              <w:rPr>
                <w:rFonts w:ascii="Arial" w:hAnsi="Arial" w:cs="Arial"/>
              </w:rPr>
              <mc:AlternateContent>
                <mc:Choice Requires="wpg">
                  <w:drawing>
                    <wp:anchor distT="0" distB="0" distL="114300" distR="114300" simplePos="0" relativeHeight="251671040" behindDoc="0" locked="0" layoutInCell="1" allowOverlap="1" wp14:anchorId="661DF5E5" wp14:editId="6C8CC6CC">
                      <wp:simplePos x="0" y="0"/>
                      <wp:positionH relativeFrom="column">
                        <wp:posOffset>777240</wp:posOffset>
                      </wp:positionH>
                      <wp:positionV relativeFrom="paragraph">
                        <wp:posOffset>91440</wp:posOffset>
                      </wp:positionV>
                      <wp:extent cx="473710" cy="473710"/>
                      <wp:effectExtent l="0" t="0" r="0" b="0"/>
                      <wp:wrapNone/>
                      <wp:docPr id="28" name="Group 2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710" cy="473710"/>
                                <a:chOff x="9355" y="10674"/>
                                <a:chExt cx="746" cy="746"/>
                              </a:xfrm>
                            </wpg:grpSpPr>
                            <wps:wsp>
                              <wps:cNvPr id="29" name="Line 2617"/>
                              <wps:cNvCnPr/>
                              <wps:spPr bwMode="auto">
                                <a:xfrm rot="5400000">
                                  <a:off x="9468" y="10806"/>
                                  <a:ext cx="170" cy="1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AutoShape 2618"/>
                              <wps:cNvCnPr>
                                <a:cxnSpLocks noChangeAspect="1" noChangeShapeType="1"/>
                              </wps:cNvCnPr>
                              <wps:spPr bwMode="auto">
                                <a:xfrm rot="5400000">
                                  <a:off x="9355" y="10674"/>
                                  <a:ext cx="746" cy="746"/>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 name="AutoShape 2619"/>
                              <wps:cNvCnPr>
                                <a:cxnSpLocks noChangeShapeType="1"/>
                              </wps:cNvCnPr>
                              <wps:spPr bwMode="auto">
                                <a:xfrm rot="5400000" flipV="1">
                                  <a:off x="9554" y="10892"/>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2620"/>
                              <wps:cNvCnPr>
                                <a:cxnSpLocks noChangeShapeType="1"/>
                              </wps:cNvCnPr>
                              <wps:spPr bwMode="auto">
                                <a:xfrm rot="5400000">
                                  <a:off x="9556" y="10891"/>
                                  <a:ext cx="278"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 name="AutoShape 2621"/>
                              <wps:cNvCnPr>
                                <a:cxnSpLocks noChangeShapeType="1"/>
                              </wps:cNvCnPr>
                              <wps:spPr bwMode="auto">
                                <a:xfrm flipV="1">
                                  <a:off x="9405" y="10751"/>
                                  <a:ext cx="624"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2622"/>
                              <wps:cNvCnPr>
                                <a:cxnSpLocks noChangeShapeType="1"/>
                              </wps:cNvCnPr>
                              <wps:spPr bwMode="auto">
                                <a:xfrm rot="5400000">
                                  <a:off x="9099" y="11064"/>
                                  <a:ext cx="624"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 name="Line 2623"/>
                              <wps:cNvCnPr/>
                              <wps:spPr bwMode="auto">
                                <a:xfrm flipH="1" flipV="1">
                                  <a:off x="9587" y="1074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2624"/>
                              <wps:cNvCnPr/>
                              <wps:spPr bwMode="auto">
                                <a:xfrm rot="5400000">
                                  <a:off x="9405" y="10755"/>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2625"/>
                              <wps:cNvCnPr/>
                              <wps:spPr bwMode="auto">
                                <a:xfrm flipH="1" flipV="1">
                                  <a:off x="9407" y="1092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 name="Line 2626"/>
                              <wps:cNvCnPr/>
                              <wps:spPr bwMode="auto">
                                <a:xfrm rot="5400000">
                                  <a:off x="9581" y="1092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 name="Line 2627"/>
                              <wps:cNvCnPr/>
                              <wps:spPr bwMode="auto">
                                <a:xfrm>
                                  <a:off x="9684" y="11021"/>
                                  <a:ext cx="28" cy="27"/>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 name="Line 2628"/>
                              <wps:cNvCnPr/>
                              <wps:spPr bwMode="auto">
                                <a:xfrm>
                                  <a:off x="9464" y="10805"/>
                                  <a:ext cx="170" cy="1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64FDF49B" id="Group 2616" o:spid="_x0000_s1026" style="position:absolute;margin-left:61.2pt;margin-top:7.2pt;width:37.3pt;height:37.3pt;z-index:251671040" coordorigin="9355,10674" coordsize="746,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">
                      <v:line id="Line 2617" o:spid="_x0000_s1027" style="position:absolute;rotation:90;visibility:visible;mso-wrap-style:square" from="9468,10806" to="9638,10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" strokeweight="1pt">
                        <v:stroke startarrowwidth="narrow" startarrowlength="short" endarrowwidth="narrow" endarrowlength="short"/>
                      </v:line>
                      <v:shape id="AutoShape 2618" o:spid="_x0000_s1028" type="#_x0000_t32" style="position:absolute;left:9355;top:10674;width:746;height:746;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" strokeweight="1pt">
                        <o:lock v:ext="edit" aspectratio="t"/>
                      </v:shape>
                      <v:shape id="AutoShape 2619" o:spid="_x0000_s1029" type="#_x0000_t32" style="position:absolute;left:9554;top:10892;width:1;height:27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" strokeweight="1pt"/>
                      <v:shape id="AutoShape 2620" o:spid="_x0000_s1030" type="#_x0000_t32" style="position:absolute;left:9556;top:10891;width:278;height:1;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" strokeweight="1pt"/>
                      <v:shape id="AutoShape 2621" o:spid="_x0000_s1031" type="#_x0000_t32" style="position:absolute;left:9405;top:10751;width:6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" strokeweight="1pt"/>
                      <v:shape id="AutoShape 2622" o:spid="_x0000_s1032" type="#_x0000_t32" style="position:absolute;left:9099;top:11064;width:624;height:1;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" strokeweight="1pt"/>
                      <v:line id="Line 2623" o:spid="_x0000_s1033" style="position:absolute;flip:x y;visibility:visible;mso-wrap-style:square" from="9587,10746" to="9695,10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" strokeweight="1pt">
                        <v:stroke startarrowwidth="narrow" startarrowlength="short" endarrowwidth="narrow" endarrowlength="short"/>
                      </v:line>
                      <v:line id="Line 2624" o:spid="_x0000_s1034" style="position:absolute;rotation:90;visibility:visible;mso-wrap-style:square" from="9405,10755" to="9513,10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" strokeweight="1pt">
                        <v:stroke startarrowwidth="narrow" startarrowlength="short" endarrowwidth="narrow" endarrowlength="short"/>
                      </v:line>
                      <v:line id="Line 2625" o:spid="_x0000_s1035" style="position:absolute;flip:x y;visibility:visible;mso-wrap-style:square" from="9407,10926" to="9515,11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" strokeweight="1pt">
                        <v:stroke startarrowwidth="narrow" startarrowlength="short" endarrowwidth="narrow" endarrowlength="short"/>
                      </v:line>
                      <v:line id="Line 2626" o:spid="_x0000_s1036" style="position:absolute;rotation:90;visibility:visible;mso-wrap-style:square" from="9581,10926" to="9689,11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" strokeweight="1pt">
                        <v:stroke startarrowwidth="narrow" startarrowlength="short" endarrowwidth="narrow" endarrowlength="short"/>
                      </v:line>
                      <v:line id="Line 2627" o:spid="_x0000_s1037" style="position:absolute;visibility:visible;mso-wrap-style:square" from="9684,11021" to="9712,11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" strokeweight="1pt">
                        <v:stroke startarrowwidth="narrow" startarrowlength="short" endarrowwidth="narrow" endarrowlength="short"/>
                      </v:line>
                      <v:line id="Line 2628" o:spid="_x0000_s1038" style="position:absolute;visibility:visible;mso-wrap-style:square" from="9464,10805" to="9634,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" strokeweight="1pt">
                        <v:stroke startarrowwidth="narrow" startarrowlength="short" endarrowwidth="narrow" endarrowlength="short"/>
                      </v:line>
                    </v:group>
                  </w:pict>
                </mc:Fallback>
              </mc:AlternateContent>
            </w:r>
          </w:p>
        </w:tc>
      </w:tr>
    </w:tbl>
    <w:p w14:paraId="2E68E3BF" w14:textId="77777777" w:rsidR="0038493B" w:rsidRDefault="0038493B" w:rsidP="00AB46A8">
      <w:pPr>
        <w:pStyle w:val="Odstavecseseznamem"/>
        <w:spacing w:before="120" w:after="120" w:line="276" w:lineRule="auto"/>
        <w:ind w:left="-11"/>
        <w:rPr>
          <w:rFonts w:ascii="Arial" w:hAnsi="Arial" w:cs="Arial"/>
          <w:bCs/>
          <w:sz w:val="22"/>
        </w:rPr>
      </w:pPr>
    </w:p>
    <w:sectPr w:rsidR="0038493B" w:rsidSect="00E508F7">
      <w:headerReference w:type="even" r:id="rId43"/>
      <w:headerReference w:type="default" r:id="rId44"/>
      <w:footerReference w:type="even" r:id="rId45"/>
      <w:footerReference w:type="default" r:id="rId46"/>
      <w:headerReference w:type="first" r:id="rId47"/>
      <w:footerReference w:type="first" r:id="rId48"/>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D13EF2" w14:textId="77777777" w:rsidR="00992A61" w:rsidRDefault="00992A61">
      <w:pPr>
        <w:spacing w:after="0"/>
      </w:pPr>
      <w:r>
        <w:separator/>
      </w:r>
    </w:p>
  </w:endnote>
  <w:endnote w:type="continuationSeparator" w:id="0">
    <w:p w14:paraId="07F3C019" w14:textId="77777777" w:rsidR="00992A61" w:rsidRDefault="00992A6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0ECF4" w14:textId="77777777" w:rsidR="00992A61" w:rsidRDefault="00992A61">
    <w:pPr>
      <w:pStyle w:val="Zpat"/>
      <w:tabs>
        <w:tab w:val="clear" w:pos="4536"/>
        <w:tab w:val="clear" w:pos="9072"/>
      </w:tabs>
      <w:ind w:right="-2"/>
    </w:pPr>
    <w:r>
      <w:rPr>
        <w:noProof/>
      </w:rPr>
      <mc:AlternateContent>
        <mc:Choice Requires="wps">
          <w:drawing>
            <wp:anchor distT="0" distB="0" distL="114300" distR="114300" simplePos="0" relativeHeight="251646464" behindDoc="0" locked="0" layoutInCell="0" allowOverlap="1" wp14:anchorId="2C8D4230" wp14:editId="17E8BC60">
              <wp:simplePos x="0" y="0"/>
              <wp:positionH relativeFrom="column">
                <wp:posOffset>0</wp:posOffset>
              </wp:positionH>
              <wp:positionV relativeFrom="paragraph">
                <wp:posOffset>-6985</wp:posOffset>
              </wp:positionV>
              <wp:extent cx="6120130" cy="0"/>
              <wp:effectExtent l="0" t="0" r="0" b="0"/>
              <wp:wrapTopAndBottom/>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D3216" id="Line 3"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" o:allowincell="f">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22</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C72E8B" w14:textId="77777777" w:rsidR="00992A61" w:rsidRPr="00AF2D99" w:rsidRDefault="00992A61" w:rsidP="00152208">
    <w:pPr>
      <w:pStyle w:val="Zpat"/>
      <w:tabs>
        <w:tab w:val="clear" w:pos="4536"/>
        <w:tab w:val="clear" w:pos="9072"/>
      </w:tabs>
      <w:ind w:right="-2"/>
      <w:jc w:val="center"/>
      <w:rPr>
        <w:sz w:val="20"/>
      </w:rPr>
    </w:pPr>
    <w:r>
      <w:rPr>
        <w:noProof/>
        <w:sz w:val="20"/>
      </w:rPr>
      <mc:AlternateContent>
        <mc:Choice Requires="wps">
          <w:drawing>
            <wp:anchor distT="0" distB="0" distL="114300" distR="114300" simplePos="0" relativeHeight="251650560" behindDoc="0" locked="0" layoutInCell="1" allowOverlap="1" wp14:anchorId="695D17BC" wp14:editId="568F7D2D">
              <wp:simplePos x="0" y="0"/>
              <wp:positionH relativeFrom="column">
                <wp:posOffset>-540385</wp:posOffset>
              </wp:positionH>
              <wp:positionV relativeFrom="paragraph">
                <wp:posOffset>-9921875</wp:posOffset>
              </wp:positionV>
              <wp:extent cx="6120130" cy="0"/>
              <wp:effectExtent l="0" t="0" r="0" b="0"/>
              <wp:wrapTopAndBottom/>
              <wp:docPr id="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310624" id="Line 27"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5pt,-781.25pt" to="439.35pt,-7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">
              <w10:wrap type="topAndBottom"/>
            </v:line>
          </w:pict>
        </mc:Fallback>
      </mc:AlternateContent>
    </w:r>
    <w:r>
      <w:rPr>
        <w:noProof/>
        <w:sz w:val="20"/>
      </w:rPr>
      <mc:AlternateContent>
        <mc:Choice Requires="wps">
          <w:drawing>
            <wp:anchor distT="0" distB="0" distL="114300" distR="114300" simplePos="0" relativeHeight="251649536" behindDoc="0" locked="0" layoutInCell="0" allowOverlap="1" wp14:anchorId="323370BC" wp14:editId="59C1FA11">
              <wp:simplePos x="0" y="0"/>
              <wp:positionH relativeFrom="column">
                <wp:posOffset>0</wp:posOffset>
              </wp:positionH>
              <wp:positionV relativeFrom="paragraph">
                <wp:posOffset>-6985</wp:posOffset>
              </wp:positionV>
              <wp:extent cx="6120130" cy="0"/>
              <wp:effectExtent l="0" t="0" r="0" b="0"/>
              <wp:wrapTopAndBottom/>
              <wp:docPr id="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FF76A1" id="Line 24"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" o:allowincell="f">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6</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22</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7F536E" w14:textId="77777777" w:rsidR="00992A61" w:rsidRPr="001A640A" w:rsidRDefault="00992A61" w:rsidP="00AF2D99">
    <w:pPr>
      <w:pStyle w:val="Zpat"/>
      <w:tabs>
        <w:tab w:val="clear" w:pos="4536"/>
        <w:tab w:val="clear" w:pos="9072"/>
        <w:tab w:val="right" w:pos="9638"/>
      </w:tabs>
      <w:rPr>
        <w:b/>
        <w:sz w:val="20"/>
      </w:rPr>
    </w:pPr>
    <w:r>
      <w:rPr>
        <w:noProof/>
        <w:sz w:val="20"/>
      </w:rPr>
      <mc:AlternateContent>
        <mc:Choice Requires="wps">
          <w:drawing>
            <wp:anchor distT="0" distB="0" distL="114300" distR="114300" simplePos="0" relativeHeight="251654656" behindDoc="0" locked="0" layoutInCell="1" allowOverlap="1" wp14:anchorId="34C50967" wp14:editId="70B69FF2">
              <wp:simplePos x="0" y="0"/>
              <wp:positionH relativeFrom="column">
                <wp:posOffset>0</wp:posOffset>
              </wp:positionH>
              <wp:positionV relativeFrom="paragraph">
                <wp:posOffset>-6985</wp:posOffset>
              </wp:positionV>
              <wp:extent cx="6120130" cy="0"/>
              <wp:effectExtent l="0" t="0" r="0" b="0"/>
              <wp:wrapTopAndBottom/>
              <wp:docPr id="2"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FF2107" id="Line 2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574299" w14:textId="77777777" w:rsidR="00992A61" w:rsidRDefault="00992A61">
      <w:pPr>
        <w:spacing w:after="0"/>
      </w:pPr>
      <w:r>
        <w:separator/>
      </w:r>
    </w:p>
  </w:footnote>
  <w:footnote w:type="continuationSeparator" w:id="0">
    <w:p w14:paraId="185CDD8A" w14:textId="77777777" w:rsidR="00992A61" w:rsidRDefault="00992A6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992A61" w:rsidRPr="00184210" w14:paraId="1C20880C" w14:textId="77777777">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178CE44D" w14:textId="77777777" w:rsidR="00992A61" w:rsidRPr="00184210" w:rsidRDefault="00992A61"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131F1C3E" w14:textId="77777777" w:rsidR="00992A61" w:rsidRPr="00184210" w:rsidRDefault="00992A61" w:rsidP="00EB5027">
          <w:pPr>
            <w:pStyle w:val="Zhlav"/>
            <w:tabs>
              <w:tab w:val="left" w:pos="425"/>
            </w:tabs>
            <w:spacing w:before="60" w:after="60"/>
            <w:jc w:val="center"/>
            <w:rPr>
              <w:b/>
              <w:sz w:val="20"/>
            </w:rPr>
          </w:pPr>
          <w:r w:rsidRPr="00184210">
            <w:rPr>
              <w:b/>
              <w:sz w:val="20"/>
            </w:rPr>
            <w:fldChar w:fldCharType="begin"/>
          </w:r>
          <w:r w:rsidRPr="00184210">
            <w:rPr>
              <w:b/>
              <w:sz w:val="20"/>
            </w:rPr>
            <w:instrText xml:space="preserve"> TITLE  \* MERGEFORMAT </w:instrText>
          </w:r>
          <w:r w:rsidRPr="00184210">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2B8B27D4" w14:textId="77777777" w:rsidR="00992A61" w:rsidRPr="00184210" w:rsidRDefault="00992A61" w:rsidP="003F00FC">
          <w:pPr>
            <w:pStyle w:val="Zhlav"/>
            <w:tabs>
              <w:tab w:val="left" w:pos="425"/>
            </w:tabs>
            <w:spacing w:before="60" w:after="60"/>
            <w:ind w:left="57"/>
            <w:jc w:val="center"/>
            <w:rPr>
              <w:sz w:val="20"/>
            </w:rPr>
          </w:pPr>
          <w:r w:rsidRPr="00184210">
            <w:rPr>
              <w:sz w:val="20"/>
            </w:rPr>
            <w:fldChar w:fldCharType="begin"/>
          </w:r>
          <w:r w:rsidRPr="00184210">
            <w:rPr>
              <w:sz w:val="20"/>
            </w:rPr>
            <w:instrText xml:space="preserve"> SUBJECT   \* MERGEFORMAT </w:instrText>
          </w:r>
          <w:r w:rsidRPr="00184210">
            <w:rPr>
              <w:sz w:val="20"/>
            </w:rPr>
            <w:fldChar w:fldCharType="separate"/>
          </w:r>
          <w:r>
            <w:rPr>
              <w:sz w:val="20"/>
            </w:rPr>
            <w:t>Příhradové stožáry VN</w:t>
          </w:r>
          <w:r w:rsidRPr="00184210">
            <w:rPr>
              <w:sz w:val="20"/>
            </w:rPr>
            <w:fldChar w:fldCharType="end"/>
          </w:r>
        </w:p>
      </w:tc>
      <w:tc>
        <w:tcPr>
          <w:tcW w:w="2269" w:type="dxa"/>
          <w:tcBorders>
            <w:top w:val="single" w:sz="6" w:space="0" w:color="auto"/>
            <w:left w:val="single" w:sz="6" w:space="0" w:color="auto"/>
            <w:bottom w:val="single" w:sz="6" w:space="0" w:color="auto"/>
            <w:right w:val="single" w:sz="6" w:space="0" w:color="auto"/>
          </w:tcBorders>
          <w:shd w:val="clear" w:color="auto" w:fill="auto"/>
        </w:tcPr>
        <w:p w14:paraId="1483B76D" w14:textId="77777777" w:rsidR="00992A61" w:rsidRPr="00184210" w:rsidRDefault="00992A61" w:rsidP="00EB5027">
          <w:pPr>
            <w:pStyle w:val="Zhlav"/>
            <w:tabs>
              <w:tab w:val="left" w:pos="425"/>
            </w:tabs>
            <w:spacing w:before="60" w:after="60"/>
            <w:ind w:left="57"/>
            <w:jc w:val="both"/>
            <w:rPr>
              <w:sz w:val="20"/>
            </w:rPr>
          </w:pPr>
          <w:r w:rsidRPr="00184210">
            <w:rPr>
              <w:sz w:val="20"/>
            </w:rPr>
            <w:t xml:space="preserve">Platnost do: </w:t>
          </w:r>
          <w:r w:rsidRPr="00184210">
            <w:rPr>
              <w:sz w:val="20"/>
              <w:u w:val="single"/>
            </w:rPr>
            <w:fldChar w:fldCharType="begin"/>
          </w:r>
          <w:r w:rsidRPr="00184210">
            <w:rPr>
              <w:sz w:val="20"/>
              <w:u w:val="single"/>
            </w:rPr>
            <w:instrText xml:space="preserve"> DOCPROPERTY "Category"  \* MERGEFORMAT </w:instrText>
          </w:r>
          <w:r w:rsidRPr="00184210">
            <w:rPr>
              <w:sz w:val="20"/>
              <w:u w:val="single"/>
            </w:rPr>
            <w:fldChar w:fldCharType="end"/>
          </w:r>
        </w:p>
      </w:tc>
    </w:tr>
  </w:tbl>
  <w:p w14:paraId="270FF7B9" w14:textId="77777777" w:rsidR="00992A61" w:rsidRDefault="00992A61">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C46FA8" w14:textId="77777777" w:rsidR="00992A61" w:rsidRDefault="00992A61" w:rsidP="00AF2D99">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1FAFAB" w14:textId="38DA7579" w:rsidR="00992A61" w:rsidRPr="00753EFA" w:rsidRDefault="00992A61" w:rsidP="00753EFA">
    <w:pPr>
      <w:pStyle w:val="Zhlav"/>
      <w:spacing w:after="0"/>
      <w:jc w:val="center"/>
      <w:rPr>
        <w:rFonts w:ascii="Arial" w:hAnsi="Arial" w:cs="Arial"/>
        <w:b/>
        <w:noProof w:val="0"/>
        <w:sz w:val="18"/>
      </w:rPr>
    </w:pPr>
    <w:r>
      <w:rPr>
        <w:rFonts w:ascii="Arial" w:hAnsi="Arial" w:cs="Arial"/>
        <w:b/>
        <w:sz w:val="18"/>
      </w:rPr>
      <w:t xml:space="preserve">                                                                                                                </w:t>
    </w:r>
    <w:r w:rsidRPr="00753EFA">
      <w:rPr>
        <w:rFonts w:ascii="Arial" w:hAnsi="Arial" w:cs="Arial"/>
        <w:b/>
        <w:sz w:val="18"/>
      </w:rPr>
      <w:t xml:space="preserve">Číslo smlouvy kupujícího: </w:t>
    </w:r>
    <w:r w:rsidRPr="00753EFA">
      <w:rPr>
        <w:rFonts w:ascii="Arial" w:hAnsi="Arial" w:cs="Arial"/>
        <w:b/>
        <w:sz w:val="18"/>
        <w:highlight w:val="yellow"/>
      </w:rPr>
      <w:t>doplní zadavatel</w:t>
    </w:r>
  </w:p>
  <w:p w14:paraId="07A2FD87" w14:textId="1CF65E0F" w:rsidR="00992A61" w:rsidRPr="00753EFA" w:rsidRDefault="00992A61" w:rsidP="00753EFA">
    <w:pPr>
      <w:pStyle w:val="Zhlav"/>
      <w:spacing w:after="0"/>
      <w:jc w:val="right"/>
      <w:rPr>
        <w:rFonts w:ascii="Arial" w:hAnsi="Arial" w:cs="Arial"/>
        <w:b/>
        <w:sz w:val="18"/>
      </w:rPr>
    </w:pPr>
    <w:r w:rsidRPr="00753EFA">
      <w:rPr>
        <w:rFonts w:ascii="Arial" w:hAnsi="Arial" w:cs="Arial"/>
        <w:b/>
        <w:sz w:val="18"/>
      </w:rPr>
      <w:t xml:space="preserve">Číslo smlouvy prodávajícího: </w:t>
    </w:r>
    <w:r w:rsidRPr="00F10EDB">
      <w:rPr>
        <w:rFonts w:ascii="Arial" w:hAnsi="Arial" w:cs="Arial"/>
        <w:b/>
        <w:sz w:val="18"/>
        <w:highlight w:val="green"/>
      </w:rPr>
      <w:t>doplní účastník</w:t>
    </w:r>
  </w:p>
  <w:p w14:paraId="1B582EB7" w14:textId="77777777" w:rsidR="00992A61" w:rsidRDefault="00992A61" w:rsidP="00BC021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0390E374"/>
    <w:lvl w:ilvl="0">
      <w:start w:val="1"/>
      <w:numFmt w:val="bullet"/>
      <w:pStyle w:val="Seznamsodrkami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946EBA96"/>
    <w:lvl w:ilvl="0">
      <w:start w:val="1"/>
      <w:numFmt w:val="bullet"/>
      <w:pStyle w:val="Seznamsodrkami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B56204DA"/>
    <w:lvl w:ilvl="0">
      <w:start w:val="1"/>
      <w:numFmt w:val="bullet"/>
      <w:pStyle w:val="Seznamsodrkami"/>
      <w:lvlText w:val=""/>
      <w:lvlJc w:val="left"/>
      <w:pPr>
        <w:tabs>
          <w:tab w:val="num" w:pos="360"/>
        </w:tabs>
        <w:ind w:left="360" w:hanging="360"/>
      </w:pPr>
      <w:rPr>
        <w:rFonts w:ascii="Symbol" w:hAnsi="Symbol" w:hint="default"/>
      </w:rPr>
    </w:lvl>
  </w:abstractNum>
  <w:abstractNum w:abstractNumId="3"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 w15:restartNumberingAfterBreak="0">
    <w:nsid w:val="03493620"/>
    <w:multiLevelType w:val="multilevel"/>
    <w:tmpl w:val="BC2A1AF6"/>
    <w:styleLink w:val="Styl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5472276"/>
    <w:multiLevelType w:val="hybridMultilevel"/>
    <w:tmpl w:val="2AF6A368"/>
    <w:lvl w:ilvl="0" w:tplc="9BE2C25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6372E3A"/>
    <w:multiLevelType w:val="hybridMultilevel"/>
    <w:tmpl w:val="2912ED00"/>
    <w:lvl w:ilvl="0" w:tplc="04050017">
      <w:start w:val="1"/>
      <w:numFmt w:val="lowerLetter"/>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7" w15:restartNumberingAfterBreak="0">
    <w:nsid w:val="07515069"/>
    <w:multiLevelType w:val="hybridMultilevel"/>
    <w:tmpl w:val="99DAE90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F8005F"/>
    <w:multiLevelType w:val="hybridMultilevel"/>
    <w:tmpl w:val="2912ED00"/>
    <w:lvl w:ilvl="0" w:tplc="04050017">
      <w:start w:val="1"/>
      <w:numFmt w:val="lowerLetter"/>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9" w15:restartNumberingAfterBreak="0">
    <w:nsid w:val="2687495E"/>
    <w:multiLevelType w:val="multilevel"/>
    <w:tmpl w:val="870686F8"/>
    <w:styleLink w:val="Styl3"/>
    <w:lvl w:ilvl="0">
      <w:start w:val="1"/>
      <w:numFmt w:val="decimal"/>
      <w:lvlText w:val="%1"/>
      <w:lvlJc w:val="left"/>
      <w:pPr>
        <w:tabs>
          <w:tab w:val="num" w:pos="851"/>
        </w:tabs>
        <w:ind w:left="851" w:hanging="851"/>
      </w:pPr>
      <w:rPr>
        <w:rFonts w:hint="default"/>
      </w:rPr>
    </w:lvl>
    <w:lvl w:ilvl="1">
      <w:start w:val="4"/>
      <w:numFmt w:val="decimal"/>
      <w:lvlText w:val="%1.%2"/>
      <w:lvlJc w:val="left"/>
      <w:pPr>
        <w:tabs>
          <w:tab w:val="num" w:pos="851"/>
        </w:tabs>
        <w:ind w:left="851" w:hanging="567"/>
      </w:pPr>
      <w:rPr>
        <w:rFonts w:hint="default"/>
      </w:rPr>
    </w:lvl>
    <w:lvl w:ilvl="2">
      <w:start w:val="1"/>
      <w:numFmt w:val="decimal"/>
      <w:lvlRestart w:val="0"/>
      <w:isLgl/>
      <w:lvlText w:val="%1.%2.%3"/>
      <w:lvlJc w:val="left"/>
      <w:pPr>
        <w:tabs>
          <w:tab w:val="num" w:pos="851"/>
        </w:tabs>
        <w:ind w:left="851"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8032323"/>
    <w:multiLevelType w:val="multilevel"/>
    <w:tmpl w:val="04050025"/>
    <w:styleLink w:val="Styl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0AC0291"/>
    <w:multiLevelType w:val="hybridMultilevel"/>
    <w:tmpl w:val="45E00314"/>
    <w:lvl w:ilvl="0" w:tplc="5D224F2A">
      <w:start w:val="1"/>
      <w:numFmt w:val="upperRoman"/>
      <w:lvlText w:val="%1."/>
      <w:lvlJc w:val="right"/>
      <w:pPr>
        <w:ind w:left="10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B252819"/>
    <w:multiLevelType w:val="hybridMultilevel"/>
    <w:tmpl w:val="FDCC1696"/>
    <w:lvl w:ilvl="0" w:tplc="04050001">
      <w:start w:val="1"/>
      <w:numFmt w:val="bullet"/>
      <w:lvlText w:val=""/>
      <w:lvlJc w:val="left"/>
      <w:pPr>
        <w:ind w:left="720" w:hanging="360"/>
      </w:pPr>
      <w:rPr>
        <w:rFonts w:ascii="Symbol" w:hAnsi="Symbol" w:hint="default"/>
      </w:rPr>
    </w:lvl>
    <w:lvl w:ilvl="1" w:tplc="91B2F0A0">
      <w:start w:val="1"/>
      <w:numFmt w:val="bullet"/>
      <w:lvlText w:val="-"/>
      <w:lvlJc w:val="left"/>
      <w:pPr>
        <w:ind w:left="1650" w:hanging="57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C2E03A2"/>
    <w:multiLevelType w:val="multilevel"/>
    <w:tmpl w:val="323C6E92"/>
    <w:lvl w:ilvl="0">
      <w:start w:val="1"/>
      <w:numFmt w:val="bullet"/>
      <w:lvlText w:val="-"/>
      <w:lvlJc w:val="left"/>
      <w:pPr>
        <w:tabs>
          <w:tab w:val="num" w:pos="360"/>
        </w:tabs>
        <w:ind w:left="360" w:hanging="360"/>
      </w:pPr>
      <w:rPr>
        <w:rFonts w:ascii="Times New Roman" w:hAnsi="Times New Roman" w:cs="Times New Roman" w:hint="default"/>
      </w:rPr>
    </w:lvl>
    <w:lvl w:ilvl="1">
      <w:start w:val="1"/>
      <w:numFmt w:val="lowerLetter"/>
      <w:lvlText w:val="%2)"/>
      <w:lvlJc w:val="left"/>
      <w:pPr>
        <w:tabs>
          <w:tab w:val="num" w:pos="1000"/>
        </w:tabs>
        <w:ind w:left="1000"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3DA94DB4"/>
    <w:multiLevelType w:val="hybridMultilevel"/>
    <w:tmpl w:val="744CF946"/>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 w15:restartNumberingAfterBreak="0">
    <w:nsid w:val="458D7760"/>
    <w:multiLevelType w:val="hybridMultilevel"/>
    <w:tmpl w:val="E1C84E52"/>
    <w:lvl w:ilvl="0" w:tplc="11D2E3AC">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 w15:restartNumberingAfterBreak="0">
    <w:nsid w:val="49DF46CB"/>
    <w:multiLevelType w:val="hybridMultilevel"/>
    <w:tmpl w:val="B8646B6C"/>
    <w:lvl w:ilvl="0" w:tplc="FD2885A6">
      <w:start w:val="3"/>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58A5764"/>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9D0386B"/>
    <w:multiLevelType w:val="hybridMultilevel"/>
    <w:tmpl w:val="490A5182"/>
    <w:lvl w:ilvl="0" w:tplc="188625A6">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0" w15:restartNumberingAfterBreak="0">
    <w:nsid w:val="5C0B6783"/>
    <w:multiLevelType w:val="multilevel"/>
    <w:tmpl w:val="44366048"/>
    <w:lvl w:ilvl="0">
      <w:start w:val="1"/>
      <w:numFmt w:val="decimal"/>
      <w:lvlText w:val="%1"/>
      <w:lvlJc w:val="left"/>
      <w:pPr>
        <w:tabs>
          <w:tab w:val="num" w:pos="432"/>
        </w:tabs>
        <w:ind w:left="425" w:hanging="425"/>
      </w:pPr>
      <w:rPr>
        <w:rFonts w:ascii="Times New Roman" w:hAnsi="Times New Roman" w:hint="default"/>
        <w:b/>
        <w:i w:val="0"/>
        <w:caps w:val="0"/>
        <w:strike w:val="0"/>
        <w:dstrike w:val="0"/>
        <w:vanish w:val="0"/>
        <w:sz w:val="24"/>
        <w:vertAlign w:val="baseline"/>
      </w:rPr>
    </w:lvl>
    <w:lvl w:ilvl="1">
      <w:start w:val="1"/>
      <w:numFmt w:val="decimal"/>
      <w:lvlText w:val="%1.%2"/>
      <w:lvlJc w:val="left"/>
      <w:pPr>
        <w:tabs>
          <w:tab w:val="num" w:pos="576"/>
        </w:tabs>
        <w:ind w:left="567" w:hanging="567"/>
      </w:pPr>
      <w:rPr>
        <w:rFonts w:ascii="Times New Roman" w:hAnsi="Times New Roman" w:hint="default"/>
        <w:b/>
        <w:i w:val="0"/>
        <w:caps w:val="0"/>
        <w:strike w:val="0"/>
        <w:dstrike w:val="0"/>
        <w:vanish w:val="0"/>
        <w:sz w:val="24"/>
        <w:vertAlign w:val="baseline"/>
      </w:rPr>
    </w:lvl>
    <w:lvl w:ilvl="2">
      <w:start w:val="1"/>
      <w:numFmt w:val="decimal"/>
      <w:lvlText w:val="%1.%2.%3"/>
      <w:lvlJc w:val="left"/>
      <w:pPr>
        <w:tabs>
          <w:tab w:val="num" w:pos="851"/>
        </w:tabs>
        <w:ind w:left="851" w:hanging="851"/>
      </w:pPr>
      <w:rPr>
        <w:rFonts w:ascii="Times New Roman" w:hAnsi="Times New Roman" w:hint="default"/>
        <w:b/>
        <w:i w:val="0"/>
        <w:caps w:val="0"/>
        <w:strike w:val="0"/>
        <w:dstrike w:val="0"/>
        <w:vanish w:val="0"/>
        <w:sz w:val="24"/>
        <w:vertAlign w:val="baseline"/>
      </w:rPr>
    </w:lvl>
    <w:lvl w:ilvl="3">
      <w:start w:val="1"/>
      <w:numFmt w:val="decimal"/>
      <w:lvlText w:val="%1.%2.%3.%4"/>
      <w:lvlJc w:val="left"/>
      <w:pPr>
        <w:tabs>
          <w:tab w:val="num" w:pos="9923"/>
        </w:tabs>
        <w:ind w:left="1276" w:hanging="1276"/>
      </w:pPr>
      <w:rPr>
        <w:rFonts w:ascii="Times New Roman" w:hAnsi="Times New Roman" w:hint="default"/>
        <w:b/>
        <w:i w:val="0"/>
        <w:caps w:val="0"/>
        <w:strike w:val="0"/>
        <w:dstrike w:val="0"/>
        <w:vanish w:val="0"/>
        <w:sz w:val="24"/>
        <w:vertAlign w:val="baseline"/>
      </w:rPr>
    </w:lvl>
    <w:lvl w:ilvl="4">
      <w:start w:val="1"/>
      <w:numFmt w:val="decimal"/>
      <w:lvlRestart w:val="3"/>
      <w:lvlText w:val="%1.%2.%3.%4.%5"/>
      <w:lvlJc w:val="left"/>
      <w:pPr>
        <w:tabs>
          <w:tab w:val="num" w:pos="992"/>
        </w:tabs>
        <w:ind w:left="992" w:hanging="992"/>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69C904BE"/>
    <w:multiLevelType w:val="hybridMultilevel"/>
    <w:tmpl w:val="3EB2944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3" w15:restartNumberingAfterBreak="0">
    <w:nsid w:val="6D2D1795"/>
    <w:multiLevelType w:val="hybridMultilevel"/>
    <w:tmpl w:val="B254DB7A"/>
    <w:lvl w:ilvl="0" w:tplc="52C4981C">
      <w:start w:val="1"/>
      <w:numFmt w:val="bullet"/>
      <w:lvlText w:val=""/>
      <w:lvlJc w:val="left"/>
      <w:pPr>
        <w:ind w:left="1401"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E2848FB"/>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EFB6424"/>
    <w:multiLevelType w:val="hybridMultilevel"/>
    <w:tmpl w:val="788872A0"/>
    <w:lvl w:ilvl="0" w:tplc="041AADCC">
      <w:start w:val="1"/>
      <w:numFmt w:val="lowerLetter"/>
      <w:lvlText w:val="%1)"/>
      <w:lvlJc w:val="left"/>
      <w:pPr>
        <w:ind w:left="720" w:hanging="360"/>
      </w:pPr>
      <w:rPr>
        <w:rFonts w:ascii="Arial" w:eastAsia="Times New Roman" w:hAnsi="Arial" w:cs="Arial"/>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0984288"/>
    <w:multiLevelType w:val="hybridMultilevel"/>
    <w:tmpl w:val="814E121E"/>
    <w:lvl w:ilvl="0" w:tplc="B4B4D748">
      <w:numFmt w:val="bullet"/>
      <w:lvlText w:val="-"/>
      <w:lvlJc w:val="left"/>
      <w:pPr>
        <w:ind w:left="780" w:hanging="360"/>
      </w:pPr>
      <w:rPr>
        <w:rFonts w:ascii="Arial" w:eastAsia="Calibri" w:hAnsi="Arial" w:cs="Aria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7" w15:restartNumberingAfterBreak="0">
    <w:nsid w:val="71C71EBB"/>
    <w:multiLevelType w:val="hybridMultilevel"/>
    <w:tmpl w:val="CBB8C74C"/>
    <w:lvl w:ilvl="0" w:tplc="011CF77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66F510B"/>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7F956BE"/>
    <w:multiLevelType w:val="multilevel"/>
    <w:tmpl w:val="F1FC04F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21"/>
  </w:num>
  <w:num w:numId="3">
    <w:abstractNumId w:val="13"/>
  </w:num>
  <w:num w:numId="4">
    <w:abstractNumId w:val="28"/>
  </w:num>
  <w:num w:numId="5">
    <w:abstractNumId w:val="5"/>
  </w:num>
  <w:num w:numId="6">
    <w:abstractNumId w:val="17"/>
  </w:num>
  <w:num w:numId="7">
    <w:abstractNumId w:val="16"/>
  </w:num>
  <w:num w:numId="8">
    <w:abstractNumId w:val="26"/>
  </w:num>
  <w:num w:numId="9">
    <w:abstractNumId w:val="25"/>
  </w:num>
  <w:num w:numId="10">
    <w:abstractNumId w:val="10"/>
  </w:num>
  <w:num w:numId="11">
    <w:abstractNumId w:val="9"/>
  </w:num>
  <w:num w:numId="12">
    <w:abstractNumId w:val="4"/>
  </w:num>
  <w:num w:numId="13">
    <w:abstractNumId w:val="28"/>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4">
    <w:abstractNumId w:val="28"/>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tabs>
            <w:tab w:val="num" w:pos="1134"/>
          </w:tabs>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5">
    <w:abstractNumId w:val="18"/>
  </w:num>
  <w:num w:numId="16">
    <w:abstractNumId w:val="19"/>
  </w:num>
  <w:num w:numId="17">
    <w:abstractNumId w:val="22"/>
  </w:num>
  <w:num w:numId="18">
    <w:abstractNumId w:val="20"/>
  </w:num>
  <w:num w:numId="19">
    <w:abstractNumId w:val="2"/>
  </w:num>
  <w:num w:numId="20">
    <w:abstractNumId w:val="1"/>
  </w:num>
  <w:num w:numId="21">
    <w:abstractNumId w:val="0"/>
  </w:num>
  <w:num w:numId="22">
    <w:abstractNumId w:val="29"/>
  </w:num>
  <w:num w:numId="23">
    <w:abstractNumId w:val="7"/>
  </w:num>
  <w:num w:numId="24">
    <w:abstractNumId w:val="14"/>
  </w:num>
  <w:num w:numId="25">
    <w:abstractNumId w:val="8"/>
  </w:num>
  <w:num w:numId="26">
    <w:abstractNumId w:val="12"/>
  </w:num>
  <w:num w:numId="27">
    <w:abstractNumId w:val="6"/>
  </w:num>
  <w:num w:numId="28">
    <w:abstractNumId w:val="15"/>
  </w:num>
  <w:num w:numId="29">
    <w:abstractNumId w:val="23"/>
  </w:num>
  <w:num w:numId="30">
    <w:abstractNumId w:val="11"/>
  </w:num>
  <w:num w:numId="31">
    <w:abstractNumId w:val="24"/>
  </w:num>
  <w:num w:numId="32">
    <w:abstractNumId w:val="2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F79"/>
    <w:rsid w:val="00003C14"/>
    <w:rsid w:val="00006E84"/>
    <w:rsid w:val="000126CF"/>
    <w:rsid w:val="0001276D"/>
    <w:rsid w:val="00014030"/>
    <w:rsid w:val="00020832"/>
    <w:rsid w:val="00022865"/>
    <w:rsid w:val="00025187"/>
    <w:rsid w:val="000261E4"/>
    <w:rsid w:val="00026B60"/>
    <w:rsid w:val="00030678"/>
    <w:rsid w:val="00032B04"/>
    <w:rsid w:val="00032D98"/>
    <w:rsid w:val="00032E1B"/>
    <w:rsid w:val="00033632"/>
    <w:rsid w:val="00037663"/>
    <w:rsid w:val="00042397"/>
    <w:rsid w:val="00047F6B"/>
    <w:rsid w:val="000543C7"/>
    <w:rsid w:val="000604C1"/>
    <w:rsid w:val="00060885"/>
    <w:rsid w:val="000653F0"/>
    <w:rsid w:val="00067C41"/>
    <w:rsid w:val="00071139"/>
    <w:rsid w:val="0007218A"/>
    <w:rsid w:val="00076128"/>
    <w:rsid w:val="000826EC"/>
    <w:rsid w:val="000844B7"/>
    <w:rsid w:val="00084C13"/>
    <w:rsid w:val="00084EFF"/>
    <w:rsid w:val="000861D2"/>
    <w:rsid w:val="00086643"/>
    <w:rsid w:val="00092A45"/>
    <w:rsid w:val="000932E0"/>
    <w:rsid w:val="00093703"/>
    <w:rsid w:val="00093CDB"/>
    <w:rsid w:val="000A0990"/>
    <w:rsid w:val="000A4319"/>
    <w:rsid w:val="000A605E"/>
    <w:rsid w:val="000B24D2"/>
    <w:rsid w:val="000B4035"/>
    <w:rsid w:val="000B6C11"/>
    <w:rsid w:val="000B7EE2"/>
    <w:rsid w:val="000C0558"/>
    <w:rsid w:val="000C21EB"/>
    <w:rsid w:val="000C3E08"/>
    <w:rsid w:val="000C63F4"/>
    <w:rsid w:val="000D034B"/>
    <w:rsid w:val="000D0C57"/>
    <w:rsid w:val="000D3B2A"/>
    <w:rsid w:val="000D4D64"/>
    <w:rsid w:val="000E3968"/>
    <w:rsid w:val="000E40CB"/>
    <w:rsid w:val="000E7390"/>
    <w:rsid w:val="000F576C"/>
    <w:rsid w:val="000F6078"/>
    <w:rsid w:val="00100A91"/>
    <w:rsid w:val="00101655"/>
    <w:rsid w:val="00101902"/>
    <w:rsid w:val="001029BD"/>
    <w:rsid w:val="00102F93"/>
    <w:rsid w:val="001033E7"/>
    <w:rsid w:val="00103DF1"/>
    <w:rsid w:val="00107ABB"/>
    <w:rsid w:val="00107F96"/>
    <w:rsid w:val="00112E8E"/>
    <w:rsid w:val="00115166"/>
    <w:rsid w:val="0011752F"/>
    <w:rsid w:val="00117E6F"/>
    <w:rsid w:val="001212B4"/>
    <w:rsid w:val="0012159B"/>
    <w:rsid w:val="001255EA"/>
    <w:rsid w:val="00135753"/>
    <w:rsid w:val="001358DE"/>
    <w:rsid w:val="001408D1"/>
    <w:rsid w:val="00141FCD"/>
    <w:rsid w:val="001434C8"/>
    <w:rsid w:val="0014363D"/>
    <w:rsid w:val="00145B0E"/>
    <w:rsid w:val="00145F27"/>
    <w:rsid w:val="00147729"/>
    <w:rsid w:val="00147BFC"/>
    <w:rsid w:val="0015037D"/>
    <w:rsid w:val="00152208"/>
    <w:rsid w:val="001541DA"/>
    <w:rsid w:val="00155442"/>
    <w:rsid w:val="001559BC"/>
    <w:rsid w:val="00155D99"/>
    <w:rsid w:val="001564E8"/>
    <w:rsid w:val="00161BE3"/>
    <w:rsid w:val="00163CF6"/>
    <w:rsid w:val="00170DA7"/>
    <w:rsid w:val="00174B1F"/>
    <w:rsid w:val="00176E75"/>
    <w:rsid w:val="00180CE6"/>
    <w:rsid w:val="00181C49"/>
    <w:rsid w:val="0018302C"/>
    <w:rsid w:val="00183CCF"/>
    <w:rsid w:val="00184210"/>
    <w:rsid w:val="0018464D"/>
    <w:rsid w:val="001876E3"/>
    <w:rsid w:val="00194423"/>
    <w:rsid w:val="001A58F2"/>
    <w:rsid w:val="001B0494"/>
    <w:rsid w:val="001B0870"/>
    <w:rsid w:val="001B163D"/>
    <w:rsid w:val="001B3034"/>
    <w:rsid w:val="001B561E"/>
    <w:rsid w:val="001B77F6"/>
    <w:rsid w:val="001C3FDC"/>
    <w:rsid w:val="001C7F9B"/>
    <w:rsid w:val="001D07FA"/>
    <w:rsid w:val="001D11C8"/>
    <w:rsid w:val="001D41A9"/>
    <w:rsid w:val="001D43A1"/>
    <w:rsid w:val="001E09A0"/>
    <w:rsid w:val="001E485E"/>
    <w:rsid w:val="001E6980"/>
    <w:rsid w:val="001F072D"/>
    <w:rsid w:val="001F141F"/>
    <w:rsid w:val="001F1632"/>
    <w:rsid w:val="001F26F5"/>
    <w:rsid w:val="001F52D9"/>
    <w:rsid w:val="00202D7F"/>
    <w:rsid w:val="00206491"/>
    <w:rsid w:val="00207994"/>
    <w:rsid w:val="00207ECB"/>
    <w:rsid w:val="00211F57"/>
    <w:rsid w:val="00215A21"/>
    <w:rsid w:val="00222546"/>
    <w:rsid w:val="00222E90"/>
    <w:rsid w:val="00222F70"/>
    <w:rsid w:val="00223E81"/>
    <w:rsid w:val="00226261"/>
    <w:rsid w:val="00227AAC"/>
    <w:rsid w:val="002316CD"/>
    <w:rsid w:val="00231865"/>
    <w:rsid w:val="00235D39"/>
    <w:rsid w:val="00236CEA"/>
    <w:rsid w:val="00244735"/>
    <w:rsid w:val="002449CF"/>
    <w:rsid w:val="00247D15"/>
    <w:rsid w:val="00250085"/>
    <w:rsid w:val="00250438"/>
    <w:rsid w:val="00250BEC"/>
    <w:rsid w:val="00252714"/>
    <w:rsid w:val="00253766"/>
    <w:rsid w:val="0025525A"/>
    <w:rsid w:val="0025607C"/>
    <w:rsid w:val="00257A1C"/>
    <w:rsid w:val="00263030"/>
    <w:rsid w:val="00263ED8"/>
    <w:rsid w:val="0026552C"/>
    <w:rsid w:val="0026609C"/>
    <w:rsid w:val="002666BD"/>
    <w:rsid w:val="00266D6D"/>
    <w:rsid w:val="00270629"/>
    <w:rsid w:val="002707C7"/>
    <w:rsid w:val="00272C7E"/>
    <w:rsid w:val="00274BE4"/>
    <w:rsid w:val="00283281"/>
    <w:rsid w:val="00284041"/>
    <w:rsid w:val="00291CCF"/>
    <w:rsid w:val="002928B9"/>
    <w:rsid w:val="00294ED4"/>
    <w:rsid w:val="00297814"/>
    <w:rsid w:val="002A669C"/>
    <w:rsid w:val="002B41DE"/>
    <w:rsid w:val="002B5E40"/>
    <w:rsid w:val="002C2AFA"/>
    <w:rsid w:val="002C5F50"/>
    <w:rsid w:val="002D1652"/>
    <w:rsid w:val="002D1A03"/>
    <w:rsid w:val="002D5696"/>
    <w:rsid w:val="002D7D41"/>
    <w:rsid w:val="002F07D5"/>
    <w:rsid w:val="002F16B9"/>
    <w:rsid w:val="002F6191"/>
    <w:rsid w:val="002F734E"/>
    <w:rsid w:val="00302209"/>
    <w:rsid w:val="00303EF9"/>
    <w:rsid w:val="00307816"/>
    <w:rsid w:val="00311BC0"/>
    <w:rsid w:val="00313458"/>
    <w:rsid w:val="0031471A"/>
    <w:rsid w:val="00316E74"/>
    <w:rsid w:val="00317C91"/>
    <w:rsid w:val="00320AA6"/>
    <w:rsid w:val="0032327F"/>
    <w:rsid w:val="00325E4A"/>
    <w:rsid w:val="00327CA4"/>
    <w:rsid w:val="00330889"/>
    <w:rsid w:val="00330FA8"/>
    <w:rsid w:val="00331E17"/>
    <w:rsid w:val="0033460A"/>
    <w:rsid w:val="0033577F"/>
    <w:rsid w:val="00336A68"/>
    <w:rsid w:val="003404F6"/>
    <w:rsid w:val="00343B38"/>
    <w:rsid w:val="00344E23"/>
    <w:rsid w:val="0034503C"/>
    <w:rsid w:val="00350D9C"/>
    <w:rsid w:val="003522B0"/>
    <w:rsid w:val="00354F43"/>
    <w:rsid w:val="003603D8"/>
    <w:rsid w:val="0036195D"/>
    <w:rsid w:val="00364B9C"/>
    <w:rsid w:val="00364BCE"/>
    <w:rsid w:val="0037194B"/>
    <w:rsid w:val="00372479"/>
    <w:rsid w:val="00375A1C"/>
    <w:rsid w:val="0037611C"/>
    <w:rsid w:val="00381C61"/>
    <w:rsid w:val="00382F81"/>
    <w:rsid w:val="00383F2F"/>
    <w:rsid w:val="003843E0"/>
    <w:rsid w:val="0038493B"/>
    <w:rsid w:val="00386A97"/>
    <w:rsid w:val="003905E8"/>
    <w:rsid w:val="0039087D"/>
    <w:rsid w:val="00390C3F"/>
    <w:rsid w:val="0039131A"/>
    <w:rsid w:val="003954E3"/>
    <w:rsid w:val="00396F83"/>
    <w:rsid w:val="003A5891"/>
    <w:rsid w:val="003A7778"/>
    <w:rsid w:val="003A7D08"/>
    <w:rsid w:val="003B227C"/>
    <w:rsid w:val="003B3E27"/>
    <w:rsid w:val="003B4593"/>
    <w:rsid w:val="003B4F22"/>
    <w:rsid w:val="003C6035"/>
    <w:rsid w:val="003C79F1"/>
    <w:rsid w:val="003D46CF"/>
    <w:rsid w:val="003D506F"/>
    <w:rsid w:val="003D6F95"/>
    <w:rsid w:val="003D75D7"/>
    <w:rsid w:val="003E2D2D"/>
    <w:rsid w:val="003E48E3"/>
    <w:rsid w:val="003E6D38"/>
    <w:rsid w:val="003F00FC"/>
    <w:rsid w:val="003F0159"/>
    <w:rsid w:val="003F546B"/>
    <w:rsid w:val="003F6602"/>
    <w:rsid w:val="00400370"/>
    <w:rsid w:val="00400A57"/>
    <w:rsid w:val="00401138"/>
    <w:rsid w:val="00403B34"/>
    <w:rsid w:val="00404237"/>
    <w:rsid w:val="00404459"/>
    <w:rsid w:val="00404482"/>
    <w:rsid w:val="00407F00"/>
    <w:rsid w:val="00410697"/>
    <w:rsid w:val="00410C8A"/>
    <w:rsid w:val="00412D8E"/>
    <w:rsid w:val="00413C8F"/>
    <w:rsid w:val="00414EA9"/>
    <w:rsid w:val="00417AFA"/>
    <w:rsid w:val="00420F9E"/>
    <w:rsid w:val="004229C1"/>
    <w:rsid w:val="00423159"/>
    <w:rsid w:val="00424418"/>
    <w:rsid w:val="004269E4"/>
    <w:rsid w:val="00427318"/>
    <w:rsid w:val="004276AE"/>
    <w:rsid w:val="004319CC"/>
    <w:rsid w:val="00432AB6"/>
    <w:rsid w:val="0043454A"/>
    <w:rsid w:val="004350AB"/>
    <w:rsid w:val="00435169"/>
    <w:rsid w:val="00436B56"/>
    <w:rsid w:val="00437BD4"/>
    <w:rsid w:val="00437D9E"/>
    <w:rsid w:val="004420ED"/>
    <w:rsid w:val="004446CE"/>
    <w:rsid w:val="004470A7"/>
    <w:rsid w:val="0045038A"/>
    <w:rsid w:val="004527F2"/>
    <w:rsid w:val="0045625B"/>
    <w:rsid w:val="004603CC"/>
    <w:rsid w:val="00461C55"/>
    <w:rsid w:val="004636E3"/>
    <w:rsid w:val="00471583"/>
    <w:rsid w:val="00472299"/>
    <w:rsid w:val="0047324D"/>
    <w:rsid w:val="0047353A"/>
    <w:rsid w:val="0047376E"/>
    <w:rsid w:val="0047548B"/>
    <w:rsid w:val="00475A16"/>
    <w:rsid w:val="004762C6"/>
    <w:rsid w:val="0047669B"/>
    <w:rsid w:val="00480F43"/>
    <w:rsid w:val="004810D7"/>
    <w:rsid w:val="004868A1"/>
    <w:rsid w:val="00490BF6"/>
    <w:rsid w:val="00491C98"/>
    <w:rsid w:val="004928BF"/>
    <w:rsid w:val="00493004"/>
    <w:rsid w:val="004940E7"/>
    <w:rsid w:val="004A204B"/>
    <w:rsid w:val="004A2CFE"/>
    <w:rsid w:val="004A7B33"/>
    <w:rsid w:val="004A7BFE"/>
    <w:rsid w:val="004A7DB0"/>
    <w:rsid w:val="004A7EC5"/>
    <w:rsid w:val="004B00B4"/>
    <w:rsid w:val="004B01E6"/>
    <w:rsid w:val="004B0E43"/>
    <w:rsid w:val="004B11D8"/>
    <w:rsid w:val="004B22F1"/>
    <w:rsid w:val="004C1E4E"/>
    <w:rsid w:val="004C4F72"/>
    <w:rsid w:val="004C5656"/>
    <w:rsid w:val="004C5D5A"/>
    <w:rsid w:val="004C6C79"/>
    <w:rsid w:val="004D16AE"/>
    <w:rsid w:val="004D20E4"/>
    <w:rsid w:val="004D3F21"/>
    <w:rsid w:val="004E11A7"/>
    <w:rsid w:val="004F0A65"/>
    <w:rsid w:val="004F1663"/>
    <w:rsid w:val="004F3A02"/>
    <w:rsid w:val="004F5097"/>
    <w:rsid w:val="004F51AF"/>
    <w:rsid w:val="004F6E5F"/>
    <w:rsid w:val="004F7832"/>
    <w:rsid w:val="00501E01"/>
    <w:rsid w:val="00502575"/>
    <w:rsid w:val="00504647"/>
    <w:rsid w:val="0050738C"/>
    <w:rsid w:val="00507625"/>
    <w:rsid w:val="00511849"/>
    <w:rsid w:val="00511BCC"/>
    <w:rsid w:val="005126F7"/>
    <w:rsid w:val="00522A6C"/>
    <w:rsid w:val="0052466A"/>
    <w:rsid w:val="00527B3D"/>
    <w:rsid w:val="0053010E"/>
    <w:rsid w:val="00531511"/>
    <w:rsid w:val="0053234E"/>
    <w:rsid w:val="005345D6"/>
    <w:rsid w:val="00535F70"/>
    <w:rsid w:val="00540591"/>
    <w:rsid w:val="00541C72"/>
    <w:rsid w:val="00542D6C"/>
    <w:rsid w:val="00544B39"/>
    <w:rsid w:val="00546270"/>
    <w:rsid w:val="00551BFC"/>
    <w:rsid w:val="005525CB"/>
    <w:rsid w:val="00552EE2"/>
    <w:rsid w:val="00553015"/>
    <w:rsid w:val="00555FE5"/>
    <w:rsid w:val="00557973"/>
    <w:rsid w:val="0056089A"/>
    <w:rsid w:val="00561ECD"/>
    <w:rsid w:val="0056235E"/>
    <w:rsid w:val="0056323A"/>
    <w:rsid w:val="005638BE"/>
    <w:rsid w:val="0056590E"/>
    <w:rsid w:val="00572C56"/>
    <w:rsid w:val="005811EC"/>
    <w:rsid w:val="00581F7F"/>
    <w:rsid w:val="00586DCD"/>
    <w:rsid w:val="00586E45"/>
    <w:rsid w:val="00587957"/>
    <w:rsid w:val="00587D6E"/>
    <w:rsid w:val="00590C00"/>
    <w:rsid w:val="005911D3"/>
    <w:rsid w:val="005911F5"/>
    <w:rsid w:val="00591B44"/>
    <w:rsid w:val="00593007"/>
    <w:rsid w:val="005A2CC8"/>
    <w:rsid w:val="005A3899"/>
    <w:rsid w:val="005A7A09"/>
    <w:rsid w:val="005B033A"/>
    <w:rsid w:val="005B0BD7"/>
    <w:rsid w:val="005B24CB"/>
    <w:rsid w:val="005B3448"/>
    <w:rsid w:val="005B505E"/>
    <w:rsid w:val="005B691C"/>
    <w:rsid w:val="005C127D"/>
    <w:rsid w:val="005C213F"/>
    <w:rsid w:val="005C4EAE"/>
    <w:rsid w:val="005C5B8E"/>
    <w:rsid w:val="005C619E"/>
    <w:rsid w:val="005C6FD6"/>
    <w:rsid w:val="005D1C63"/>
    <w:rsid w:val="005D5C66"/>
    <w:rsid w:val="005E04C7"/>
    <w:rsid w:val="005E16EE"/>
    <w:rsid w:val="005E1A93"/>
    <w:rsid w:val="005E4621"/>
    <w:rsid w:val="005E467D"/>
    <w:rsid w:val="005E6A71"/>
    <w:rsid w:val="005E77E1"/>
    <w:rsid w:val="005F1ACF"/>
    <w:rsid w:val="005F4296"/>
    <w:rsid w:val="005F53CA"/>
    <w:rsid w:val="005F6FF7"/>
    <w:rsid w:val="0060096B"/>
    <w:rsid w:val="006030CE"/>
    <w:rsid w:val="00603D92"/>
    <w:rsid w:val="00604EF8"/>
    <w:rsid w:val="00604FFF"/>
    <w:rsid w:val="006077C7"/>
    <w:rsid w:val="00607D9C"/>
    <w:rsid w:val="00611B96"/>
    <w:rsid w:val="00612AFF"/>
    <w:rsid w:val="00616E7E"/>
    <w:rsid w:val="0062047E"/>
    <w:rsid w:val="00620EA1"/>
    <w:rsid w:val="00621B8A"/>
    <w:rsid w:val="00630D6C"/>
    <w:rsid w:val="006318F8"/>
    <w:rsid w:val="00631E30"/>
    <w:rsid w:val="00632675"/>
    <w:rsid w:val="00636912"/>
    <w:rsid w:val="0064155E"/>
    <w:rsid w:val="006515EE"/>
    <w:rsid w:val="00651FCB"/>
    <w:rsid w:val="00652549"/>
    <w:rsid w:val="00655700"/>
    <w:rsid w:val="0065696D"/>
    <w:rsid w:val="00656CDF"/>
    <w:rsid w:val="006605BF"/>
    <w:rsid w:val="00662672"/>
    <w:rsid w:val="00673922"/>
    <w:rsid w:val="00674F00"/>
    <w:rsid w:val="00676D6F"/>
    <w:rsid w:val="00682071"/>
    <w:rsid w:val="00682D42"/>
    <w:rsid w:val="006832EE"/>
    <w:rsid w:val="00683379"/>
    <w:rsid w:val="00685093"/>
    <w:rsid w:val="00686DAC"/>
    <w:rsid w:val="006908C3"/>
    <w:rsid w:val="006944C0"/>
    <w:rsid w:val="006955D9"/>
    <w:rsid w:val="00697CA0"/>
    <w:rsid w:val="006A03AA"/>
    <w:rsid w:val="006A06A4"/>
    <w:rsid w:val="006A1CEB"/>
    <w:rsid w:val="006A26F2"/>
    <w:rsid w:val="006A32B3"/>
    <w:rsid w:val="006A3B59"/>
    <w:rsid w:val="006A507B"/>
    <w:rsid w:val="006B0839"/>
    <w:rsid w:val="006B2A0A"/>
    <w:rsid w:val="006B5937"/>
    <w:rsid w:val="006B77DE"/>
    <w:rsid w:val="006C4A29"/>
    <w:rsid w:val="006C4A31"/>
    <w:rsid w:val="006C6422"/>
    <w:rsid w:val="006D0488"/>
    <w:rsid w:val="006D1010"/>
    <w:rsid w:val="006D5CDC"/>
    <w:rsid w:val="006E1021"/>
    <w:rsid w:val="006F010C"/>
    <w:rsid w:val="006F123E"/>
    <w:rsid w:val="006F27CF"/>
    <w:rsid w:val="006F41B7"/>
    <w:rsid w:val="006F450E"/>
    <w:rsid w:val="00700720"/>
    <w:rsid w:val="00702983"/>
    <w:rsid w:val="00703276"/>
    <w:rsid w:val="00703C6D"/>
    <w:rsid w:val="007067C3"/>
    <w:rsid w:val="00710F14"/>
    <w:rsid w:val="00712B16"/>
    <w:rsid w:val="00715978"/>
    <w:rsid w:val="00715D14"/>
    <w:rsid w:val="007218CF"/>
    <w:rsid w:val="00721993"/>
    <w:rsid w:val="00722351"/>
    <w:rsid w:val="007226A6"/>
    <w:rsid w:val="007255DA"/>
    <w:rsid w:val="00726425"/>
    <w:rsid w:val="00727749"/>
    <w:rsid w:val="00727E8B"/>
    <w:rsid w:val="0073358B"/>
    <w:rsid w:val="00733925"/>
    <w:rsid w:val="0073461D"/>
    <w:rsid w:val="007436B6"/>
    <w:rsid w:val="007456C3"/>
    <w:rsid w:val="00752800"/>
    <w:rsid w:val="00753409"/>
    <w:rsid w:val="00753EFA"/>
    <w:rsid w:val="00761F70"/>
    <w:rsid w:val="0076479C"/>
    <w:rsid w:val="007650B4"/>
    <w:rsid w:val="00765742"/>
    <w:rsid w:val="00766437"/>
    <w:rsid w:val="00767484"/>
    <w:rsid w:val="00767C77"/>
    <w:rsid w:val="00771903"/>
    <w:rsid w:val="00775675"/>
    <w:rsid w:val="007771B7"/>
    <w:rsid w:val="00780FC5"/>
    <w:rsid w:val="0078476E"/>
    <w:rsid w:val="00785324"/>
    <w:rsid w:val="0078627A"/>
    <w:rsid w:val="0078711D"/>
    <w:rsid w:val="00792B39"/>
    <w:rsid w:val="007939D6"/>
    <w:rsid w:val="00797C50"/>
    <w:rsid w:val="00797F9E"/>
    <w:rsid w:val="007A20D2"/>
    <w:rsid w:val="007A23C9"/>
    <w:rsid w:val="007A272C"/>
    <w:rsid w:val="007A287C"/>
    <w:rsid w:val="007A2F52"/>
    <w:rsid w:val="007A34A6"/>
    <w:rsid w:val="007A7AAF"/>
    <w:rsid w:val="007B3319"/>
    <w:rsid w:val="007B6645"/>
    <w:rsid w:val="007B70D0"/>
    <w:rsid w:val="007B75D9"/>
    <w:rsid w:val="007C073F"/>
    <w:rsid w:val="007C0878"/>
    <w:rsid w:val="007C12EB"/>
    <w:rsid w:val="007C2313"/>
    <w:rsid w:val="007C4B5F"/>
    <w:rsid w:val="007C6331"/>
    <w:rsid w:val="007D20CF"/>
    <w:rsid w:val="007D4DBE"/>
    <w:rsid w:val="007D7FC0"/>
    <w:rsid w:val="007E292E"/>
    <w:rsid w:val="007E2F20"/>
    <w:rsid w:val="007E3297"/>
    <w:rsid w:val="007E4C2A"/>
    <w:rsid w:val="007E5CA0"/>
    <w:rsid w:val="007F128D"/>
    <w:rsid w:val="007F1F3B"/>
    <w:rsid w:val="007F20A6"/>
    <w:rsid w:val="007F2E77"/>
    <w:rsid w:val="007F468D"/>
    <w:rsid w:val="007F62FA"/>
    <w:rsid w:val="008122FB"/>
    <w:rsid w:val="00812974"/>
    <w:rsid w:val="00813A5C"/>
    <w:rsid w:val="00814B06"/>
    <w:rsid w:val="00816AEF"/>
    <w:rsid w:val="00816F3B"/>
    <w:rsid w:val="00824D0C"/>
    <w:rsid w:val="008266CA"/>
    <w:rsid w:val="00835CDE"/>
    <w:rsid w:val="008403F9"/>
    <w:rsid w:val="00841385"/>
    <w:rsid w:val="008415DD"/>
    <w:rsid w:val="00841F52"/>
    <w:rsid w:val="00843922"/>
    <w:rsid w:val="008443DE"/>
    <w:rsid w:val="0085071A"/>
    <w:rsid w:val="00853AC1"/>
    <w:rsid w:val="008544A5"/>
    <w:rsid w:val="00855122"/>
    <w:rsid w:val="00855EB7"/>
    <w:rsid w:val="00856CF3"/>
    <w:rsid w:val="008575E1"/>
    <w:rsid w:val="008624B1"/>
    <w:rsid w:val="008628BA"/>
    <w:rsid w:val="00863062"/>
    <w:rsid w:val="008638F0"/>
    <w:rsid w:val="008663D6"/>
    <w:rsid w:val="008669FB"/>
    <w:rsid w:val="008678CA"/>
    <w:rsid w:val="00874F6D"/>
    <w:rsid w:val="00880678"/>
    <w:rsid w:val="00880AC6"/>
    <w:rsid w:val="00881A30"/>
    <w:rsid w:val="00882967"/>
    <w:rsid w:val="00882B78"/>
    <w:rsid w:val="0088645C"/>
    <w:rsid w:val="0088719B"/>
    <w:rsid w:val="0088792B"/>
    <w:rsid w:val="00892B36"/>
    <w:rsid w:val="008933DE"/>
    <w:rsid w:val="00894EA5"/>
    <w:rsid w:val="0089683B"/>
    <w:rsid w:val="008A06EE"/>
    <w:rsid w:val="008A0C19"/>
    <w:rsid w:val="008A2A5C"/>
    <w:rsid w:val="008A2A8F"/>
    <w:rsid w:val="008A398C"/>
    <w:rsid w:val="008A3B99"/>
    <w:rsid w:val="008A4751"/>
    <w:rsid w:val="008A49B2"/>
    <w:rsid w:val="008A596B"/>
    <w:rsid w:val="008B04A6"/>
    <w:rsid w:val="008B2F90"/>
    <w:rsid w:val="008B7EBB"/>
    <w:rsid w:val="008C1DE9"/>
    <w:rsid w:val="008C3669"/>
    <w:rsid w:val="008C3862"/>
    <w:rsid w:val="008D2D3C"/>
    <w:rsid w:val="008D347B"/>
    <w:rsid w:val="008D405A"/>
    <w:rsid w:val="008D48AD"/>
    <w:rsid w:val="008D4E03"/>
    <w:rsid w:val="008D5E73"/>
    <w:rsid w:val="008E3A9E"/>
    <w:rsid w:val="008E4954"/>
    <w:rsid w:val="008F057C"/>
    <w:rsid w:val="008F5DD9"/>
    <w:rsid w:val="008F6650"/>
    <w:rsid w:val="0090002B"/>
    <w:rsid w:val="009017DF"/>
    <w:rsid w:val="00901C6A"/>
    <w:rsid w:val="00902EB0"/>
    <w:rsid w:val="009032A2"/>
    <w:rsid w:val="00905B00"/>
    <w:rsid w:val="00911540"/>
    <w:rsid w:val="00916D66"/>
    <w:rsid w:val="009174D3"/>
    <w:rsid w:val="00917506"/>
    <w:rsid w:val="0093281C"/>
    <w:rsid w:val="0093343D"/>
    <w:rsid w:val="009346B0"/>
    <w:rsid w:val="0093487A"/>
    <w:rsid w:val="009368E6"/>
    <w:rsid w:val="00937B55"/>
    <w:rsid w:val="009468C2"/>
    <w:rsid w:val="00947D34"/>
    <w:rsid w:val="00950CC3"/>
    <w:rsid w:val="009538CA"/>
    <w:rsid w:val="00953A5E"/>
    <w:rsid w:val="00960756"/>
    <w:rsid w:val="00962A91"/>
    <w:rsid w:val="009637D3"/>
    <w:rsid w:val="00964904"/>
    <w:rsid w:val="009664D9"/>
    <w:rsid w:val="00970183"/>
    <w:rsid w:val="0097031E"/>
    <w:rsid w:val="009707D0"/>
    <w:rsid w:val="00974C53"/>
    <w:rsid w:val="00976324"/>
    <w:rsid w:val="009766F5"/>
    <w:rsid w:val="00980586"/>
    <w:rsid w:val="00980FFF"/>
    <w:rsid w:val="00984243"/>
    <w:rsid w:val="00984639"/>
    <w:rsid w:val="00992023"/>
    <w:rsid w:val="00992A61"/>
    <w:rsid w:val="00994E9B"/>
    <w:rsid w:val="00995471"/>
    <w:rsid w:val="00995630"/>
    <w:rsid w:val="00995DCD"/>
    <w:rsid w:val="009A19D2"/>
    <w:rsid w:val="009A2581"/>
    <w:rsid w:val="009A27D5"/>
    <w:rsid w:val="009A3EC4"/>
    <w:rsid w:val="009B581A"/>
    <w:rsid w:val="009B5D57"/>
    <w:rsid w:val="009B72F5"/>
    <w:rsid w:val="009B7845"/>
    <w:rsid w:val="009C065B"/>
    <w:rsid w:val="009C37F1"/>
    <w:rsid w:val="009D09B9"/>
    <w:rsid w:val="009D2929"/>
    <w:rsid w:val="009D76B5"/>
    <w:rsid w:val="009E3829"/>
    <w:rsid w:val="009E400C"/>
    <w:rsid w:val="009E56E0"/>
    <w:rsid w:val="009E645B"/>
    <w:rsid w:val="009E681D"/>
    <w:rsid w:val="009E713F"/>
    <w:rsid w:val="009F17FA"/>
    <w:rsid w:val="009F3050"/>
    <w:rsid w:val="009F32B7"/>
    <w:rsid w:val="009F4124"/>
    <w:rsid w:val="009F77EB"/>
    <w:rsid w:val="00A00A90"/>
    <w:rsid w:val="00A04595"/>
    <w:rsid w:val="00A07663"/>
    <w:rsid w:val="00A108F3"/>
    <w:rsid w:val="00A1525B"/>
    <w:rsid w:val="00A16762"/>
    <w:rsid w:val="00A174C3"/>
    <w:rsid w:val="00A2137C"/>
    <w:rsid w:val="00A22250"/>
    <w:rsid w:val="00A23335"/>
    <w:rsid w:val="00A24588"/>
    <w:rsid w:val="00A24D16"/>
    <w:rsid w:val="00A26F71"/>
    <w:rsid w:val="00A320A7"/>
    <w:rsid w:val="00A36721"/>
    <w:rsid w:val="00A36808"/>
    <w:rsid w:val="00A36B22"/>
    <w:rsid w:val="00A36CC0"/>
    <w:rsid w:val="00A417B5"/>
    <w:rsid w:val="00A41C48"/>
    <w:rsid w:val="00A41FEB"/>
    <w:rsid w:val="00A43A0E"/>
    <w:rsid w:val="00A44401"/>
    <w:rsid w:val="00A45D4F"/>
    <w:rsid w:val="00A46CD1"/>
    <w:rsid w:val="00A47532"/>
    <w:rsid w:val="00A5387B"/>
    <w:rsid w:val="00A55193"/>
    <w:rsid w:val="00A61843"/>
    <w:rsid w:val="00A62469"/>
    <w:rsid w:val="00A653B9"/>
    <w:rsid w:val="00A658E8"/>
    <w:rsid w:val="00A718BA"/>
    <w:rsid w:val="00A72D57"/>
    <w:rsid w:val="00A769D8"/>
    <w:rsid w:val="00A77D70"/>
    <w:rsid w:val="00A818FC"/>
    <w:rsid w:val="00A8223F"/>
    <w:rsid w:val="00A84190"/>
    <w:rsid w:val="00A84E12"/>
    <w:rsid w:val="00AA064B"/>
    <w:rsid w:val="00AA22E7"/>
    <w:rsid w:val="00AA34C6"/>
    <w:rsid w:val="00AA3501"/>
    <w:rsid w:val="00AB46A8"/>
    <w:rsid w:val="00AB77DB"/>
    <w:rsid w:val="00AB7AED"/>
    <w:rsid w:val="00AC43F2"/>
    <w:rsid w:val="00AC54AF"/>
    <w:rsid w:val="00AC71EF"/>
    <w:rsid w:val="00AD0113"/>
    <w:rsid w:val="00AD330D"/>
    <w:rsid w:val="00AD4094"/>
    <w:rsid w:val="00AD759F"/>
    <w:rsid w:val="00AE3744"/>
    <w:rsid w:val="00AE42DC"/>
    <w:rsid w:val="00AE495B"/>
    <w:rsid w:val="00AF0815"/>
    <w:rsid w:val="00AF2D99"/>
    <w:rsid w:val="00AF6933"/>
    <w:rsid w:val="00AF71D8"/>
    <w:rsid w:val="00B020F5"/>
    <w:rsid w:val="00B03113"/>
    <w:rsid w:val="00B04D58"/>
    <w:rsid w:val="00B0716D"/>
    <w:rsid w:val="00B07328"/>
    <w:rsid w:val="00B10122"/>
    <w:rsid w:val="00B10F55"/>
    <w:rsid w:val="00B12954"/>
    <w:rsid w:val="00B13D5F"/>
    <w:rsid w:val="00B146F7"/>
    <w:rsid w:val="00B169F0"/>
    <w:rsid w:val="00B2024F"/>
    <w:rsid w:val="00B2097C"/>
    <w:rsid w:val="00B20C79"/>
    <w:rsid w:val="00B22E7B"/>
    <w:rsid w:val="00B22F40"/>
    <w:rsid w:val="00B24C39"/>
    <w:rsid w:val="00B259C0"/>
    <w:rsid w:val="00B26B08"/>
    <w:rsid w:val="00B276A5"/>
    <w:rsid w:val="00B278FC"/>
    <w:rsid w:val="00B30245"/>
    <w:rsid w:val="00B3124B"/>
    <w:rsid w:val="00B35DD6"/>
    <w:rsid w:val="00B41ED1"/>
    <w:rsid w:val="00B45879"/>
    <w:rsid w:val="00B47224"/>
    <w:rsid w:val="00B47892"/>
    <w:rsid w:val="00B47D02"/>
    <w:rsid w:val="00B50899"/>
    <w:rsid w:val="00B50BBB"/>
    <w:rsid w:val="00B51DA8"/>
    <w:rsid w:val="00B5309C"/>
    <w:rsid w:val="00B56841"/>
    <w:rsid w:val="00B635F8"/>
    <w:rsid w:val="00B64002"/>
    <w:rsid w:val="00B64CE6"/>
    <w:rsid w:val="00B667C6"/>
    <w:rsid w:val="00B6763A"/>
    <w:rsid w:val="00B67F21"/>
    <w:rsid w:val="00B71425"/>
    <w:rsid w:val="00B765B3"/>
    <w:rsid w:val="00B809AE"/>
    <w:rsid w:val="00B827BE"/>
    <w:rsid w:val="00B845C4"/>
    <w:rsid w:val="00B92163"/>
    <w:rsid w:val="00BA1BE4"/>
    <w:rsid w:val="00BA1EB0"/>
    <w:rsid w:val="00BA3564"/>
    <w:rsid w:val="00BA65A5"/>
    <w:rsid w:val="00BB10D2"/>
    <w:rsid w:val="00BB63FF"/>
    <w:rsid w:val="00BC0210"/>
    <w:rsid w:val="00BC1F8F"/>
    <w:rsid w:val="00BC2FBF"/>
    <w:rsid w:val="00BC3F89"/>
    <w:rsid w:val="00BD0169"/>
    <w:rsid w:val="00BD1598"/>
    <w:rsid w:val="00BD25A2"/>
    <w:rsid w:val="00BD7F5F"/>
    <w:rsid w:val="00BE01D3"/>
    <w:rsid w:val="00BE18FD"/>
    <w:rsid w:val="00BE58E7"/>
    <w:rsid w:val="00BF29ED"/>
    <w:rsid w:val="00BF2AEA"/>
    <w:rsid w:val="00BF455E"/>
    <w:rsid w:val="00BF5EEA"/>
    <w:rsid w:val="00C00720"/>
    <w:rsid w:val="00C00C17"/>
    <w:rsid w:val="00C02452"/>
    <w:rsid w:val="00C0428F"/>
    <w:rsid w:val="00C04D4C"/>
    <w:rsid w:val="00C054C8"/>
    <w:rsid w:val="00C05B76"/>
    <w:rsid w:val="00C101AB"/>
    <w:rsid w:val="00C10227"/>
    <w:rsid w:val="00C10A87"/>
    <w:rsid w:val="00C12DB2"/>
    <w:rsid w:val="00C1537A"/>
    <w:rsid w:val="00C15728"/>
    <w:rsid w:val="00C1678A"/>
    <w:rsid w:val="00C16A7E"/>
    <w:rsid w:val="00C21964"/>
    <w:rsid w:val="00C23919"/>
    <w:rsid w:val="00C25C1F"/>
    <w:rsid w:val="00C30648"/>
    <w:rsid w:val="00C34C02"/>
    <w:rsid w:val="00C35085"/>
    <w:rsid w:val="00C402A1"/>
    <w:rsid w:val="00C41159"/>
    <w:rsid w:val="00C44B5A"/>
    <w:rsid w:val="00C47C3D"/>
    <w:rsid w:val="00C519A0"/>
    <w:rsid w:val="00C52258"/>
    <w:rsid w:val="00C5434E"/>
    <w:rsid w:val="00C54E15"/>
    <w:rsid w:val="00C563BF"/>
    <w:rsid w:val="00C5676D"/>
    <w:rsid w:val="00C56CE2"/>
    <w:rsid w:val="00C56FD1"/>
    <w:rsid w:val="00C63D42"/>
    <w:rsid w:val="00C63D75"/>
    <w:rsid w:val="00C65329"/>
    <w:rsid w:val="00C723B9"/>
    <w:rsid w:val="00C74887"/>
    <w:rsid w:val="00C749C8"/>
    <w:rsid w:val="00C74D52"/>
    <w:rsid w:val="00C77D6A"/>
    <w:rsid w:val="00C80C8E"/>
    <w:rsid w:val="00C851AD"/>
    <w:rsid w:val="00C943C4"/>
    <w:rsid w:val="00C96343"/>
    <w:rsid w:val="00C96BA5"/>
    <w:rsid w:val="00CA31C5"/>
    <w:rsid w:val="00CA55BC"/>
    <w:rsid w:val="00CB2E57"/>
    <w:rsid w:val="00CB6E2A"/>
    <w:rsid w:val="00CC20E6"/>
    <w:rsid w:val="00CC3358"/>
    <w:rsid w:val="00CC3964"/>
    <w:rsid w:val="00CC65DF"/>
    <w:rsid w:val="00CC710D"/>
    <w:rsid w:val="00CD1D40"/>
    <w:rsid w:val="00CD3177"/>
    <w:rsid w:val="00CD3423"/>
    <w:rsid w:val="00CD6DFD"/>
    <w:rsid w:val="00CD778C"/>
    <w:rsid w:val="00CE4BD8"/>
    <w:rsid w:val="00CE73AD"/>
    <w:rsid w:val="00CE7851"/>
    <w:rsid w:val="00CE7972"/>
    <w:rsid w:val="00CF0EC4"/>
    <w:rsid w:val="00CF5251"/>
    <w:rsid w:val="00CF5F75"/>
    <w:rsid w:val="00CF6DBA"/>
    <w:rsid w:val="00CF7275"/>
    <w:rsid w:val="00D04AE8"/>
    <w:rsid w:val="00D10E73"/>
    <w:rsid w:val="00D11720"/>
    <w:rsid w:val="00D11E01"/>
    <w:rsid w:val="00D15F63"/>
    <w:rsid w:val="00D17CCA"/>
    <w:rsid w:val="00D20319"/>
    <w:rsid w:val="00D21A83"/>
    <w:rsid w:val="00D21AAC"/>
    <w:rsid w:val="00D27C0C"/>
    <w:rsid w:val="00D30EFA"/>
    <w:rsid w:val="00D32DA9"/>
    <w:rsid w:val="00D37A38"/>
    <w:rsid w:val="00D40177"/>
    <w:rsid w:val="00D4353F"/>
    <w:rsid w:val="00D4402F"/>
    <w:rsid w:val="00D536E6"/>
    <w:rsid w:val="00D57575"/>
    <w:rsid w:val="00D60945"/>
    <w:rsid w:val="00D67CD6"/>
    <w:rsid w:val="00D720B8"/>
    <w:rsid w:val="00D74275"/>
    <w:rsid w:val="00D74651"/>
    <w:rsid w:val="00D748E6"/>
    <w:rsid w:val="00D8025B"/>
    <w:rsid w:val="00D80BBF"/>
    <w:rsid w:val="00D81AF3"/>
    <w:rsid w:val="00D829F3"/>
    <w:rsid w:val="00D8359A"/>
    <w:rsid w:val="00D839BF"/>
    <w:rsid w:val="00D861DE"/>
    <w:rsid w:val="00D87392"/>
    <w:rsid w:val="00D90F1B"/>
    <w:rsid w:val="00D91030"/>
    <w:rsid w:val="00DA0A12"/>
    <w:rsid w:val="00DA2B17"/>
    <w:rsid w:val="00DA5E90"/>
    <w:rsid w:val="00DA7BA0"/>
    <w:rsid w:val="00DB0499"/>
    <w:rsid w:val="00DB2CB9"/>
    <w:rsid w:val="00DB4B27"/>
    <w:rsid w:val="00DB59BD"/>
    <w:rsid w:val="00DB7E2D"/>
    <w:rsid w:val="00DC0973"/>
    <w:rsid w:val="00DC0B60"/>
    <w:rsid w:val="00DC0D9D"/>
    <w:rsid w:val="00DC17ED"/>
    <w:rsid w:val="00DC1F1F"/>
    <w:rsid w:val="00DC2BDB"/>
    <w:rsid w:val="00DC5280"/>
    <w:rsid w:val="00DD172D"/>
    <w:rsid w:val="00DD2887"/>
    <w:rsid w:val="00DD4C22"/>
    <w:rsid w:val="00DD66CA"/>
    <w:rsid w:val="00DD7000"/>
    <w:rsid w:val="00DD77FA"/>
    <w:rsid w:val="00DE3270"/>
    <w:rsid w:val="00DE4A50"/>
    <w:rsid w:val="00DE5023"/>
    <w:rsid w:val="00DE66E5"/>
    <w:rsid w:val="00DE7874"/>
    <w:rsid w:val="00DF399C"/>
    <w:rsid w:val="00DF54EC"/>
    <w:rsid w:val="00DF7517"/>
    <w:rsid w:val="00DF77C4"/>
    <w:rsid w:val="00E01BF6"/>
    <w:rsid w:val="00E04FE2"/>
    <w:rsid w:val="00E05FCC"/>
    <w:rsid w:val="00E07558"/>
    <w:rsid w:val="00E10605"/>
    <w:rsid w:val="00E10D6F"/>
    <w:rsid w:val="00E11F26"/>
    <w:rsid w:val="00E14FC3"/>
    <w:rsid w:val="00E152F6"/>
    <w:rsid w:val="00E202D2"/>
    <w:rsid w:val="00E20877"/>
    <w:rsid w:val="00E20AE6"/>
    <w:rsid w:val="00E20B84"/>
    <w:rsid w:val="00E21267"/>
    <w:rsid w:val="00E22B7C"/>
    <w:rsid w:val="00E23C81"/>
    <w:rsid w:val="00E24373"/>
    <w:rsid w:val="00E24503"/>
    <w:rsid w:val="00E24ECB"/>
    <w:rsid w:val="00E26C23"/>
    <w:rsid w:val="00E32C1C"/>
    <w:rsid w:val="00E34DA7"/>
    <w:rsid w:val="00E35796"/>
    <w:rsid w:val="00E378FD"/>
    <w:rsid w:val="00E423E0"/>
    <w:rsid w:val="00E42EC5"/>
    <w:rsid w:val="00E44B16"/>
    <w:rsid w:val="00E45079"/>
    <w:rsid w:val="00E454AA"/>
    <w:rsid w:val="00E465CE"/>
    <w:rsid w:val="00E4742C"/>
    <w:rsid w:val="00E508F7"/>
    <w:rsid w:val="00E54A17"/>
    <w:rsid w:val="00E54F60"/>
    <w:rsid w:val="00E5614B"/>
    <w:rsid w:val="00E57475"/>
    <w:rsid w:val="00E57D6A"/>
    <w:rsid w:val="00E61310"/>
    <w:rsid w:val="00E61A84"/>
    <w:rsid w:val="00E61C82"/>
    <w:rsid w:val="00E7274B"/>
    <w:rsid w:val="00E74E1C"/>
    <w:rsid w:val="00E777AE"/>
    <w:rsid w:val="00E8104F"/>
    <w:rsid w:val="00E81311"/>
    <w:rsid w:val="00E83E3E"/>
    <w:rsid w:val="00E84208"/>
    <w:rsid w:val="00E84A2C"/>
    <w:rsid w:val="00E8598E"/>
    <w:rsid w:val="00E86600"/>
    <w:rsid w:val="00E91822"/>
    <w:rsid w:val="00E92147"/>
    <w:rsid w:val="00E9342B"/>
    <w:rsid w:val="00E93C15"/>
    <w:rsid w:val="00E955E8"/>
    <w:rsid w:val="00E96BD7"/>
    <w:rsid w:val="00E96D12"/>
    <w:rsid w:val="00E97BF6"/>
    <w:rsid w:val="00EA186C"/>
    <w:rsid w:val="00EB0369"/>
    <w:rsid w:val="00EB1F54"/>
    <w:rsid w:val="00EB5027"/>
    <w:rsid w:val="00EB6C85"/>
    <w:rsid w:val="00EB7EE8"/>
    <w:rsid w:val="00EC26BA"/>
    <w:rsid w:val="00EC2EBB"/>
    <w:rsid w:val="00EC335D"/>
    <w:rsid w:val="00EC489A"/>
    <w:rsid w:val="00EC7E22"/>
    <w:rsid w:val="00ED22F6"/>
    <w:rsid w:val="00ED2A3B"/>
    <w:rsid w:val="00ED60F5"/>
    <w:rsid w:val="00ED6EB7"/>
    <w:rsid w:val="00EE1F9E"/>
    <w:rsid w:val="00EE4C03"/>
    <w:rsid w:val="00EE70B0"/>
    <w:rsid w:val="00EF408E"/>
    <w:rsid w:val="00EF458D"/>
    <w:rsid w:val="00EF51AA"/>
    <w:rsid w:val="00EF5A37"/>
    <w:rsid w:val="00EF67F1"/>
    <w:rsid w:val="00EF750F"/>
    <w:rsid w:val="00F0054A"/>
    <w:rsid w:val="00F03D67"/>
    <w:rsid w:val="00F06C1D"/>
    <w:rsid w:val="00F07721"/>
    <w:rsid w:val="00F10EDB"/>
    <w:rsid w:val="00F14301"/>
    <w:rsid w:val="00F15135"/>
    <w:rsid w:val="00F16FBF"/>
    <w:rsid w:val="00F22661"/>
    <w:rsid w:val="00F22A96"/>
    <w:rsid w:val="00F23BD9"/>
    <w:rsid w:val="00F25C8D"/>
    <w:rsid w:val="00F2750A"/>
    <w:rsid w:val="00F32D4F"/>
    <w:rsid w:val="00F34526"/>
    <w:rsid w:val="00F35041"/>
    <w:rsid w:val="00F42B53"/>
    <w:rsid w:val="00F42F50"/>
    <w:rsid w:val="00F442C5"/>
    <w:rsid w:val="00F52B35"/>
    <w:rsid w:val="00F544E1"/>
    <w:rsid w:val="00F54FC6"/>
    <w:rsid w:val="00F60874"/>
    <w:rsid w:val="00F6196E"/>
    <w:rsid w:val="00F65007"/>
    <w:rsid w:val="00F65258"/>
    <w:rsid w:val="00F67EF6"/>
    <w:rsid w:val="00F70461"/>
    <w:rsid w:val="00F70609"/>
    <w:rsid w:val="00F7203E"/>
    <w:rsid w:val="00F77662"/>
    <w:rsid w:val="00F83B37"/>
    <w:rsid w:val="00F8418D"/>
    <w:rsid w:val="00F862FB"/>
    <w:rsid w:val="00F87191"/>
    <w:rsid w:val="00F91A35"/>
    <w:rsid w:val="00FA347E"/>
    <w:rsid w:val="00FA3FD6"/>
    <w:rsid w:val="00FA6B13"/>
    <w:rsid w:val="00FA6C2F"/>
    <w:rsid w:val="00FB0CD0"/>
    <w:rsid w:val="00FB1371"/>
    <w:rsid w:val="00FB206E"/>
    <w:rsid w:val="00FB27B4"/>
    <w:rsid w:val="00FB342D"/>
    <w:rsid w:val="00FB4989"/>
    <w:rsid w:val="00FB7669"/>
    <w:rsid w:val="00FC2D98"/>
    <w:rsid w:val="00FC334B"/>
    <w:rsid w:val="00FC71B7"/>
    <w:rsid w:val="00FD2101"/>
    <w:rsid w:val="00FD2F88"/>
    <w:rsid w:val="00FD73A0"/>
    <w:rsid w:val="00FE059C"/>
    <w:rsid w:val="00FE2994"/>
    <w:rsid w:val="00FE485D"/>
    <w:rsid w:val="00FE508F"/>
    <w:rsid w:val="00FF261F"/>
    <w:rsid w:val="00FF6091"/>
    <w:rsid w:val="00FF6A1F"/>
    <w:rsid w:val="00FF7D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4F58DA78"/>
  <w15:docId w15:val="{2231E51D-E7F4-45B6-AD3E-B50FC841B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108F3"/>
    <w:pPr>
      <w:spacing w:after="120"/>
    </w:pPr>
    <w:rPr>
      <w:noProof/>
      <w:sz w:val="22"/>
    </w:rPr>
  </w:style>
  <w:style w:type="paragraph" w:styleId="Nadpis1">
    <w:name w:val="heading 1"/>
    <w:basedOn w:val="Normln"/>
    <w:next w:val="Nadpis2"/>
    <w:link w:val="Nadpis1Char"/>
    <w:qFormat/>
    <w:pPr>
      <w:keepNext/>
      <w:numPr>
        <w:numId w:val="1"/>
      </w:numPr>
      <w:spacing w:before="480"/>
      <w:ind w:left="431" w:hanging="431"/>
      <w:outlineLvl w:val="0"/>
    </w:pPr>
    <w:rPr>
      <w:b/>
      <w:bCs/>
      <w:sz w:val="28"/>
    </w:rPr>
  </w:style>
  <w:style w:type="paragraph" w:styleId="Nadpis2">
    <w:name w:val="heading 2"/>
    <w:basedOn w:val="Normln"/>
    <w:next w:val="Normln"/>
    <w:link w:val="Nadpis2Char"/>
    <w:qFormat/>
    <w:pPr>
      <w:keepNext/>
      <w:numPr>
        <w:ilvl w:val="1"/>
        <w:numId w:val="1"/>
      </w:numPr>
      <w:spacing w:before="120"/>
      <w:ind w:left="578" w:hanging="578"/>
      <w:outlineLvl w:val="1"/>
    </w:pPr>
    <w:rPr>
      <w:b/>
      <w:sz w:val="24"/>
    </w:rPr>
  </w:style>
  <w:style w:type="paragraph" w:styleId="Nadpis3">
    <w:name w:val="heading 3"/>
    <w:basedOn w:val="Normln"/>
    <w:next w:val="Normln"/>
    <w:link w:val="Nadpis3Char"/>
    <w:qFormat/>
    <w:pPr>
      <w:keepNext/>
      <w:numPr>
        <w:ilvl w:val="2"/>
        <w:numId w:val="1"/>
      </w:numPr>
      <w:spacing w:before="120"/>
      <w:outlineLvl w:val="2"/>
    </w:pPr>
    <w:rPr>
      <w:snapToGrid w:val="0"/>
      <w:sz w:val="24"/>
    </w:rPr>
  </w:style>
  <w:style w:type="paragraph" w:styleId="Nadpis4">
    <w:name w:val="heading 4"/>
    <w:basedOn w:val="Normln"/>
    <w:next w:val="Normln"/>
    <w:link w:val="Nadpis4Char"/>
    <w:qFormat/>
    <w:pPr>
      <w:keepNext/>
      <w:spacing w:before="120"/>
      <w:outlineLvl w:val="3"/>
    </w:pPr>
    <w:rPr>
      <w:snapToGrid w:val="0"/>
    </w:rPr>
  </w:style>
  <w:style w:type="paragraph" w:styleId="Nadpis5">
    <w:name w:val="heading 5"/>
    <w:basedOn w:val="Normln"/>
    <w:next w:val="Normln"/>
    <w:link w:val="Nadpis5Char"/>
    <w:qFormat/>
    <w:pPr>
      <w:keepNext/>
      <w:numPr>
        <w:ilvl w:val="4"/>
        <w:numId w:val="1"/>
      </w:numPr>
      <w:spacing w:before="120"/>
      <w:outlineLvl w:val="4"/>
    </w:pPr>
    <w:rPr>
      <w:noProof w:val="0"/>
      <w:snapToGrid w:val="0"/>
      <w:sz w:val="24"/>
    </w:rPr>
  </w:style>
  <w:style w:type="paragraph" w:styleId="Nadpis6">
    <w:name w:val="heading 6"/>
    <w:basedOn w:val="Normln"/>
    <w:next w:val="Normln"/>
    <w:link w:val="Nadpis6Char"/>
    <w:qFormat/>
    <w:pPr>
      <w:keepNext/>
      <w:numPr>
        <w:ilvl w:val="5"/>
        <w:numId w:val="1"/>
      </w:numPr>
      <w:outlineLvl w:val="5"/>
    </w:pPr>
    <w:rPr>
      <w:sz w:val="28"/>
    </w:rPr>
  </w:style>
  <w:style w:type="paragraph" w:styleId="Nadpis7">
    <w:name w:val="heading 7"/>
    <w:basedOn w:val="Normln"/>
    <w:next w:val="Normln"/>
    <w:link w:val="Nadpis7Char"/>
    <w:qFormat/>
    <w:pPr>
      <w:keepNext/>
      <w:numPr>
        <w:ilvl w:val="6"/>
        <w:numId w:val="1"/>
      </w:numPr>
      <w:outlineLvl w:val="6"/>
    </w:pPr>
    <w:rPr>
      <w:sz w:val="24"/>
    </w:rPr>
  </w:style>
  <w:style w:type="paragraph" w:styleId="Nadpis8">
    <w:name w:val="heading 8"/>
    <w:basedOn w:val="Normln"/>
    <w:next w:val="Normln"/>
    <w:link w:val="Nadpis8Char"/>
    <w:qFormat/>
    <w:pPr>
      <w:keepNext/>
      <w:numPr>
        <w:ilvl w:val="7"/>
        <w:numId w:val="1"/>
      </w:numPr>
      <w:spacing w:after="60"/>
      <w:jc w:val="both"/>
      <w:outlineLvl w:val="7"/>
    </w:pPr>
    <w:rPr>
      <w:noProof w:val="0"/>
      <w:sz w:val="28"/>
    </w:rPr>
  </w:style>
  <w:style w:type="paragraph" w:styleId="Nadpis9">
    <w:name w:val="heading 9"/>
    <w:basedOn w:val="Normln"/>
    <w:next w:val="Normln"/>
    <w:link w:val="Nadpis9Char"/>
    <w:qFormat/>
    <w:pPr>
      <w:keepNext/>
      <w:numPr>
        <w:ilvl w:val="8"/>
        <w:numId w:val="1"/>
      </w:numPr>
      <w:outlineLvl w:val="8"/>
    </w:pPr>
    <w:rPr>
      <w:rFonts w:ascii="Arial" w:hAnsi="Arial"/>
      <w:b/>
      <w:noProof w:val="0"/>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pPr>
      <w:ind w:firstLine="284"/>
      <w:jc w:val="both"/>
    </w:pPr>
    <w:rPr>
      <w:rFonts w:ascii="Arial" w:hAnsi="Arial"/>
      <w:noProof w:val="0"/>
    </w:rPr>
  </w:style>
  <w:style w:type="paragraph" w:styleId="Zkladntext">
    <w:name w:val="Body Text"/>
    <w:basedOn w:val="Normln"/>
    <w:link w:val="ZkladntextChar"/>
    <w:pPr>
      <w:widowControl w:val="0"/>
      <w:jc w:val="both"/>
    </w:pPr>
    <w:rPr>
      <w:rFonts w:ascii="Arial" w:hAnsi="Arial"/>
    </w:rPr>
  </w:style>
  <w:style w:type="paragraph" w:styleId="Zkladntext2">
    <w:name w:val="Body Text 2"/>
    <w:basedOn w:val="Normln"/>
    <w:link w:val="Zkladntext2Char"/>
    <w:pPr>
      <w:spacing w:before="120"/>
      <w:jc w:val="both"/>
    </w:pPr>
    <w:rPr>
      <w:rFonts w:ascii="Arial" w:hAnsi="Arial"/>
      <w:i/>
      <w:snapToGrid w:val="0"/>
      <w:sz w:val="28"/>
    </w:rPr>
  </w:style>
  <w:style w:type="paragraph" w:styleId="Zkladntextodsazen">
    <w:name w:val="Body Text Indent"/>
    <w:basedOn w:val="Normln"/>
    <w:link w:val="ZkladntextodsazenChar"/>
    <w:pPr>
      <w:spacing w:before="120"/>
      <w:ind w:left="1440"/>
    </w:pPr>
    <w:rPr>
      <w:i/>
      <w:noProof w:val="0"/>
      <w:snapToGrid w:val="0"/>
      <w:sz w:val="24"/>
    </w:rPr>
  </w:style>
  <w:style w:type="paragraph" w:styleId="Zpat">
    <w:name w:val="footer"/>
    <w:basedOn w:val="Normln"/>
    <w:link w:val="ZpatChar"/>
    <w:pPr>
      <w:tabs>
        <w:tab w:val="center" w:pos="4536"/>
        <w:tab w:val="right" w:pos="9072"/>
      </w:tabs>
    </w:pPr>
    <w:rPr>
      <w:noProof w:val="0"/>
    </w:rPr>
  </w:style>
  <w:style w:type="paragraph" w:styleId="Zkladntext3">
    <w:name w:val="Body Text 3"/>
    <w:basedOn w:val="Normln"/>
    <w:link w:val="Zkladntext3Char"/>
    <w:pPr>
      <w:ind w:right="-426"/>
      <w:jc w:val="both"/>
    </w:pPr>
    <w:rPr>
      <w:sz w:val="24"/>
    </w:rPr>
  </w:style>
  <w:style w:type="paragraph" w:styleId="Nzev">
    <w:name w:val="Title"/>
    <w:basedOn w:val="Normln"/>
    <w:qFormat/>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uiPriority w:val="99"/>
    <w:pPr>
      <w:tabs>
        <w:tab w:val="center" w:pos="4536"/>
        <w:tab w:val="right" w:pos="9072"/>
      </w:tabs>
    </w:pPr>
  </w:style>
  <w:style w:type="paragraph" w:customStyle="1" w:styleId="dkanormln">
    <w:name w:val="Øádka normální"/>
    <w:basedOn w:val="Normln"/>
    <w:pPr>
      <w:jc w:val="both"/>
    </w:pPr>
    <w:rPr>
      <w:kern w:val="16"/>
      <w:sz w:val="24"/>
    </w:rPr>
  </w:style>
  <w:style w:type="paragraph" w:styleId="Zkladntextodsazen2">
    <w:name w:val="Body Text Indent 2"/>
    <w:basedOn w:val="Normln"/>
    <w:link w:val="Zkladntextodsazen2Char"/>
    <w:pPr>
      <w:spacing w:before="120"/>
      <w:ind w:left="283"/>
      <w:jc w:val="both"/>
    </w:pPr>
    <w:rPr>
      <w:snapToGrid w:val="0"/>
      <w:sz w:val="24"/>
    </w:rPr>
  </w:style>
  <w:style w:type="paragraph" w:styleId="Seznamsodrkami2">
    <w:name w:val="List Bullet 2"/>
    <w:basedOn w:val="Normln"/>
    <w:autoRedefine/>
    <w:pPr>
      <w:ind w:left="566" w:hanging="283"/>
    </w:pPr>
    <w:rPr>
      <w:rFonts w:ascii="Arial" w:hAnsi="Arial"/>
    </w:rPr>
  </w:style>
  <w:style w:type="character" w:styleId="Odkaznakoment">
    <w:name w:val="annotation reference"/>
    <w:rPr>
      <w:sz w:val="16"/>
    </w:rPr>
  </w:style>
  <w:style w:type="paragraph" w:styleId="Textkomente">
    <w:name w:val="annotation text"/>
    <w:basedOn w:val="Normln"/>
    <w:link w:val="TextkomenteChar"/>
    <w:rPr>
      <w:rFonts w:ascii="Arial" w:hAnsi="Arial"/>
    </w:rPr>
  </w:style>
  <w:style w:type="paragraph" w:styleId="Seznam">
    <w:name w:val="List"/>
    <w:basedOn w:val="Normln"/>
    <w:pPr>
      <w:ind w:left="283" w:hanging="283"/>
    </w:pPr>
    <w:rPr>
      <w:rFonts w:ascii="Arial" w:hAnsi="Arial"/>
      <w:noProof w:val="0"/>
    </w:rPr>
  </w:style>
  <w:style w:type="paragraph" w:styleId="Seznam2">
    <w:name w:val="List 2"/>
    <w:basedOn w:val="Normln"/>
    <w:pPr>
      <w:ind w:left="566" w:hanging="283"/>
    </w:pPr>
    <w:rPr>
      <w:rFonts w:ascii="Arial" w:hAnsi="Arial"/>
    </w:rPr>
  </w:style>
  <w:style w:type="character" w:styleId="slostrnky">
    <w:name w:val="page number"/>
    <w:basedOn w:val="Standardnpsmoodstavce"/>
  </w:style>
  <w:style w:type="character" w:styleId="Hypertextovodkaz">
    <w:name w:val="Hyperlink"/>
    <w:uiPriority w:val="99"/>
    <w:rPr>
      <w:color w:val="0000FF"/>
      <w:u w:val="single"/>
    </w:rPr>
  </w:style>
  <w:style w:type="paragraph" w:styleId="Zkladntextodsazen3">
    <w:name w:val="Body Text Indent 3"/>
    <w:basedOn w:val="Normln"/>
    <w:link w:val="Zkladntextodsazen3Char"/>
    <w:pPr>
      <w:spacing w:before="120"/>
      <w:ind w:left="709"/>
      <w:jc w:val="both"/>
    </w:pPr>
    <w:rPr>
      <w:snapToGrid w:val="0"/>
      <w:sz w:val="24"/>
    </w:rPr>
  </w:style>
  <w:style w:type="paragraph" w:styleId="Textbubliny">
    <w:name w:val="Balloon Text"/>
    <w:basedOn w:val="Normln"/>
    <w:link w:val="TextbublinyChar"/>
    <w:rPr>
      <w:rFonts w:ascii="Tahoma" w:hAnsi="Tahoma" w:cs="Courier New"/>
      <w:sz w:val="16"/>
      <w:szCs w:val="16"/>
    </w:rPr>
  </w:style>
  <w:style w:type="paragraph" w:customStyle="1" w:styleId="MUJ">
    <w:name w:val="MUJ"/>
    <w:basedOn w:val="Normln"/>
    <w:pPr>
      <w:jc w:val="both"/>
    </w:pPr>
    <w:rPr>
      <w:rFonts w:ascii="Arial" w:hAnsi="Arial"/>
      <w:sz w:val="24"/>
    </w:rPr>
  </w:style>
  <w:style w:type="paragraph" w:customStyle="1" w:styleId="atn-text">
    <w:name w:val="atn-text"/>
    <w:basedOn w:val="Normln"/>
    <w:pPr>
      <w:tabs>
        <w:tab w:val="left" w:pos="1418"/>
        <w:tab w:val="left" w:pos="1985"/>
        <w:tab w:val="left" w:pos="2552"/>
        <w:tab w:val="left" w:pos="3119"/>
      </w:tabs>
      <w:ind w:left="1134" w:right="567"/>
    </w:pPr>
    <w:rPr>
      <w:rFonts w:ascii="Arial" w:hAnsi="Arial"/>
      <w:noProof w:val="0"/>
      <w:lang w:val="de-DE"/>
    </w:rPr>
  </w:style>
  <w:style w:type="numbering" w:styleId="111111">
    <w:name w:val="Outline List 2"/>
    <w:basedOn w:val="Bezseznamu"/>
    <w:rsid w:val="00C54E15"/>
    <w:pPr>
      <w:numPr>
        <w:numId w:val="2"/>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link w:val="Zkladntext"/>
    <w:rsid w:val="00BA1EB0"/>
    <w:rPr>
      <w:rFonts w:ascii="Arial" w:hAnsi="Arial"/>
      <w:noProof/>
      <w:sz w:val="22"/>
    </w:rPr>
  </w:style>
  <w:style w:type="paragraph" w:styleId="Odstavecseseznamem">
    <w:name w:val="List Paragraph"/>
    <w:aliases w:val="Nad,List Paragraph,Odstavec cíl se seznamem,Odstavec se seznamem5,Odstavec_muj,Odrážky"/>
    <w:basedOn w:val="Normln"/>
    <w:link w:val="OdstavecseseznamemChar"/>
    <w:uiPriority w:val="34"/>
    <w:qFormat/>
    <w:rsid w:val="00F544E1"/>
    <w:pPr>
      <w:spacing w:after="0"/>
      <w:ind w:left="720"/>
      <w:contextualSpacing/>
    </w:pPr>
    <w:rPr>
      <w:noProof w:val="0"/>
      <w:sz w:val="20"/>
    </w:rPr>
  </w:style>
  <w:style w:type="paragraph" w:customStyle="1" w:styleId="Standard">
    <w:name w:val="Standard"/>
    <w:basedOn w:val="Normln"/>
    <w:next w:val="Normln"/>
    <w:uiPriority w:val="99"/>
    <w:rsid w:val="00F544E1"/>
    <w:pPr>
      <w:autoSpaceDE w:val="0"/>
      <w:autoSpaceDN w:val="0"/>
      <w:adjustRightInd w:val="0"/>
      <w:spacing w:after="0"/>
    </w:pPr>
    <w:rPr>
      <w:rFonts w:ascii="Arial" w:eastAsia="Calibri" w:hAnsi="Arial" w:cs="Arial"/>
      <w:noProof w:val="0"/>
      <w:sz w:val="24"/>
      <w:szCs w:val="24"/>
      <w:lang w:eastAsia="en-US"/>
    </w:rPr>
  </w:style>
  <w:style w:type="paragraph" w:styleId="Obsah1">
    <w:name w:val="toc 1"/>
    <w:basedOn w:val="Normln"/>
    <w:next w:val="Normln"/>
    <w:autoRedefine/>
    <w:uiPriority w:val="39"/>
    <w:rsid w:val="0039087D"/>
    <w:pPr>
      <w:keepNext/>
      <w:tabs>
        <w:tab w:val="left" w:pos="709"/>
        <w:tab w:val="right" w:leader="dot" w:pos="9497"/>
      </w:tabs>
    </w:pPr>
    <w:rPr>
      <w:rFonts w:ascii="Arial" w:hAnsi="Arial" w:cs="Arial"/>
      <w:bCs/>
      <w:szCs w:val="22"/>
    </w:rPr>
  </w:style>
  <w:style w:type="paragraph" w:styleId="Prosttext">
    <w:name w:val="Plain Text"/>
    <w:basedOn w:val="Normln"/>
    <w:link w:val="ProsttextChar"/>
    <w:rsid w:val="00A23335"/>
    <w:pPr>
      <w:tabs>
        <w:tab w:val="left" w:pos="425"/>
      </w:tabs>
      <w:spacing w:after="0" w:line="220" w:lineRule="atLeast"/>
    </w:pPr>
    <w:rPr>
      <w:rFonts w:ascii="Courier New" w:hAnsi="Courier New" w:cs="Courier New"/>
      <w:noProof w:val="0"/>
      <w:kern w:val="28"/>
      <w:sz w:val="20"/>
    </w:rPr>
  </w:style>
  <w:style w:type="character" w:customStyle="1" w:styleId="ProsttextChar">
    <w:name w:val="Prostý text Char"/>
    <w:link w:val="Prosttext"/>
    <w:rsid w:val="00A23335"/>
    <w:rPr>
      <w:rFonts w:ascii="Courier New" w:hAnsi="Courier New" w:cs="Courier New"/>
      <w:kern w:val="28"/>
    </w:rPr>
  </w:style>
  <w:style w:type="paragraph" w:customStyle="1" w:styleId="Text">
    <w:name w:val="Text"/>
    <w:basedOn w:val="Zkladntext2"/>
    <w:rsid w:val="00A23335"/>
    <w:pPr>
      <w:spacing w:before="0" w:after="60"/>
      <w:ind w:firstLine="567"/>
    </w:pPr>
    <w:rPr>
      <w:rFonts w:ascii="Times New Roman" w:hAnsi="Times New Roman"/>
      <w:i w:val="0"/>
      <w:noProof w:val="0"/>
      <w:snapToGrid/>
      <w:sz w:val="24"/>
    </w:rPr>
  </w:style>
  <w:style w:type="paragraph" w:customStyle="1" w:styleId="Zkladntext31">
    <w:name w:val="Základní text 31"/>
    <w:basedOn w:val="Normln"/>
    <w:rsid w:val="00A23335"/>
    <w:rPr>
      <w:noProof w:val="0"/>
      <w:sz w:val="24"/>
    </w:rPr>
  </w:style>
  <w:style w:type="paragraph" w:styleId="Pedmtkomente">
    <w:name w:val="annotation subject"/>
    <w:basedOn w:val="Textkomente"/>
    <w:next w:val="Textkomente"/>
    <w:link w:val="PedmtkomenteChar"/>
    <w:uiPriority w:val="99"/>
    <w:semiHidden/>
    <w:unhideWhenUsed/>
    <w:rsid w:val="00AA3501"/>
    <w:rPr>
      <w:rFonts w:ascii="Times New Roman" w:hAnsi="Times New Roman"/>
      <w:b/>
      <w:bCs/>
      <w:sz w:val="20"/>
    </w:rPr>
  </w:style>
  <w:style w:type="character" w:customStyle="1" w:styleId="TextkomenteChar">
    <w:name w:val="Text komentáře Char"/>
    <w:link w:val="Textkomente"/>
    <w:rsid w:val="00AA3501"/>
    <w:rPr>
      <w:rFonts w:ascii="Arial" w:hAnsi="Arial"/>
      <w:noProof/>
      <w:sz w:val="22"/>
    </w:rPr>
  </w:style>
  <w:style w:type="character" w:customStyle="1" w:styleId="PedmtkomenteChar">
    <w:name w:val="Předmět komentáře Char"/>
    <w:link w:val="Pedmtkomente"/>
    <w:uiPriority w:val="99"/>
    <w:semiHidden/>
    <w:rsid w:val="00AA3501"/>
    <w:rPr>
      <w:rFonts w:ascii="Arial" w:hAnsi="Arial"/>
      <w:b/>
      <w:bCs/>
      <w:noProof/>
      <w:sz w:val="22"/>
    </w:rPr>
  </w:style>
  <w:style w:type="character" w:styleId="Siln">
    <w:name w:val="Strong"/>
    <w:uiPriority w:val="22"/>
    <w:qFormat/>
    <w:rsid w:val="006F010C"/>
    <w:rPr>
      <w:b/>
      <w:bCs/>
    </w:rPr>
  </w:style>
  <w:style w:type="character" w:customStyle="1" w:styleId="TextbublinyChar">
    <w:name w:val="Text bubliny Char"/>
    <w:link w:val="Textbubliny"/>
    <w:rsid w:val="001B0870"/>
    <w:rPr>
      <w:rFonts w:ascii="Tahoma" w:hAnsi="Tahoma" w:cs="Courier New"/>
      <w:noProof/>
      <w:sz w:val="16"/>
      <w:szCs w:val="16"/>
    </w:rPr>
  </w:style>
  <w:style w:type="character" w:customStyle="1" w:styleId="hps">
    <w:name w:val="hps"/>
    <w:rsid w:val="001B0870"/>
  </w:style>
  <w:style w:type="character" w:customStyle="1" w:styleId="Nadpis3Char">
    <w:name w:val="Nadpis 3 Char"/>
    <w:link w:val="Nadpis3"/>
    <w:rsid w:val="001B0870"/>
    <w:rPr>
      <w:noProof/>
      <w:snapToGrid w:val="0"/>
      <w:sz w:val="24"/>
    </w:rPr>
  </w:style>
  <w:style w:type="character" w:customStyle="1" w:styleId="Zkladntext3Char">
    <w:name w:val="Základní text 3 Char"/>
    <w:link w:val="Zkladntext3"/>
    <w:rsid w:val="001B0870"/>
    <w:rPr>
      <w:noProof/>
      <w:sz w:val="24"/>
    </w:rPr>
  </w:style>
  <w:style w:type="paragraph" w:customStyle="1" w:styleId="Default">
    <w:name w:val="Default"/>
    <w:rsid w:val="00DC2BDB"/>
    <w:pPr>
      <w:autoSpaceDE w:val="0"/>
      <w:autoSpaceDN w:val="0"/>
      <w:adjustRightInd w:val="0"/>
    </w:pPr>
    <w:rPr>
      <w:rFonts w:ascii="Arial" w:hAnsi="Arial" w:cs="Arial"/>
      <w:color w:val="000000"/>
      <w:sz w:val="24"/>
      <w:szCs w:val="24"/>
    </w:rPr>
  </w:style>
  <w:style w:type="character" w:customStyle="1" w:styleId="Zkladntextodsazen2Char">
    <w:name w:val="Základní text odsazený 2 Char"/>
    <w:link w:val="Zkladntextodsazen2"/>
    <w:rsid w:val="00824D0C"/>
    <w:rPr>
      <w:noProof/>
      <w:snapToGrid w:val="0"/>
      <w:sz w:val="24"/>
    </w:rPr>
  </w:style>
  <w:style w:type="character" w:customStyle="1" w:styleId="Nadpis1Char">
    <w:name w:val="Nadpis 1 Char"/>
    <w:link w:val="Nadpis1"/>
    <w:rsid w:val="00824D0C"/>
    <w:rPr>
      <w:b/>
      <w:bCs/>
      <w:noProof/>
      <w:sz w:val="28"/>
    </w:rPr>
  </w:style>
  <w:style w:type="character" w:customStyle="1" w:styleId="Nadpis2Char">
    <w:name w:val="Nadpis 2 Char"/>
    <w:link w:val="Nadpis2"/>
    <w:rsid w:val="00824D0C"/>
    <w:rPr>
      <w:b/>
      <w:noProof/>
      <w:sz w:val="24"/>
    </w:rPr>
  </w:style>
  <w:style w:type="character" w:customStyle="1" w:styleId="Nadpis4Char">
    <w:name w:val="Nadpis 4 Char"/>
    <w:link w:val="Nadpis4"/>
    <w:rsid w:val="00824D0C"/>
    <w:rPr>
      <w:noProof/>
      <w:snapToGrid w:val="0"/>
      <w:sz w:val="22"/>
    </w:rPr>
  </w:style>
  <w:style w:type="character" w:customStyle="1" w:styleId="Nadpis5Char">
    <w:name w:val="Nadpis 5 Char"/>
    <w:link w:val="Nadpis5"/>
    <w:rsid w:val="00824D0C"/>
    <w:rPr>
      <w:snapToGrid w:val="0"/>
      <w:sz w:val="24"/>
    </w:rPr>
  </w:style>
  <w:style w:type="character" w:customStyle="1" w:styleId="Nadpis6Char">
    <w:name w:val="Nadpis 6 Char"/>
    <w:link w:val="Nadpis6"/>
    <w:rsid w:val="00824D0C"/>
    <w:rPr>
      <w:noProof/>
      <w:sz w:val="28"/>
    </w:rPr>
  </w:style>
  <w:style w:type="character" w:customStyle="1" w:styleId="Nadpis7Char">
    <w:name w:val="Nadpis 7 Char"/>
    <w:link w:val="Nadpis7"/>
    <w:rsid w:val="00824D0C"/>
    <w:rPr>
      <w:noProof/>
      <w:sz w:val="24"/>
    </w:rPr>
  </w:style>
  <w:style w:type="character" w:customStyle="1" w:styleId="Nadpis8Char">
    <w:name w:val="Nadpis 8 Char"/>
    <w:link w:val="Nadpis8"/>
    <w:rsid w:val="00824D0C"/>
    <w:rPr>
      <w:sz w:val="28"/>
    </w:rPr>
  </w:style>
  <w:style w:type="character" w:customStyle="1" w:styleId="Nadpis9Char">
    <w:name w:val="Nadpis 9 Char"/>
    <w:link w:val="Nadpis9"/>
    <w:rsid w:val="00824D0C"/>
    <w:rPr>
      <w:rFonts w:ascii="Arial" w:hAnsi="Arial"/>
      <w:b/>
      <w:color w:val="808080"/>
      <w:sz w:val="28"/>
    </w:rPr>
  </w:style>
  <w:style w:type="character" w:customStyle="1" w:styleId="ZhlavChar">
    <w:name w:val="Záhlaví Char"/>
    <w:link w:val="Zhlav"/>
    <w:uiPriority w:val="99"/>
    <w:rsid w:val="00824D0C"/>
    <w:rPr>
      <w:noProof/>
      <w:sz w:val="22"/>
    </w:rPr>
  </w:style>
  <w:style w:type="paragraph" w:customStyle="1" w:styleId="atn-tabelle">
    <w:name w:val="atn-tabelle"/>
    <w:basedOn w:val="atn-text"/>
    <w:rsid w:val="00824D0C"/>
    <w:pPr>
      <w:tabs>
        <w:tab w:val="clear" w:pos="1418"/>
        <w:tab w:val="clear" w:pos="1985"/>
        <w:tab w:val="clear" w:pos="2552"/>
        <w:tab w:val="clear" w:pos="3119"/>
        <w:tab w:val="left" w:leader="dot" w:pos="6662"/>
      </w:tabs>
    </w:pPr>
    <w:rPr>
      <w:snapToGrid w:val="0"/>
      <w:sz w:val="20"/>
      <w:lang w:eastAsia="de-DE"/>
    </w:rPr>
  </w:style>
  <w:style w:type="character" w:customStyle="1" w:styleId="ZpatChar">
    <w:name w:val="Zápatí Char"/>
    <w:link w:val="Zpat"/>
    <w:rsid w:val="00824D0C"/>
    <w:rPr>
      <w:sz w:val="22"/>
    </w:rPr>
  </w:style>
  <w:style w:type="paragraph" w:customStyle="1" w:styleId="titel">
    <w:name w:val="titel"/>
    <w:basedOn w:val="atn-text"/>
    <w:rsid w:val="00824D0C"/>
    <w:pPr>
      <w:jc w:val="center"/>
    </w:pPr>
    <w:rPr>
      <w:b/>
      <w:snapToGrid w:val="0"/>
      <w:sz w:val="52"/>
      <w:lang w:eastAsia="de-DE"/>
    </w:rPr>
  </w:style>
  <w:style w:type="character" w:customStyle="1" w:styleId="tw4winMark">
    <w:name w:val="tw4winMark"/>
    <w:rsid w:val="00824D0C"/>
    <w:rPr>
      <w:rFonts w:ascii="Courier New" w:hAnsi="Courier New"/>
      <w:vanish/>
      <w:color w:val="800080"/>
      <w:sz w:val="24"/>
      <w:vertAlign w:val="subscript"/>
    </w:rPr>
  </w:style>
  <w:style w:type="character" w:customStyle="1" w:styleId="tw4winError">
    <w:name w:val="tw4winError"/>
    <w:rsid w:val="00824D0C"/>
    <w:rPr>
      <w:rFonts w:ascii="Courier New" w:hAnsi="Courier New"/>
      <w:color w:val="00FF00"/>
      <w:sz w:val="40"/>
    </w:rPr>
  </w:style>
  <w:style w:type="character" w:customStyle="1" w:styleId="tw4winTerm">
    <w:name w:val="tw4winTerm"/>
    <w:rsid w:val="00824D0C"/>
    <w:rPr>
      <w:color w:val="0000FF"/>
    </w:rPr>
  </w:style>
  <w:style w:type="character" w:customStyle="1" w:styleId="tw4winPopup">
    <w:name w:val="tw4winPopup"/>
    <w:rsid w:val="00824D0C"/>
    <w:rPr>
      <w:rFonts w:ascii="Courier New" w:hAnsi="Courier New"/>
      <w:noProof/>
      <w:color w:val="008000"/>
    </w:rPr>
  </w:style>
  <w:style w:type="character" w:customStyle="1" w:styleId="tw4winJump">
    <w:name w:val="tw4winJump"/>
    <w:rsid w:val="00824D0C"/>
    <w:rPr>
      <w:rFonts w:ascii="Courier New" w:hAnsi="Courier New"/>
      <w:noProof/>
      <w:color w:val="008080"/>
    </w:rPr>
  </w:style>
  <w:style w:type="character" w:customStyle="1" w:styleId="tw4winExternal">
    <w:name w:val="tw4winExternal"/>
    <w:rsid w:val="00824D0C"/>
    <w:rPr>
      <w:rFonts w:ascii="Courier New" w:hAnsi="Courier New"/>
      <w:noProof/>
      <w:color w:val="808080"/>
    </w:rPr>
  </w:style>
  <w:style w:type="character" w:customStyle="1" w:styleId="tw4winInternal">
    <w:name w:val="tw4winInternal"/>
    <w:rsid w:val="00824D0C"/>
    <w:rPr>
      <w:rFonts w:ascii="Courier New" w:hAnsi="Courier New"/>
      <w:noProof/>
      <w:color w:val="FF0000"/>
    </w:rPr>
  </w:style>
  <w:style w:type="character" w:customStyle="1" w:styleId="DO">
    <w:name w:val="DO"/>
    <w:aliases w:val="NOT,TRANSLATE"/>
    <w:rsid w:val="00824D0C"/>
    <w:rPr>
      <w:rFonts w:ascii="Courier New" w:hAnsi="Courier New"/>
      <w:noProof/>
      <w:color w:val="800000"/>
    </w:rPr>
  </w:style>
  <w:style w:type="paragraph" w:styleId="Obsah2">
    <w:name w:val="toc 2"/>
    <w:basedOn w:val="Normln"/>
    <w:next w:val="Normln"/>
    <w:autoRedefine/>
    <w:uiPriority w:val="39"/>
    <w:rsid w:val="00E454AA"/>
    <w:pPr>
      <w:tabs>
        <w:tab w:val="left" w:pos="1134"/>
        <w:tab w:val="right" w:leader="dot" w:pos="9497"/>
      </w:tabs>
      <w:spacing w:before="60" w:after="60"/>
      <w:ind w:left="1418" w:right="851" w:hanging="851"/>
    </w:pPr>
    <w:rPr>
      <w:rFonts w:ascii="Arial" w:hAnsi="Arial"/>
      <w:noProof w:val="0"/>
      <w:snapToGrid w:val="0"/>
      <w:lang w:val="de-DE" w:eastAsia="de-DE"/>
    </w:rPr>
  </w:style>
  <w:style w:type="paragraph" w:styleId="Obsah3">
    <w:name w:val="toc 3"/>
    <w:basedOn w:val="Normln"/>
    <w:next w:val="Normln"/>
    <w:autoRedefine/>
    <w:uiPriority w:val="39"/>
    <w:rsid w:val="00B5309C"/>
    <w:pPr>
      <w:tabs>
        <w:tab w:val="left" w:pos="1701"/>
        <w:tab w:val="right" w:leader="dot" w:pos="9497"/>
      </w:tabs>
      <w:spacing w:after="60"/>
      <w:ind w:left="851"/>
    </w:pPr>
    <w:rPr>
      <w:rFonts w:ascii="Arial" w:hAnsi="Arial"/>
      <w:snapToGrid w:val="0"/>
      <w:lang w:val="de-DE" w:eastAsia="de-DE"/>
    </w:rPr>
  </w:style>
  <w:style w:type="paragraph" w:styleId="Obsah4">
    <w:name w:val="toc 4"/>
    <w:basedOn w:val="Normln"/>
    <w:next w:val="Normln"/>
    <w:autoRedefine/>
    <w:uiPriority w:val="39"/>
    <w:rsid w:val="00824D0C"/>
    <w:pPr>
      <w:spacing w:after="0"/>
      <w:ind w:left="720"/>
    </w:pPr>
    <w:rPr>
      <w:noProof w:val="0"/>
      <w:snapToGrid w:val="0"/>
      <w:sz w:val="24"/>
      <w:lang w:val="de-DE" w:eastAsia="de-DE"/>
    </w:rPr>
  </w:style>
  <w:style w:type="paragraph" w:styleId="Obsah5">
    <w:name w:val="toc 5"/>
    <w:basedOn w:val="Normln"/>
    <w:next w:val="Normln"/>
    <w:autoRedefine/>
    <w:uiPriority w:val="39"/>
    <w:rsid w:val="00824D0C"/>
    <w:pPr>
      <w:spacing w:after="0"/>
      <w:ind w:left="960"/>
    </w:pPr>
    <w:rPr>
      <w:noProof w:val="0"/>
      <w:snapToGrid w:val="0"/>
      <w:sz w:val="24"/>
      <w:lang w:val="de-DE" w:eastAsia="de-DE"/>
    </w:rPr>
  </w:style>
  <w:style w:type="paragraph" w:styleId="Obsah6">
    <w:name w:val="toc 6"/>
    <w:basedOn w:val="Normln"/>
    <w:next w:val="Normln"/>
    <w:autoRedefine/>
    <w:uiPriority w:val="39"/>
    <w:rsid w:val="00824D0C"/>
    <w:pPr>
      <w:spacing w:after="0"/>
      <w:ind w:left="1200"/>
    </w:pPr>
    <w:rPr>
      <w:noProof w:val="0"/>
      <w:snapToGrid w:val="0"/>
      <w:sz w:val="24"/>
      <w:lang w:val="de-DE" w:eastAsia="de-DE"/>
    </w:rPr>
  </w:style>
  <w:style w:type="paragraph" w:styleId="Obsah7">
    <w:name w:val="toc 7"/>
    <w:basedOn w:val="Normln"/>
    <w:next w:val="Normln"/>
    <w:autoRedefine/>
    <w:uiPriority w:val="39"/>
    <w:rsid w:val="00824D0C"/>
    <w:pPr>
      <w:spacing w:after="0"/>
      <w:ind w:left="1440"/>
    </w:pPr>
    <w:rPr>
      <w:noProof w:val="0"/>
      <w:snapToGrid w:val="0"/>
      <w:sz w:val="24"/>
      <w:lang w:val="de-DE" w:eastAsia="de-DE"/>
    </w:rPr>
  </w:style>
  <w:style w:type="paragraph" w:styleId="Obsah8">
    <w:name w:val="toc 8"/>
    <w:basedOn w:val="Normln"/>
    <w:next w:val="Normln"/>
    <w:autoRedefine/>
    <w:uiPriority w:val="39"/>
    <w:rsid w:val="00824D0C"/>
    <w:pPr>
      <w:spacing w:after="0"/>
      <w:ind w:left="1134"/>
    </w:pPr>
    <w:rPr>
      <w:noProof w:val="0"/>
      <w:snapToGrid w:val="0"/>
      <w:sz w:val="24"/>
      <w:lang w:val="de-DE" w:eastAsia="de-DE"/>
    </w:rPr>
  </w:style>
  <w:style w:type="paragraph" w:styleId="Obsah9">
    <w:name w:val="toc 9"/>
    <w:basedOn w:val="Normln"/>
    <w:next w:val="Normln"/>
    <w:autoRedefine/>
    <w:uiPriority w:val="39"/>
    <w:rsid w:val="00824D0C"/>
    <w:pPr>
      <w:spacing w:after="0"/>
      <w:ind w:left="1920"/>
    </w:pPr>
    <w:rPr>
      <w:noProof w:val="0"/>
      <w:snapToGrid w:val="0"/>
      <w:sz w:val="24"/>
      <w:lang w:val="de-DE" w:eastAsia="de-DE"/>
    </w:rPr>
  </w:style>
  <w:style w:type="character" w:customStyle="1" w:styleId="Zkladntext2Char">
    <w:name w:val="Základní text 2 Char"/>
    <w:link w:val="Zkladntext2"/>
    <w:rsid w:val="00824D0C"/>
    <w:rPr>
      <w:rFonts w:ascii="Arial" w:hAnsi="Arial"/>
      <w:i/>
      <w:noProof/>
      <w:snapToGrid w:val="0"/>
      <w:sz w:val="28"/>
    </w:rPr>
  </w:style>
  <w:style w:type="paragraph" w:styleId="Textmakra">
    <w:name w:val="macro"/>
    <w:next w:val="Obsah1"/>
    <w:link w:val="TextmakraChar"/>
    <w:rsid w:val="00824D0C"/>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TextmakraChar">
    <w:name w:val="Text makra Char"/>
    <w:link w:val="Textmakra"/>
    <w:rsid w:val="00824D0C"/>
    <w:rPr>
      <w:rFonts w:ascii="Courier New" w:hAnsi="Courier New"/>
    </w:rPr>
  </w:style>
  <w:style w:type="paragraph" w:customStyle="1" w:styleId="moje1">
    <w:name w:val="moje1"/>
    <w:basedOn w:val="Nadpis5"/>
    <w:rsid w:val="00824D0C"/>
    <w:pPr>
      <w:numPr>
        <w:ilvl w:val="0"/>
        <w:numId w:val="0"/>
      </w:numPr>
      <w:tabs>
        <w:tab w:val="num" w:pos="1576"/>
      </w:tabs>
      <w:spacing w:after="0"/>
      <w:ind w:left="1576" w:hanging="1008"/>
      <w:jc w:val="center"/>
    </w:pPr>
    <w:rPr>
      <w:b/>
      <w:snapToGrid/>
      <w:sz w:val="28"/>
    </w:rPr>
  </w:style>
  <w:style w:type="paragraph" w:customStyle="1" w:styleId="a2">
    <w:name w:val="a2"/>
    <w:basedOn w:val="Normln"/>
    <w:rsid w:val="00824D0C"/>
    <w:pPr>
      <w:tabs>
        <w:tab w:val="center" w:pos="4536"/>
        <w:tab w:val="right" w:pos="9072"/>
      </w:tabs>
      <w:spacing w:before="240" w:after="0"/>
    </w:pPr>
    <w:rPr>
      <w:noProof w:val="0"/>
      <w:sz w:val="24"/>
    </w:rPr>
  </w:style>
  <w:style w:type="character" w:customStyle="1" w:styleId="RozvrendokumentuChar">
    <w:name w:val="Rozvržení dokumentu Char"/>
    <w:rsid w:val="00824D0C"/>
    <w:rPr>
      <w:rFonts w:ascii="Tahoma" w:hAnsi="Tahoma"/>
      <w:sz w:val="24"/>
      <w:shd w:val="clear" w:color="auto" w:fill="000080"/>
    </w:rPr>
  </w:style>
  <w:style w:type="character" w:customStyle="1" w:styleId="ZkladntextodsazenChar">
    <w:name w:val="Základní text odsazený Char"/>
    <w:link w:val="Zkladntextodsazen"/>
    <w:rsid w:val="00824D0C"/>
    <w:rPr>
      <w:i/>
      <w:snapToGrid w:val="0"/>
      <w:sz w:val="24"/>
    </w:rPr>
  </w:style>
  <w:style w:type="paragraph" w:customStyle="1" w:styleId="Styl2">
    <w:name w:val="Styl2"/>
    <w:basedOn w:val="Normln"/>
    <w:rsid w:val="00824D0C"/>
    <w:pPr>
      <w:spacing w:before="120" w:after="0"/>
    </w:pPr>
    <w:rPr>
      <w:rFonts w:ascii="Arial" w:hAnsi="Arial"/>
      <w:noProof w:val="0"/>
      <w:lang w:val="en-GB"/>
    </w:rPr>
  </w:style>
  <w:style w:type="paragraph" w:styleId="Titulek">
    <w:name w:val="caption"/>
    <w:basedOn w:val="Normln"/>
    <w:next w:val="Normln"/>
    <w:qFormat/>
    <w:rsid w:val="00824D0C"/>
    <w:pPr>
      <w:spacing w:before="360" w:after="0"/>
    </w:pPr>
    <w:rPr>
      <w:rFonts w:ascii="Arial" w:hAnsi="Arial"/>
      <w:b/>
      <w:caps/>
      <w:noProof w:val="0"/>
      <w:sz w:val="24"/>
    </w:rPr>
  </w:style>
  <w:style w:type="character" w:styleId="Sledovanodkaz">
    <w:name w:val="FollowedHyperlink"/>
    <w:rsid w:val="00824D0C"/>
    <w:rPr>
      <w:color w:val="800080"/>
      <w:u w:val="single"/>
    </w:rPr>
  </w:style>
  <w:style w:type="paragraph" w:styleId="Textpoznpodarou">
    <w:name w:val="footnote text"/>
    <w:basedOn w:val="Normln"/>
    <w:link w:val="TextpoznpodarouChar"/>
    <w:rsid w:val="00824D0C"/>
    <w:pPr>
      <w:spacing w:after="0"/>
    </w:pPr>
    <w:rPr>
      <w:rFonts w:ascii="Arial" w:hAnsi="Arial"/>
      <w:noProof w:val="0"/>
      <w:sz w:val="20"/>
    </w:rPr>
  </w:style>
  <w:style w:type="character" w:customStyle="1" w:styleId="TextpoznpodarouChar">
    <w:name w:val="Text pozn. pod čarou Char"/>
    <w:link w:val="Textpoznpodarou"/>
    <w:rsid w:val="00824D0C"/>
    <w:rPr>
      <w:rFonts w:ascii="Arial" w:hAnsi="Arial"/>
    </w:rPr>
  </w:style>
  <w:style w:type="character" w:styleId="Znakapoznpodarou">
    <w:name w:val="footnote reference"/>
    <w:rsid w:val="00824D0C"/>
    <w:rPr>
      <w:vertAlign w:val="superscript"/>
    </w:rPr>
  </w:style>
  <w:style w:type="character" w:customStyle="1" w:styleId="Zkladntextodsazen3Char">
    <w:name w:val="Základní text odsazený 3 Char"/>
    <w:link w:val="Zkladntextodsazen3"/>
    <w:rsid w:val="00824D0C"/>
    <w:rPr>
      <w:noProof/>
      <w:snapToGrid w:val="0"/>
      <w:sz w:val="24"/>
    </w:rPr>
  </w:style>
  <w:style w:type="numbering" w:customStyle="1" w:styleId="Styl1">
    <w:name w:val="Styl1"/>
    <w:rsid w:val="00824D0C"/>
    <w:pPr>
      <w:numPr>
        <w:numId w:val="10"/>
      </w:numPr>
    </w:pPr>
  </w:style>
  <w:style w:type="paragraph" w:customStyle="1" w:styleId="Textnormy">
    <w:name w:val="Text normy"/>
    <w:rsid w:val="00824D0C"/>
    <w:pPr>
      <w:spacing w:after="120"/>
      <w:jc w:val="both"/>
    </w:pPr>
    <w:rPr>
      <w:rFonts w:ascii="Arial" w:hAnsi="Arial"/>
    </w:rPr>
  </w:style>
  <w:style w:type="character" w:customStyle="1" w:styleId="apple-style-span">
    <w:name w:val="apple-style-span"/>
    <w:rsid w:val="00824D0C"/>
  </w:style>
  <w:style w:type="numbering" w:customStyle="1" w:styleId="Styl3">
    <w:name w:val="Styl3"/>
    <w:rsid w:val="00824D0C"/>
    <w:pPr>
      <w:numPr>
        <w:numId w:val="11"/>
      </w:numPr>
    </w:pPr>
  </w:style>
  <w:style w:type="paragraph" w:styleId="Rozloendokumentu">
    <w:name w:val="Document Map"/>
    <w:basedOn w:val="Normln"/>
    <w:link w:val="RozloendokumentuChar"/>
    <w:uiPriority w:val="99"/>
    <w:semiHidden/>
    <w:unhideWhenUsed/>
    <w:rsid w:val="00824D0C"/>
    <w:pPr>
      <w:spacing w:after="0"/>
    </w:pPr>
    <w:rPr>
      <w:rFonts w:ascii="Tahoma" w:hAnsi="Tahoma" w:cs="Tahoma"/>
      <w:noProof w:val="0"/>
      <w:snapToGrid w:val="0"/>
      <w:sz w:val="16"/>
      <w:szCs w:val="16"/>
      <w:lang w:val="de-DE" w:eastAsia="de-DE"/>
    </w:rPr>
  </w:style>
  <w:style w:type="character" w:customStyle="1" w:styleId="RozloendokumentuChar">
    <w:name w:val="Rozložení dokumentu Char"/>
    <w:link w:val="Rozloendokumentu"/>
    <w:uiPriority w:val="99"/>
    <w:semiHidden/>
    <w:rsid w:val="00824D0C"/>
    <w:rPr>
      <w:rFonts w:ascii="Tahoma" w:hAnsi="Tahoma" w:cs="Tahoma"/>
      <w:snapToGrid w:val="0"/>
      <w:sz w:val="16"/>
      <w:szCs w:val="16"/>
      <w:lang w:val="de-DE" w:eastAsia="de-DE"/>
    </w:rPr>
  </w:style>
  <w:style w:type="numbering" w:customStyle="1" w:styleId="Styl4">
    <w:name w:val="Styl4"/>
    <w:uiPriority w:val="99"/>
    <w:rsid w:val="00BF2AEA"/>
    <w:pPr>
      <w:numPr>
        <w:numId w:val="12"/>
      </w:numPr>
    </w:pPr>
  </w:style>
  <w:style w:type="paragraph" w:styleId="Seznamsodrkami">
    <w:name w:val="List Bullet"/>
    <w:basedOn w:val="Normln"/>
    <w:uiPriority w:val="99"/>
    <w:unhideWhenUsed/>
    <w:rsid w:val="00D57575"/>
    <w:pPr>
      <w:numPr>
        <w:numId w:val="19"/>
      </w:numPr>
      <w:contextualSpacing/>
    </w:pPr>
  </w:style>
  <w:style w:type="paragraph" w:styleId="Seznam3">
    <w:name w:val="List 3"/>
    <w:basedOn w:val="Normln"/>
    <w:uiPriority w:val="99"/>
    <w:unhideWhenUsed/>
    <w:rsid w:val="00D57575"/>
    <w:pPr>
      <w:ind w:left="849" w:hanging="283"/>
      <w:contextualSpacing/>
    </w:pPr>
  </w:style>
  <w:style w:type="paragraph" w:styleId="Seznamsodrkami3">
    <w:name w:val="List Bullet 3"/>
    <w:basedOn w:val="Normln"/>
    <w:uiPriority w:val="99"/>
    <w:unhideWhenUsed/>
    <w:rsid w:val="00D57575"/>
    <w:pPr>
      <w:numPr>
        <w:numId w:val="20"/>
      </w:numPr>
      <w:contextualSpacing/>
    </w:pPr>
  </w:style>
  <w:style w:type="paragraph" w:styleId="Seznamsodrkami4">
    <w:name w:val="List Bullet 4"/>
    <w:basedOn w:val="Normln"/>
    <w:uiPriority w:val="99"/>
    <w:unhideWhenUsed/>
    <w:rsid w:val="00D57575"/>
    <w:pPr>
      <w:numPr>
        <w:numId w:val="21"/>
      </w:numPr>
      <w:contextualSpacing/>
    </w:pPr>
  </w:style>
  <w:style w:type="paragraph" w:styleId="Pokraovnseznamu">
    <w:name w:val="List Continue"/>
    <w:basedOn w:val="Normln"/>
    <w:uiPriority w:val="99"/>
    <w:unhideWhenUsed/>
    <w:rsid w:val="00D57575"/>
    <w:pPr>
      <w:ind w:left="283"/>
      <w:contextualSpacing/>
    </w:pPr>
  </w:style>
  <w:style w:type="paragraph" w:styleId="Pokraovnseznamu2">
    <w:name w:val="List Continue 2"/>
    <w:basedOn w:val="Normln"/>
    <w:uiPriority w:val="99"/>
    <w:unhideWhenUsed/>
    <w:rsid w:val="00D57575"/>
    <w:pPr>
      <w:ind w:left="566"/>
      <w:contextualSpacing/>
    </w:pPr>
  </w:style>
  <w:style w:type="paragraph" w:styleId="Pokraovnseznamu3">
    <w:name w:val="List Continue 3"/>
    <w:basedOn w:val="Normln"/>
    <w:uiPriority w:val="99"/>
    <w:unhideWhenUsed/>
    <w:rsid w:val="00D57575"/>
    <w:pPr>
      <w:ind w:left="849"/>
      <w:contextualSpacing/>
    </w:pPr>
  </w:style>
  <w:style w:type="paragraph" w:styleId="Zkladntext-prvnodsazen2">
    <w:name w:val="Body Text First Indent 2"/>
    <w:basedOn w:val="Zkladntextodsazen"/>
    <w:link w:val="Zkladntext-prvnodsazen2Char"/>
    <w:uiPriority w:val="99"/>
    <w:unhideWhenUsed/>
    <w:rsid w:val="00D57575"/>
    <w:pPr>
      <w:spacing w:before="0"/>
      <w:ind w:left="283" w:firstLine="210"/>
    </w:pPr>
    <w:rPr>
      <w:i w:val="0"/>
      <w:noProof/>
      <w:snapToGrid/>
      <w:sz w:val="22"/>
    </w:rPr>
  </w:style>
  <w:style w:type="character" w:customStyle="1" w:styleId="Zkladntext-prvnodsazen2Char">
    <w:name w:val="Základní text - první odsazený 2 Char"/>
    <w:link w:val="Zkladntext-prvnodsazen2"/>
    <w:uiPriority w:val="99"/>
    <w:rsid w:val="00D57575"/>
    <w:rPr>
      <w:i w:val="0"/>
      <w:noProof/>
      <w:snapToGrid/>
      <w:sz w:val="22"/>
    </w:rPr>
  </w:style>
  <w:style w:type="paragraph" w:styleId="Nadpisobsahu">
    <w:name w:val="TOC Heading"/>
    <w:basedOn w:val="Nadpis1"/>
    <w:next w:val="Normln"/>
    <w:uiPriority w:val="39"/>
    <w:semiHidden/>
    <w:unhideWhenUsed/>
    <w:qFormat/>
    <w:rsid w:val="007939D6"/>
    <w:pPr>
      <w:keepLines/>
      <w:numPr>
        <w:numId w:val="0"/>
      </w:numPr>
      <w:spacing w:after="0" w:line="276" w:lineRule="auto"/>
      <w:outlineLvl w:val="9"/>
    </w:pPr>
    <w:rPr>
      <w:rFonts w:ascii="Cambria" w:hAnsi="Cambria"/>
      <w:noProof w:val="0"/>
      <w:color w:val="365F91"/>
      <w:szCs w:val="28"/>
    </w:rPr>
  </w:style>
  <w:style w:type="paragraph" w:customStyle="1" w:styleId="Luke1">
    <w:name w:val="Luke1"/>
    <w:basedOn w:val="Normln"/>
    <w:rsid w:val="007B75D9"/>
    <w:pPr>
      <w:spacing w:after="0"/>
    </w:pPr>
    <w:rPr>
      <w:noProof w:val="0"/>
      <w:sz w:val="24"/>
    </w:rPr>
  </w:style>
  <w:style w:type="paragraph" w:styleId="Revize">
    <w:name w:val="Revision"/>
    <w:hidden/>
    <w:uiPriority w:val="99"/>
    <w:semiHidden/>
    <w:rsid w:val="001358DE"/>
    <w:rPr>
      <w:noProof/>
      <w:sz w:val="22"/>
    </w:rPr>
  </w:style>
  <w:style w:type="character" w:customStyle="1" w:styleId="OdstavecseseznamemChar">
    <w:name w:val="Odstavec se seznamem Char"/>
    <w:aliases w:val="Nad Char,List Paragraph Char,Odstavec cíl se seznamem Char,Odstavec se seznamem5 Char,Odstavec_muj Char,Odrážky Char"/>
    <w:link w:val="Odstavecseseznamem"/>
    <w:uiPriority w:val="34"/>
    <w:rsid w:val="00E423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717524">
      <w:bodyDiv w:val="1"/>
      <w:marLeft w:val="0"/>
      <w:marRight w:val="0"/>
      <w:marTop w:val="0"/>
      <w:marBottom w:val="0"/>
      <w:divBdr>
        <w:top w:val="none" w:sz="0" w:space="0" w:color="auto"/>
        <w:left w:val="none" w:sz="0" w:space="0" w:color="auto"/>
        <w:bottom w:val="none" w:sz="0" w:space="0" w:color="auto"/>
        <w:right w:val="none" w:sz="0" w:space="0" w:color="auto"/>
      </w:divBdr>
    </w:div>
    <w:div w:id="68966917">
      <w:bodyDiv w:val="1"/>
      <w:marLeft w:val="0"/>
      <w:marRight w:val="0"/>
      <w:marTop w:val="0"/>
      <w:marBottom w:val="0"/>
      <w:divBdr>
        <w:top w:val="none" w:sz="0" w:space="0" w:color="auto"/>
        <w:left w:val="none" w:sz="0" w:space="0" w:color="auto"/>
        <w:bottom w:val="none" w:sz="0" w:space="0" w:color="auto"/>
        <w:right w:val="none" w:sz="0" w:space="0" w:color="auto"/>
      </w:divBdr>
    </w:div>
    <w:div w:id="152064443">
      <w:bodyDiv w:val="1"/>
      <w:marLeft w:val="0"/>
      <w:marRight w:val="0"/>
      <w:marTop w:val="0"/>
      <w:marBottom w:val="0"/>
      <w:divBdr>
        <w:top w:val="none" w:sz="0" w:space="0" w:color="auto"/>
        <w:left w:val="none" w:sz="0" w:space="0" w:color="auto"/>
        <w:bottom w:val="none" w:sz="0" w:space="0" w:color="auto"/>
        <w:right w:val="none" w:sz="0" w:space="0" w:color="auto"/>
      </w:divBdr>
    </w:div>
    <w:div w:id="156265145">
      <w:bodyDiv w:val="1"/>
      <w:marLeft w:val="0"/>
      <w:marRight w:val="0"/>
      <w:marTop w:val="0"/>
      <w:marBottom w:val="0"/>
      <w:divBdr>
        <w:top w:val="none" w:sz="0" w:space="0" w:color="auto"/>
        <w:left w:val="none" w:sz="0" w:space="0" w:color="auto"/>
        <w:bottom w:val="none" w:sz="0" w:space="0" w:color="auto"/>
        <w:right w:val="none" w:sz="0" w:space="0" w:color="auto"/>
      </w:divBdr>
    </w:div>
    <w:div w:id="158930611">
      <w:bodyDiv w:val="1"/>
      <w:marLeft w:val="0"/>
      <w:marRight w:val="0"/>
      <w:marTop w:val="0"/>
      <w:marBottom w:val="0"/>
      <w:divBdr>
        <w:top w:val="none" w:sz="0" w:space="0" w:color="auto"/>
        <w:left w:val="none" w:sz="0" w:space="0" w:color="auto"/>
        <w:bottom w:val="none" w:sz="0" w:space="0" w:color="auto"/>
        <w:right w:val="none" w:sz="0" w:space="0" w:color="auto"/>
      </w:divBdr>
    </w:div>
    <w:div w:id="174005765">
      <w:bodyDiv w:val="1"/>
      <w:marLeft w:val="0"/>
      <w:marRight w:val="0"/>
      <w:marTop w:val="0"/>
      <w:marBottom w:val="0"/>
      <w:divBdr>
        <w:top w:val="none" w:sz="0" w:space="0" w:color="auto"/>
        <w:left w:val="none" w:sz="0" w:space="0" w:color="auto"/>
        <w:bottom w:val="none" w:sz="0" w:space="0" w:color="auto"/>
        <w:right w:val="none" w:sz="0" w:space="0" w:color="auto"/>
      </w:divBdr>
    </w:div>
    <w:div w:id="209534653">
      <w:bodyDiv w:val="1"/>
      <w:marLeft w:val="0"/>
      <w:marRight w:val="0"/>
      <w:marTop w:val="0"/>
      <w:marBottom w:val="0"/>
      <w:divBdr>
        <w:top w:val="none" w:sz="0" w:space="0" w:color="auto"/>
        <w:left w:val="none" w:sz="0" w:space="0" w:color="auto"/>
        <w:bottom w:val="none" w:sz="0" w:space="0" w:color="auto"/>
        <w:right w:val="none" w:sz="0" w:space="0" w:color="auto"/>
      </w:divBdr>
    </w:div>
    <w:div w:id="265819732">
      <w:bodyDiv w:val="1"/>
      <w:marLeft w:val="0"/>
      <w:marRight w:val="0"/>
      <w:marTop w:val="0"/>
      <w:marBottom w:val="0"/>
      <w:divBdr>
        <w:top w:val="none" w:sz="0" w:space="0" w:color="auto"/>
        <w:left w:val="none" w:sz="0" w:space="0" w:color="auto"/>
        <w:bottom w:val="none" w:sz="0" w:space="0" w:color="auto"/>
        <w:right w:val="none" w:sz="0" w:space="0" w:color="auto"/>
      </w:divBdr>
    </w:div>
    <w:div w:id="321585608">
      <w:bodyDiv w:val="1"/>
      <w:marLeft w:val="0"/>
      <w:marRight w:val="0"/>
      <w:marTop w:val="0"/>
      <w:marBottom w:val="0"/>
      <w:divBdr>
        <w:top w:val="none" w:sz="0" w:space="0" w:color="auto"/>
        <w:left w:val="none" w:sz="0" w:space="0" w:color="auto"/>
        <w:bottom w:val="none" w:sz="0" w:space="0" w:color="auto"/>
        <w:right w:val="none" w:sz="0" w:space="0" w:color="auto"/>
      </w:divBdr>
    </w:div>
    <w:div w:id="388765591">
      <w:bodyDiv w:val="1"/>
      <w:marLeft w:val="0"/>
      <w:marRight w:val="0"/>
      <w:marTop w:val="0"/>
      <w:marBottom w:val="0"/>
      <w:divBdr>
        <w:top w:val="none" w:sz="0" w:space="0" w:color="auto"/>
        <w:left w:val="none" w:sz="0" w:space="0" w:color="auto"/>
        <w:bottom w:val="none" w:sz="0" w:space="0" w:color="auto"/>
        <w:right w:val="none" w:sz="0" w:space="0" w:color="auto"/>
      </w:divBdr>
    </w:div>
    <w:div w:id="417795490">
      <w:bodyDiv w:val="1"/>
      <w:marLeft w:val="0"/>
      <w:marRight w:val="0"/>
      <w:marTop w:val="0"/>
      <w:marBottom w:val="0"/>
      <w:divBdr>
        <w:top w:val="none" w:sz="0" w:space="0" w:color="auto"/>
        <w:left w:val="none" w:sz="0" w:space="0" w:color="auto"/>
        <w:bottom w:val="none" w:sz="0" w:space="0" w:color="auto"/>
        <w:right w:val="none" w:sz="0" w:space="0" w:color="auto"/>
      </w:divBdr>
    </w:div>
    <w:div w:id="419260731">
      <w:bodyDiv w:val="1"/>
      <w:marLeft w:val="0"/>
      <w:marRight w:val="0"/>
      <w:marTop w:val="0"/>
      <w:marBottom w:val="0"/>
      <w:divBdr>
        <w:top w:val="none" w:sz="0" w:space="0" w:color="auto"/>
        <w:left w:val="none" w:sz="0" w:space="0" w:color="auto"/>
        <w:bottom w:val="none" w:sz="0" w:space="0" w:color="auto"/>
        <w:right w:val="none" w:sz="0" w:space="0" w:color="auto"/>
      </w:divBdr>
    </w:div>
    <w:div w:id="436752497">
      <w:bodyDiv w:val="1"/>
      <w:marLeft w:val="0"/>
      <w:marRight w:val="0"/>
      <w:marTop w:val="0"/>
      <w:marBottom w:val="0"/>
      <w:divBdr>
        <w:top w:val="none" w:sz="0" w:space="0" w:color="auto"/>
        <w:left w:val="none" w:sz="0" w:space="0" w:color="auto"/>
        <w:bottom w:val="none" w:sz="0" w:space="0" w:color="auto"/>
        <w:right w:val="none" w:sz="0" w:space="0" w:color="auto"/>
      </w:divBdr>
    </w:div>
    <w:div w:id="457994073">
      <w:bodyDiv w:val="1"/>
      <w:marLeft w:val="0"/>
      <w:marRight w:val="0"/>
      <w:marTop w:val="0"/>
      <w:marBottom w:val="0"/>
      <w:divBdr>
        <w:top w:val="none" w:sz="0" w:space="0" w:color="auto"/>
        <w:left w:val="none" w:sz="0" w:space="0" w:color="auto"/>
        <w:bottom w:val="none" w:sz="0" w:space="0" w:color="auto"/>
        <w:right w:val="none" w:sz="0" w:space="0" w:color="auto"/>
      </w:divBdr>
    </w:div>
    <w:div w:id="479152892">
      <w:bodyDiv w:val="1"/>
      <w:marLeft w:val="0"/>
      <w:marRight w:val="0"/>
      <w:marTop w:val="0"/>
      <w:marBottom w:val="0"/>
      <w:divBdr>
        <w:top w:val="none" w:sz="0" w:space="0" w:color="auto"/>
        <w:left w:val="none" w:sz="0" w:space="0" w:color="auto"/>
        <w:bottom w:val="none" w:sz="0" w:space="0" w:color="auto"/>
        <w:right w:val="none" w:sz="0" w:space="0" w:color="auto"/>
      </w:divBdr>
    </w:div>
    <w:div w:id="545068526">
      <w:bodyDiv w:val="1"/>
      <w:marLeft w:val="0"/>
      <w:marRight w:val="0"/>
      <w:marTop w:val="0"/>
      <w:marBottom w:val="0"/>
      <w:divBdr>
        <w:top w:val="none" w:sz="0" w:space="0" w:color="auto"/>
        <w:left w:val="none" w:sz="0" w:space="0" w:color="auto"/>
        <w:bottom w:val="none" w:sz="0" w:space="0" w:color="auto"/>
        <w:right w:val="none" w:sz="0" w:space="0" w:color="auto"/>
      </w:divBdr>
    </w:div>
    <w:div w:id="557326416">
      <w:bodyDiv w:val="1"/>
      <w:marLeft w:val="0"/>
      <w:marRight w:val="0"/>
      <w:marTop w:val="0"/>
      <w:marBottom w:val="0"/>
      <w:divBdr>
        <w:top w:val="none" w:sz="0" w:space="0" w:color="auto"/>
        <w:left w:val="none" w:sz="0" w:space="0" w:color="auto"/>
        <w:bottom w:val="none" w:sz="0" w:space="0" w:color="auto"/>
        <w:right w:val="none" w:sz="0" w:space="0" w:color="auto"/>
      </w:divBdr>
    </w:div>
    <w:div w:id="569462684">
      <w:bodyDiv w:val="1"/>
      <w:marLeft w:val="0"/>
      <w:marRight w:val="0"/>
      <w:marTop w:val="0"/>
      <w:marBottom w:val="0"/>
      <w:divBdr>
        <w:top w:val="none" w:sz="0" w:space="0" w:color="auto"/>
        <w:left w:val="none" w:sz="0" w:space="0" w:color="auto"/>
        <w:bottom w:val="none" w:sz="0" w:space="0" w:color="auto"/>
        <w:right w:val="none" w:sz="0" w:space="0" w:color="auto"/>
      </w:divBdr>
    </w:div>
    <w:div w:id="579950806">
      <w:bodyDiv w:val="1"/>
      <w:marLeft w:val="0"/>
      <w:marRight w:val="0"/>
      <w:marTop w:val="0"/>
      <w:marBottom w:val="0"/>
      <w:divBdr>
        <w:top w:val="none" w:sz="0" w:space="0" w:color="auto"/>
        <w:left w:val="none" w:sz="0" w:space="0" w:color="auto"/>
        <w:bottom w:val="none" w:sz="0" w:space="0" w:color="auto"/>
        <w:right w:val="none" w:sz="0" w:space="0" w:color="auto"/>
      </w:divBdr>
    </w:div>
    <w:div w:id="584386307">
      <w:bodyDiv w:val="1"/>
      <w:marLeft w:val="0"/>
      <w:marRight w:val="0"/>
      <w:marTop w:val="0"/>
      <w:marBottom w:val="0"/>
      <w:divBdr>
        <w:top w:val="none" w:sz="0" w:space="0" w:color="auto"/>
        <w:left w:val="none" w:sz="0" w:space="0" w:color="auto"/>
        <w:bottom w:val="none" w:sz="0" w:space="0" w:color="auto"/>
        <w:right w:val="none" w:sz="0" w:space="0" w:color="auto"/>
      </w:divBdr>
    </w:div>
    <w:div w:id="605579703">
      <w:bodyDiv w:val="1"/>
      <w:marLeft w:val="0"/>
      <w:marRight w:val="0"/>
      <w:marTop w:val="0"/>
      <w:marBottom w:val="0"/>
      <w:divBdr>
        <w:top w:val="none" w:sz="0" w:space="0" w:color="auto"/>
        <w:left w:val="none" w:sz="0" w:space="0" w:color="auto"/>
        <w:bottom w:val="none" w:sz="0" w:space="0" w:color="auto"/>
        <w:right w:val="none" w:sz="0" w:space="0" w:color="auto"/>
      </w:divBdr>
    </w:div>
    <w:div w:id="635840598">
      <w:bodyDiv w:val="1"/>
      <w:marLeft w:val="0"/>
      <w:marRight w:val="0"/>
      <w:marTop w:val="0"/>
      <w:marBottom w:val="0"/>
      <w:divBdr>
        <w:top w:val="none" w:sz="0" w:space="0" w:color="auto"/>
        <w:left w:val="none" w:sz="0" w:space="0" w:color="auto"/>
        <w:bottom w:val="none" w:sz="0" w:space="0" w:color="auto"/>
        <w:right w:val="none" w:sz="0" w:space="0" w:color="auto"/>
      </w:divBdr>
    </w:div>
    <w:div w:id="708651029">
      <w:bodyDiv w:val="1"/>
      <w:marLeft w:val="0"/>
      <w:marRight w:val="0"/>
      <w:marTop w:val="0"/>
      <w:marBottom w:val="0"/>
      <w:divBdr>
        <w:top w:val="none" w:sz="0" w:space="0" w:color="auto"/>
        <w:left w:val="none" w:sz="0" w:space="0" w:color="auto"/>
        <w:bottom w:val="none" w:sz="0" w:space="0" w:color="auto"/>
        <w:right w:val="none" w:sz="0" w:space="0" w:color="auto"/>
      </w:divBdr>
    </w:div>
    <w:div w:id="855772505">
      <w:bodyDiv w:val="1"/>
      <w:marLeft w:val="0"/>
      <w:marRight w:val="0"/>
      <w:marTop w:val="0"/>
      <w:marBottom w:val="0"/>
      <w:divBdr>
        <w:top w:val="none" w:sz="0" w:space="0" w:color="auto"/>
        <w:left w:val="none" w:sz="0" w:space="0" w:color="auto"/>
        <w:bottom w:val="none" w:sz="0" w:space="0" w:color="auto"/>
        <w:right w:val="none" w:sz="0" w:space="0" w:color="auto"/>
      </w:divBdr>
    </w:div>
    <w:div w:id="911231796">
      <w:bodyDiv w:val="1"/>
      <w:marLeft w:val="0"/>
      <w:marRight w:val="0"/>
      <w:marTop w:val="0"/>
      <w:marBottom w:val="0"/>
      <w:divBdr>
        <w:top w:val="none" w:sz="0" w:space="0" w:color="auto"/>
        <w:left w:val="none" w:sz="0" w:space="0" w:color="auto"/>
        <w:bottom w:val="none" w:sz="0" w:space="0" w:color="auto"/>
        <w:right w:val="none" w:sz="0" w:space="0" w:color="auto"/>
      </w:divBdr>
    </w:div>
    <w:div w:id="942802668">
      <w:bodyDiv w:val="1"/>
      <w:marLeft w:val="0"/>
      <w:marRight w:val="0"/>
      <w:marTop w:val="0"/>
      <w:marBottom w:val="0"/>
      <w:divBdr>
        <w:top w:val="none" w:sz="0" w:space="0" w:color="auto"/>
        <w:left w:val="none" w:sz="0" w:space="0" w:color="auto"/>
        <w:bottom w:val="none" w:sz="0" w:space="0" w:color="auto"/>
        <w:right w:val="none" w:sz="0" w:space="0" w:color="auto"/>
      </w:divBdr>
    </w:div>
    <w:div w:id="947392681">
      <w:bodyDiv w:val="1"/>
      <w:marLeft w:val="0"/>
      <w:marRight w:val="0"/>
      <w:marTop w:val="0"/>
      <w:marBottom w:val="0"/>
      <w:divBdr>
        <w:top w:val="none" w:sz="0" w:space="0" w:color="auto"/>
        <w:left w:val="none" w:sz="0" w:space="0" w:color="auto"/>
        <w:bottom w:val="none" w:sz="0" w:space="0" w:color="auto"/>
        <w:right w:val="none" w:sz="0" w:space="0" w:color="auto"/>
      </w:divBdr>
    </w:div>
    <w:div w:id="978221750">
      <w:bodyDiv w:val="1"/>
      <w:marLeft w:val="0"/>
      <w:marRight w:val="0"/>
      <w:marTop w:val="0"/>
      <w:marBottom w:val="0"/>
      <w:divBdr>
        <w:top w:val="none" w:sz="0" w:space="0" w:color="auto"/>
        <w:left w:val="none" w:sz="0" w:space="0" w:color="auto"/>
        <w:bottom w:val="none" w:sz="0" w:space="0" w:color="auto"/>
        <w:right w:val="none" w:sz="0" w:space="0" w:color="auto"/>
      </w:divBdr>
    </w:div>
    <w:div w:id="990401429">
      <w:bodyDiv w:val="1"/>
      <w:marLeft w:val="0"/>
      <w:marRight w:val="0"/>
      <w:marTop w:val="0"/>
      <w:marBottom w:val="0"/>
      <w:divBdr>
        <w:top w:val="none" w:sz="0" w:space="0" w:color="auto"/>
        <w:left w:val="none" w:sz="0" w:space="0" w:color="auto"/>
        <w:bottom w:val="none" w:sz="0" w:space="0" w:color="auto"/>
        <w:right w:val="none" w:sz="0" w:space="0" w:color="auto"/>
      </w:divBdr>
    </w:div>
    <w:div w:id="1033917005">
      <w:bodyDiv w:val="1"/>
      <w:marLeft w:val="0"/>
      <w:marRight w:val="0"/>
      <w:marTop w:val="0"/>
      <w:marBottom w:val="0"/>
      <w:divBdr>
        <w:top w:val="none" w:sz="0" w:space="0" w:color="auto"/>
        <w:left w:val="none" w:sz="0" w:space="0" w:color="auto"/>
        <w:bottom w:val="none" w:sz="0" w:space="0" w:color="auto"/>
        <w:right w:val="none" w:sz="0" w:space="0" w:color="auto"/>
      </w:divBdr>
    </w:div>
    <w:div w:id="1037463421">
      <w:bodyDiv w:val="1"/>
      <w:marLeft w:val="0"/>
      <w:marRight w:val="0"/>
      <w:marTop w:val="0"/>
      <w:marBottom w:val="0"/>
      <w:divBdr>
        <w:top w:val="none" w:sz="0" w:space="0" w:color="auto"/>
        <w:left w:val="none" w:sz="0" w:space="0" w:color="auto"/>
        <w:bottom w:val="none" w:sz="0" w:space="0" w:color="auto"/>
        <w:right w:val="none" w:sz="0" w:space="0" w:color="auto"/>
      </w:divBdr>
    </w:div>
    <w:div w:id="1061948599">
      <w:bodyDiv w:val="1"/>
      <w:marLeft w:val="0"/>
      <w:marRight w:val="0"/>
      <w:marTop w:val="0"/>
      <w:marBottom w:val="0"/>
      <w:divBdr>
        <w:top w:val="none" w:sz="0" w:space="0" w:color="auto"/>
        <w:left w:val="none" w:sz="0" w:space="0" w:color="auto"/>
        <w:bottom w:val="none" w:sz="0" w:space="0" w:color="auto"/>
        <w:right w:val="none" w:sz="0" w:space="0" w:color="auto"/>
      </w:divBdr>
    </w:div>
    <w:div w:id="1116943535">
      <w:bodyDiv w:val="1"/>
      <w:marLeft w:val="0"/>
      <w:marRight w:val="0"/>
      <w:marTop w:val="0"/>
      <w:marBottom w:val="0"/>
      <w:divBdr>
        <w:top w:val="none" w:sz="0" w:space="0" w:color="auto"/>
        <w:left w:val="none" w:sz="0" w:space="0" w:color="auto"/>
        <w:bottom w:val="none" w:sz="0" w:space="0" w:color="auto"/>
        <w:right w:val="none" w:sz="0" w:space="0" w:color="auto"/>
      </w:divBdr>
    </w:div>
    <w:div w:id="1124470105">
      <w:bodyDiv w:val="1"/>
      <w:marLeft w:val="0"/>
      <w:marRight w:val="0"/>
      <w:marTop w:val="0"/>
      <w:marBottom w:val="0"/>
      <w:divBdr>
        <w:top w:val="none" w:sz="0" w:space="0" w:color="auto"/>
        <w:left w:val="none" w:sz="0" w:space="0" w:color="auto"/>
        <w:bottom w:val="none" w:sz="0" w:space="0" w:color="auto"/>
        <w:right w:val="none" w:sz="0" w:space="0" w:color="auto"/>
      </w:divBdr>
    </w:div>
    <w:div w:id="1159031326">
      <w:bodyDiv w:val="1"/>
      <w:marLeft w:val="0"/>
      <w:marRight w:val="0"/>
      <w:marTop w:val="0"/>
      <w:marBottom w:val="0"/>
      <w:divBdr>
        <w:top w:val="none" w:sz="0" w:space="0" w:color="auto"/>
        <w:left w:val="none" w:sz="0" w:space="0" w:color="auto"/>
        <w:bottom w:val="none" w:sz="0" w:space="0" w:color="auto"/>
        <w:right w:val="none" w:sz="0" w:space="0" w:color="auto"/>
      </w:divBdr>
    </w:div>
    <w:div w:id="1181091234">
      <w:bodyDiv w:val="1"/>
      <w:marLeft w:val="0"/>
      <w:marRight w:val="0"/>
      <w:marTop w:val="0"/>
      <w:marBottom w:val="0"/>
      <w:divBdr>
        <w:top w:val="none" w:sz="0" w:space="0" w:color="auto"/>
        <w:left w:val="none" w:sz="0" w:space="0" w:color="auto"/>
        <w:bottom w:val="none" w:sz="0" w:space="0" w:color="auto"/>
        <w:right w:val="none" w:sz="0" w:space="0" w:color="auto"/>
      </w:divBdr>
    </w:div>
    <w:div w:id="1214346904">
      <w:bodyDiv w:val="1"/>
      <w:marLeft w:val="0"/>
      <w:marRight w:val="0"/>
      <w:marTop w:val="0"/>
      <w:marBottom w:val="0"/>
      <w:divBdr>
        <w:top w:val="none" w:sz="0" w:space="0" w:color="auto"/>
        <w:left w:val="none" w:sz="0" w:space="0" w:color="auto"/>
        <w:bottom w:val="none" w:sz="0" w:space="0" w:color="auto"/>
        <w:right w:val="none" w:sz="0" w:space="0" w:color="auto"/>
      </w:divBdr>
    </w:div>
    <w:div w:id="1214660261">
      <w:bodyDiv w:val="1"/>
      <w:marLeft w:val="0"/>
      <w:marRight w:val="0"/>
      <w:marTop w:val="0"/>
      <w:marBottom w:val="0"/>
      <w:divBdr>
        <w:top w:val="none" w:sz="0" w:space="0" w:color="auto"/>
        <w:left w:val="none" w:sz="0" w:space="0" w:color="auto"/>
        <w:bottom w:val="none" w:sz="0" w:space="0" w:color="auto"/>
        <w:right w:val="none" w:sz="0" w:space="0" w:color="auto"/>
      </w:divBdr>
    </w:div>
    <w:div w:id="1217358663">
      <w:bodyDiv w:val="1"/>
      <w:marLeft w:val="0"/>
      <w:marRight w:val="0"/>
      <w:marTop w:val="0"/>
      <w:marBottom w:val="0"/>
      <w:divBdr>
        <w:top w:val="none" w:sz="0" w:space="0" w:color="auto"/>
        <w:left w:val="none" w:sz="0" w:space="0" w:color="auto"/>
        <w:bottom w:val="none" w:sz="0" w:space="0" w:color="auto"/>
        <w:right w:val="none" w:sz="0" w:space="0" w:color="auto"/>
      </w:divBdr>
    </w:div>
    <w:div w:id="1259101774">
      <w:bodyDiv w:val="1"/>
      <w:marLeft w:val="0"/>
      <w:marRight w:val="0"/>
      <w:marTop w:val="0"/>
      <w:marBottom w:val="0"/>
      <w:divBdr>
        <w:top w:val="none" w:sz="0" w:space="0" w:color="auto"/>
        <w:left w:val="none" w:sz="0" w:space="0" w:color="auto"/>
        <w:bottom w:val="none" w:sz="0" w:space="0" w:color="auto"/>
        <w:right w:val="none" w:sz="0" w:space="0" w:color="auto"/>
      </w:divBdr>
    </w:div>
    <w:div w:id="1294364443">
      <w:bodyDiv w:val="1"/>
      <w:marLeft w:val="0"/>
      <w:marRight w:val="0"/>
      <w:marTop w:val="0"/>
      <w:marBottom w:val="0"/>
      <w:divBdr>
        <w:top w:val="none" w:sz="0" w:space="0" w:color="auto"/>
        <w:left w:val="none" w:sz="0" w:space="0" w:color="auto"/>
        <w:bottom w:val="none" w:sz="0" w:space="0" w:color="auto"/>
        <w:right w:val="none" w:sz="0" w:space="0" w:color="auto"/>
      </w:divBdr>
    </w:div>
    <w:div w:id="1357541652">
      <w:bodyDiv w:val="1"/>
      <w:marLeft w:val="0"/>
      <w:marRight w:val="0"/>
      <w:marTop w:val="0"/>
      <w:marBottom w:val="0"/>
      <w:divBdr>
        <w:top w:val="none" w:sz="0" w:space="0" w:color="auto"/>
        <w:left w:val="none" w:sz="0" w:space="0" w:color="auto"/>
        <w:bottom w:val="none" w:sz="0" w:space="0" w:color="auto"/>
        <w:right w:val="none" w:sz="0" w:space="0" w:color="auto"/>
      </w:divBdr>
    </w:div>
    <w:div w:id="1361126224">
      <w:bodyDiv w:val="1"/>
      <w:marLeft w:val="0"/>
      <w:marRight w:val="0"/>
      <w:marTop w:val="0"/>
      <w:marBottom w:val="0"/>
      <w:divBdr>
        <w:top w:val="none" w:sz="0" w:space="0" w:color="auto"/>
        <w:left w:val="none" w:sz="0" w:space="0" w:color="auto"/>
        <w:bottom w:val="none" w:sz="0" w:space="0" w:color="auto"/>
        <w:right w:val="none" w:sz="0" w:space="0" w:color="auto"/>
      </w:divBdr>
    </w:div>
    <w:div w:id="1421952491">
      <w:bodyDiv w:val="1"/>
      <w:marLeft w:val="0"/>
      <w:marRight w:val="0"/>
      <w:marTop w:val="0"/>
      <w:marBottom w:val="0"/>
      <w:divBdr>
        <w:top w:val="none" w:sz="0" w:space="0" w:color="auto"/>
        <w:left w:val="none" w:sz="0" w:space="0" w:color="auto"/>
        <w:bottom w:val="none" w:sz="0" w:space="0" w:color="auto"/>
        <w:right w:val="none" w:sz="0" w:space="0" w:color="auto"/>
      </w:divBdr>
    </w:div>
    <w:div w:id="1461605838">
      <w:bodyDiv w:val="1"/>
      <w:marLeft w:val="0"/>
      <w:marRight w:val="0"/>
      <w:marTop w:val="0"/>
      <w:marBottom w:val="0"/>
      <w:divBdr>
        <w:top w:val="none" w:sz="0" w:space="0" w:color="auto"/>
        <w:left w:val="none" w:sz="0" w:space="0" w:color="auto"/>
        <w:bottom w:val="none" w:sz="0" w:space="0" w:color="auto"/>
        <w:right w:val="none" w:sz="0" w:space="0" w:color="auto"/>
      </w:divBdr>
    </w:div>
    <w:div w:id="1528569290">
      <w:bodyDiv w:val="1"/>
      <w:marLeft w:val="0"/>
      <w:marRight w:val="0"/>
      <w:marTop w:val="0"/>
      <w:marBottom w:val="0"/>
      <w:divBdr>
        <w:top w:val="none" w:sz="0" w:space="0" w:color="auto"/>
        <w:left w:val="none" w:sz="0" w:space="0" w:color="auto"/>
        <w:bottom w:val="none" w:sz="0" w:space="0" w:color="auto"/>
        <w:right w:val="none" w:sz="0" w:space="0" w:color="auto"/>
      </w:divBdr>
    </w:div>
    <w:div w:id="1580210073">
      <w:bodyDiv w:val="1"/>
      <w:marLeft w:val="0"/>
      <w:marRight w:val="0"/>
      <w:marTop w:val="0"/>
      <w:marBottom w:val="0"/>
      <w:divBdr>
        <w:top w:val="none" w:sz="0" w:space="0" w:color="auto"/>
        <w:left w:val="none" w:sz="0" w:space="0" w:color="auto"/>
        <w:bottom w:val="none" w:sz="0" w:space="0" w:color="auto"/>
        <w:right w:val="none" w:sz="0" w:space="0" w:color="auto"/>
      </w:divBdr>
    </w:div>
    <w:div w:id="1592157390">
      <w:bodyDiv w:val="1"/>
      <w:marLeft w:val="0"/>
      <w:marRight w:val="0"/>
      <w:marTop w:val="0"/>
      <w:marBottom w:val="0"/>
      <w:divBdr>
        <w:top w:val="none" w:sz="0" w:space="0" w:color="auto"/>
        <w:left w:val="none" w:sz="0" w:space="0" w:color="auto"/>
        <w:bottom w:val="none" w:sz="0" w:space="0" w:color="auto"/>
        <w:right w:val="none" w:sz="0" w:space="0" w:color="auto"/>
      </w:divBdr>
    </w:div>
    <w:div w:id="1619947044">
      <w:bodyDiv w:val="1"/>
      <w:marLeft w:val="0"/>
      <w:marRight w:val="0"/>
      <w:marTop w:val="0"/>
      <w:marBottom w:val="0"/>
      <w:divBdr>
        <w:top w:val="none" w:sz="0" w:space="0" w:color="auto"/>
        <w:left w:val="none" w:sz="0" w:space="0" w:color="auto"/>
        <w:bottom w:val="none" w:sz="0" w:space="0" w:color="auto"/>
        <w:right w:val="none" w:sz="0" w:space="0" w:color="auto"/>
      </w:divBdr>
    </w:div>
    <w:div w:id="1647733806">
      <w:bodyDiv w:val="1"/>
      <w:marLeft w:val="0"/>
      <w:marRight w:val="0"/>
      <w:marTop w:val="0"/>
      <w:marBottom w:val="0"/>
      <w:divBdr>
        <w:top w:val="none" w:sz="0" w:space="0" w:color="auto"/>
        <w:left w:val="none" w:sz="0" w:space="0" w:color="auto"/>
        <w:bottom w:val="none" w:sz="0" w:space="0" w:color="auto"/>
        <w:right w:val="none" w:sz="0" w:space="0" w:color="auto"/>
      </w:divBdr>
    </w:div>
    <w:div w:id="1670524008">
      <w:bodyDiv w:val="1"/>
      <w:marLeft w:val="0"/>
      <w:marRight w:val="0"/>
      <w:marTop w:val="0"/>
      <w:marBottom w:val="0"/>
      <w:divBdr>
        <w:top w:val="none" w:sz="0" w:space="0" w:color="auto"/>
        <w:left w:val="none" w:sz="0" w:space="0" w:color="auto"/>
        <w:bottom w:val="none" w:sz="0" w:space="0" w:color="auto"/>
        <w:right w:val="none" w:sz="0" w:space="0" w:color="auto"/>
      </w:divBdr>
    </w:div>
    <w:div w:id="1723552451">
      <w:bodyDiv w:val="1"/>
      <w:marLeft w:val="0"/>
      <w:marRight w:val="0"/>
      <w:marTop w:val="0"/>
      <w:marBottom w:val="0"/>
      <w:divBdr>
        <w:top w:val="none" w:sz="0" w:space="0" w:color="auto"/>
        <w:left w:val="none" w:sz="0" w:space="0" w:color="auto"/>
        <w:bottom w:val="none" w:sz="0" w:space="0" w:color="auto"/>
        <w:right w:val="none" w:sz="0" w:space="0" w:color="auto"/>
      </w:divBdr>
    </w:div>
    <w:div w:id="1747259784">
      <w:bodyDiv w:val="1"/>
      <w:marLeft w:val="0"/>
      <w:marRight w:val="0"/>
      <w:marTop w:val="0"/>
      <w:marBottom w:val="0"/>
      <w:divBdr>
        <w:top w:val="none" w:sz="0" w:space="0" w:color="auto"/>
        <w:left w:val="none" w:sz="0" w:space="0" w:color="auto"/>
        <w:bottom w:val="none" w:sz="0" w:space="0" w:color="auto"/>
        <w:right w:val="none" w:sz="0" w:space="0" w:color="auto"/>
      </w:divBdr>
    </w:div>
    <w:div w:id="1754163903">
      <w:bodyDiv w:val="1"/>
      <w:marLeft w:val="0"/>
      <w:marRight w:val="0"/>
      <w:marTop w:val="0"/>
      <w:marBottom w:val="0"/>
      <w:divBdr>
        <w:top w:val="none" w:sz="0" w:space="0" w:color="auto"/>
        <w:left w:val="none" w:sz="0" w:space="0" w:color="auto"/>
        <w:bottom w:val="none" w:sz="0" w:space="0" w:color="auto"/>
        <w:right w:val="none" w:sz="0" w:space="0" w:color="auto"/>
      </w:divBdr>
    </w:div>
    <w:div w:id="1759862199">
      <w:bodyDiv w:val="1"/>
      <w:marLeft w:val="0"/>
      <w:marRight w:val="0"/>
      <w:marTop w:val="0"/>
      <w:marBottom w:val="0"/>
      <w:divBdr>
        <w:top w:val="none" w:sz="0" w:space="0" w:color="auto"/>
        <w:left w:val="none" w:sz="0" w:space="0" w:color="auto"/>
        <w:bottom w:val="none" w:sz="0" w:space="0" w:color="auto"/>
        <w:right w:val="none" w:sz="0" w:space="0" w:color="auto"/>
      </w:divBdr>
    </w:div>
    <w:div w:id="1801260667">
      <w:bodyDiv w:val="1"/>
      <w:marLeft w:val="0"/>
      <w:marRight w:val="0"/>
      <w:marTop w:val="0"/>
      <w:marBottom w:val="0"/>
      <w:divBdr>
        <w:top w:val="none" w:sz="0" w:space="0" w:color="auto"/>
        <w:left w:val="none" w:sz="0" w:space="0" w:color="auto"/>
        <w:bottom w:val="none" w:sz="0" w:space="0" w:color="auto"/>
        <w:right w:val="none" w:sz="0" w:space="0" w:color="auto"/>
      </w:divBdr>
    </w:div>
    <w:div w:id="1828665356">
      <w:bodyDiv w:val="1"/>
      <w:marLeft w:val="0"/>
      <w:marRight w:val="0"/>
      <w:marTop w:val="0"/>
      <w:marBottom w:val="0"/>
      <w:divBdr>
        <w:top w:val="none" w:sz="0" w:space="0" w:color="auto"/>
        <w:left w:val="none" w:sz="0" w:space="0" w:color="auto"/>
        <w:bottom w:val="none" w:sz="0" w:space="0" w:color="auto"/>
        <w:right w:val="none" w:sz="0" w:space="0" w:color="auto"/>
      </w:divBdr>
    </w:div>
    <w:div w:id="1838761689">
      <w:bodyDiv w:val="1"/>
      <w:marLeft w:val="0"/>
      <w:marRight w:val="0"/>
      <w:marTop w:val="0"/>
      <w:marBottom w:val="0"/>
      <w:divBdr>
        <w:top w:val="none" w:sz="0" w:space="0" w:color="auto"/>
        <w:left w:val="none" w:sz="0" w:space="0" w:color="auto"/>
        <w:bottom w:val="none" w:sz="0" w:space="0" w:color="auto"/>
        <w:right w:val="none" w:sz="0" w:space="0" w:color="auto"/>
      </w:divBdr>
    </w:div>
    <w:div w:id="1857694068">
      <w:bodyDiv w:val="1"/>
      <w:marLeft w:val="0"/>
      <w:marRight w:val="0"/>
      <w:marTop w:val="0"/>
      <w:marBottom w:val="0"/>
      <w:divBdr>
        <w:top w:val="none" w:sz="0" w:space="0" w:color="auto"/>
        <w:left w:val="none" w:sz="0" w:space="0" w:color="auto"/>
        <w:bottom w:val="none" w:sz="0" w:space="0" w:color="auto"/>
        <w:right w:val="none" w:sz="0" w:space="0" w:color="auto"/>
      </w:divBdr>
    </w:div>
    <w:div w:id="1927570609">
      <w:bodyDiv w:val="1"/>
      <w:marLeft w:val="0"/>
      <w:marRight w:val="0"/>
      <w:marTop w:val="0"/>
      <w:marBottom w:val="0"/>
      <w:divBdr>
        <w:top w:val="none" w:sz="0" w:space="0" w:color="auto"/>
        <w:left w:val="none" w:sz="0" w:space="0" w:color="auto"/>
        <w:bottom w:val="none" w:sz="0" w:space="0" w:color="auto"/>
        <w:right w:val="none" w:sz="0" w:space="0" w:color="auto"/>
      </w:divBdr>
    </w:div>
    <w:div w:id="1934244575">
      <w:bodyDiv w:val="1"/>
      <w:marLeft w:val="0"/>
      <w:marRight w:val="0"/>
      <w:marTop w:val="0"/>
      <w:marBottom w:val="0"/>
      <w:divBdr>
        <w:top w:val="none" w:sz="0" w:space="0" w:color="auto"/>
        <w:left w:val="none" w:sz="0" w:space="0" w:color="auto"/>
        <w:bottom w:val="none" w:sz="0" w:space="0" w:color="auto"/>
        <w:right w:val="none" w:sz="0" w:space="0" w:color="auto"/>
      </w:divBdr>
    </w:div>
    <w:div w:id="1957521502">
      <w:bodyDiv w:val="1"/>
      <w:marLeft w:val="0"/>
      <w:marRight w:val="0"/>
      <w:marTop w:val="0"/>
      <w:marBottom w:val="0"/>
      <w:divBdr>
        <w:top w:val="none" w:sz="0" w:space="0" w:color="auto"/>
        <w:left w:val="none" w:sz="0" w:space="0" w:color="auto"/>
        <w:bottom w:val="none" w:sz="0" w:space="0" w:color="auto"/>
        <w:right w:val="none" w:sz="0" w:space="0" w:color="auto"/>
      </w:divBdr>
    </w:div>
    <w:div w:id="1973245576">
      <w:bodyDiv w:val="1"/>
      <w:marLeft w:val="0"/>
      <w:marRight w:val="0"/>
      <w:marTop w:val="0"/>
      <w:marBottom w:val="0"/>
      <w:divBdr>
        <w:top w:val="none" w:sz="0" w:space="0" w:color="auto"/>
        <w:left w:val="none" w:sz="0" w:space="0" w:color="auto"/>
        <w:bottom w:val="none" w:sz="0" w:space="0" w:color="auto"/>
        <w:right w:val="none" w:sz="0" w:space="0" w:color="auto"/>
      </w:divBdr>
    </w:div>
    <w:div w:id="1994605039">
      <w:bodyDiv w:val="1"/>
      <w:marLeft w:val="0"/>
      <w:marRight w:val="0"/>
      <w:marTop w:val="0"/>
      <w:marBottom w:val="0"/>
      <w:divBdr>
        <w:top w:val="none" w:sz="0" w:space="0" w:color="auto"/>
        <w:left w:val="none" w:sz="0" w:space="0" w:color="auto"/>
        <w:bottom w:val="none" w:sz="0" w:space="0" w:color="auto"/>
        <w:right w:val="none" w:sz="0" w:space="0" w:color="auto"/>
      </w:divBdr>
    </w:div>
    <w:div w:id="2043287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1.gif"/><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46"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pn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1.xml"/><Relationship Id="rId48"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012E-BF7E-43E7-B151-73CC50FB5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 TL</Template>
  <TotalTime>161</TotalTime>
  <Pages>30</Pages>
  <Words>5596</Words>
  <Characters>32314</Characters>
  <Application>Microsoft Office Word</Application>
  <DocSecurity>0</DocSecurity>
  <Lines>269</Lines>
  <Paragraphs>75</Paragraphs>
  <ScaleCrop>false</ScaleCrop>
  <HeadingPairs>
    <vt:vector size="2" baseType="variant">
      <vt:variant>
        <vt:lpstr>Název</vt:lpstr>
      </vt:variant>
      <vt:variant>
        <vt:i4>1</vt:i4>
      </vt:variant>
    </vt:vector>
  </HeadingPairs>
  <TitlesOfParts>
    <vt:vector size="1" baseType="lpstr">
      <vt:lpstr/>
    </vt:vector>
  </TitlesOfParts>
  <Company>EG.D</Company>
  <LinksUpToDate>false</LinksUpToDate>
  <CharactersWithSpaces>37835</CharactersWithSpaces>
  <SharedDoc>false</SharedDoc>
  <HLinks>
    <vt:vector size="462" baseType="variant">
      <vt:variant>
        <vt:i4>1835058</vt:i4>
      </vt:variant>
      <vt:variant>
        <vt:i4>458</vt:i4>
      </vt:variant>
      <vt:variant>
        <vt:i4>0</vt:i4>
      </vt:variant>
      <vt:variant>
        <vt:i4>5</vt:i4>
      </vt:variant>
      <vt:variant>
        <vt:lpwstr/>
      </vt:variant>
      <vt:variant>
        <vt:lpwstr>_Toc481567117</vt:lpwstr>
      </vt:variant>
      <vt:variant>
        <vt:i4>1835058</vt:i4>
      </vt:variant>
      <vt:variant>
        <vt:i4>452</vt:i4>
      </vt:variant>
      <vt:variant>
        <vt:i4>0</vt:i4>
      </vt:variant>
      <vt:variant>
        <vt:i4>5</vt:i4>
      </vt:variant>
      <vt:variant>
        <vt:lpwstr/>
      </vt:variant>
      <vt:variant>
        <vt:lpwstr>_Toc481567116</vt:lpwstr>
      </vt:variant>
      <vt:variant>
        <vt:i4>1835058</vt:i4>
      </vt:variant>
      <vt:variant>
        <vt:i4>446</vt:i4>
      </vt:variant>
      <vt:variant>
        <vt:i4>0</vt:i4>
      </vt:variant>
      <vt:variant>
        <vt:i4>5</vt:i4>
      </vt:variant>
      <vt:variant>
        <vt:lpwstr/>
      </vt:variant>
      <vt:variant>
        <vt:lpwstr>_Toc481567115</vt:lpwstr>
      </vt:variant>
      <vt:variant>
        <vt:i4>1835058</vt:i4>
      </vt:variant>
      <vt:variant>
        <vt:i4>440</vt:i4>
      </vt:variant>
      <vt:variant>
        <vt:i4>0</vt:i4>
      </vt:variant>
      <vt:variant>
        <vt:i4>5</vt:i4>
      </vt:variant>
      <vt:variant>
        <vt:lpwstr/>
      </vt:variant>
      <vt:variant>
        <vt:lpwstr>_Toc481567114</vt:lpwstr>
      </vt:variant>
      <vt:variant>
        <vt:i4>1835058</vt:i4>
      </vt:variant>
      <vt:variant>
        <vt:i4>434</vt:i4>
      </vt:variant>
      <vt:variant>
        <vt:i4>0</vt:i4>
      </vt:variant>
      <vt:variant>
        <vt:i4>5</vt:i4>
      </vt:variant>
      <vt:variant>
        <vt:lpwstr/>
      </vt:variant>
      <vt:variant>
        <vt:lpwstr>_Toc481567113</vt:lpwstr>
      </vt:variant>
      <vt:variant>
        <vt:i4>1835058</vt:i4>
      </vt:variant>
      <vt:variant>
        <vt:i4>428</vt:i4>
      </vt:variant>
      <vt:variant>
        <vt:i4>0</vt:i4>
      </vt:variant>
      <vt:variant>
        <vt:i4>5</vt:i4>
      </vt:variant>
      <vt:variant>
        <vt:lpwstr/>
      </vt:variant>
      <vt:variant>
        <vt:lpwstr>_Toc481567112</vt:lpwstr>
      </vt:variant>
      <vt:variant>
        <vt:i4>1835058</vt:i4>
      </vt:variant>
      <vt:variant>
        <vt:i4>422</vt:i4>
      </vt:variant>
      <vt:variant>
        <vt:i4>0</vt:i4>
      </vt:variant>
      <vt:variant>
        <vt:i4>5</vt:i4>
      </vt:variant>
      <vt:variant>
        <vt:lpwstr/>
      </vt:variant>
      <vt:variant>
        <vt:lpwstr>_Toc481567111</vt:lpwstr>
      </vt:variant>
      <vt:variant>
        <vt:i4>1835058</vt:i4>
      </vt:variant>
      <vt:variant>
        <vt:i4>416</vt:i4>
      </vt:variant>
      <vt:variant>
        <vt:i4>0</vt:i4>
      </vt:variant>
      <vt:variant>
        <vt:i4>5</vt:i4>
      </vt:variant>
      <vt:variant>
        <vt:lpwstr/>
      </vt:variant>
      <vt:variant>
        <vt:lpwstr>_Toc481567110</vt:lpwstr>
      </vt:variant>
      <vt:variant>
        <vt:i4>1900594</vt:i4>
      </vt:variant>
      <vt:variant>
        <vt:i4>410</vt:i4>
      </vt:variant>
      <vt:variant>
        <vt:i4>0</vt:i4>
      </vt:variant>
      <vt:variant>
        <vt:i4>5</vt:i4>
      </vt:variant>
      <vt:variant>
        <vt:lpwstr/>
      </vt:variant>
      <vt:variant>
        <vt:lpwstr>_Toc481567109</vt:lpwstr>
      </vt:variant>
      <vt:variant>
        <vt:i4>1900594</vt:i4>
      </vt:variant>
      <vt:variant>
        <vt:i4>404</vt:i4>
      </vt:variant>
      <vt:variant>
        <vt:i4>0</vt:i4>
      </vt:variant>
      <vt:variant>
        <vt:i4>5</vt:i4>
      </vt:variant>
      <vt:variant>
        <vt:lpwstr/>
      </vt:variant>
      <vt:variant>
        <vt:lpwstr>_Toc481567108</vt:lpwstr>
      </vt:variant>
      <vt:variant>
        <vt:i4>1900594</vt:i4>
      </vt:variant>
      <vt:variant>
        <vt:i4>398</vt:i4>
      </vt:variant>
      <vt:variant>
        <vt:i4>0</vt:i4>
      </vt:variant>
      <vt:variant>
        <vt:i4>5</vt:i4>
      </vt:variant>
      <vt:variant>
        <vt:lpwstr/>
      </vt:variant>
      <vt:variant>
        <vt:lpwstr>_Toc481567107</vt:lpwstr>
      </vt:variant>
      <vt:variant>
        <vt:i4>1900594</vt:i4>
      </vt:variant>
      <vt:variant>
        <vt:i4>392</vt:i4>
      </vt:variant>
      <vt:variant>
        <vt:i4>0</vt:i4>
      </vt:variant>
      <vt:variant>
        <vt:i4>5</vt:i4>
      </vt:variant>
      <vt:variant>
        <vt:lpwstr/>
      </vt:variant>
      <vt:variant>
        <vt:lpwstr>_Toc481567106</vt:lpwstr>
      </vt:variant>
      <vt:variant>
        <vt:i4>1900594</vt:i4>
      </vt:variant>
      <vt:variant>
        <vt:i4>386</vt:i4>
      </vt:variant>
      <vt:variant>
        <vt:i4>0</vt:i4>
      </vt:variant>
      <vt:variant>
        <vt:i4>5</vt:i4>
      </vt:variant>
      <vt:variant>
        <vt:lpwstr/>
      </vt:variant>
      <vt:variant>
        <vt:lpwstr>_Toc481567105</vt:lpwstr>
      </vt:variant>
      <vt:variant>
        <vt:i4>1900594</vt:i4>
      </vt:variant>
      <vt:variant>
        <vt:i4>380</vt:i4>
      </vt:variant>
      <vt:variant>
        <vt:i4>0</vt:i4>
      </vt:variant>
      <vt:variant>
        <vt:i4>5</vt:i4>
      </vt:variant>
      <vt:variant>
        <vt:lpwstr/>
      </vt:variant>
      <vt:variant>
        <vt:lpwstr>_Toc481567104</vt:lpwstr>
      </vt:variant>
      <vt:variant>
        <vt:i4>1900594</vt:i4>
      </vt:variant>
      <vt:variant>
        <vt:i4>374</vt:i4>
      </vt:variant>
      <vt:variant>
        <vt:i4>0</vt:i4>
      </vt:variant>
      <vt:variant>
        <vt:i4>5</vt:i4>
      </vt:variant>
      <vt:variant>
        <vt:lpwstr/>
      </vt:variant>
      <vt:variant>
        <vt:lpwstr>_Toc481567103</vt:lpwstr>
      </vt:variant>
      <vt:variant>
        <vt:i4>1900594</vt:i4>
      </vt:variant>
      <vt:variant>
        <vt:i4>368</vt:i4>
      </vt:variant>
      <vt:variant>
        <vt:i4>0</vt:i4>
      </vt:variant>
      <vt:variant>
        <vt:i4>5</vt:i4>
      </vt:variant>
      <vt:variant>
        <vt:lpwstr/>
      </vt:variant>
      <vt:variant>
        <vt:lpwstr>_Toc481567102</vt:lpwstr>
      </vt:variant>
      <vt:variant>
        <vt:i4>1900594</vt:i4>
      </vt:variant>
      <vt:variant>
        <vt:i4>362</vt:i4>
      </vt:variant>
      <vt:variant>
        <vt:i4>0</vt:i4>
      </vt:variant>
      <vt:variant>
        <vt:i4>5</vt:i4>
      </vt:variant>
      <vt:variant>
        <vt:lpwstr/>
      </vt:variant>
      <vt:variant>
        <vt:lpwstr>_Toc481567101</vt:lpwstr>
      </vt:variant>
      <vt:variant>
        <vt:i4>1900594</vt:i4>
      </vt:variant>
      <vt:variant>
        <vt:i4>356</vt:i4>
      </vt:variant>
      <vt:variant>
        <vt:i4>0</vt:i4>
      </vt:variant>
      <vt:variant>
        <vt:i4>5</vt:i4>
      </vt:variant>
      <vt:variant>
        <vt:lpwstr/>
      </vt:variant>
      <vt:variant>
        <vt:lpwstr>_Toc481567100</vt:lpwstr>
      </vt:variant>
      <vt:variant>
        <vt:i4>1310771</vt:i4>
      </vt:variant>
      <vt:variant>
        <vt:i4>350</vt:i4>
      </vt:variant>
      <vt:variant>
        <vt:i4>0</vt:i4>
      </vt:variant>
      <vt:variant>
        <vt:i4>5</vt:i4>
      </vt:variant>
      <vt:variant>
        <vt:lpwstr/>
      </vt:variant>
      <vt:variant>
        <vt:lpwstr>_Toc481567099</vt:lpwstr>
      </vt:variant>
      <vt:variant>
        <vt:i4>1310771</vt:i4>
      </vt:variant>
      <vt:variant>
        <vt:i4>344</vt:i4>
      </vt:variant>
      <vt:variant>
        <vt:i4>0</vt:i4>
      </vt:variant>
      <vt:variant>
        <vt:i4>5</vt:i4>
      </vt:variant>
      <vt:variant>
        <vt:lpwstr/>
      </vt:variant>
      <vt:variant>
        <vt:lpwstr>_Toc481567098</vt:lpwstr>
      </vt:variant>
      <vt:variant>
        <vt:i4>1310771</vt:i4>
      </vt:variant>
      <vt:variant>
        <vt:i4>338</vt:i4>
      </vt:variant>
      <vt:variant>
        <vt:i4>0</vt:i4>
      </vt:variant>
      <vt:variant>
        <vt:i4>5</vt:i4>
      </vt:variant>
      <vt:variant>
        <vt:lpwstr/>
      </vt:variant>
      <vt:variant>
        <vt:lpwstr>_Toc481567097</vt:lpwstr>
      </vt:variant>
      <vt:variant>
        <vt:i4>1310771</vt:i4>
      </vt:variant>
      <vt:variant>
        <vt:i4>332</vt:i4>
      </vt:variant>
      <vt:variant>
        <vt:i4>0</vt:i4>
      </vt:variant>
      <vt:variant>
        <vt:i4>5</vt:i4>
      </vt:variant>
      <vt:variant>
        <vt:lpwstr/>
      </vt:variant>
      <vt:variant>
        <vt:lpwstr>_Toc481567096</vt:lpwstr>
      </vt:variant>
      <vt:variant>
        <vt:i4>1310771</vt:i4>
      </vt:variant>
      <vt:variant>
        <vt:i4>326</vt:i4>
      </vt:variant>
      <vt:variant>
        <vt:i4>0</vt:i4>
      </vt:variant>
      <vt:variant>
        <vt:i4>5</vt:i4>
      </vt:variant>
      <vt:variant>
        <vt:lpwstr/>
      </vt:variant>
      <vt:variant>
        <vt:lpwstr>_Toc481567095</vt:lpwstr>
      </vt:variant>
      <vt:variant>
        <vt:i4>1310771</vt:i4>
      </vt:variant>
      <vt:variant>
        <vt:i4>320</vt:i4>
      </vt:variant>
      <vt:variant>
        <vt:i4>0</vt:i4>
      </vt:variant>
      <vt:variant>
        <vt:i4>5</vt:i4>
      </vt:variant>
      <vt:variant>
        <vt:lpwstr/>
      </vt:variant>
      <vt:variant>
        <vt:lpwstr>_Toc481567094</vt:lpwstr>
      </vt:variant>
      <vt:variant>
        <vt:i4>1310771</vt:i4>
      </vt:variant>
      <vt:variant>
        <vt:i4>314</vt:i4>
      </vt:variant>
      <vt:variant>
        <vt:i4>0</vt:i4>
      </vt:variant>
      <vt:variant>
        <vt:i4>5</vt:i4>
      </vt:variant>
      <vt:variant>
        <vt:lpwstr/>
      </vt:variant>
      <vt:variant>
        <vt:lpwstr>_Toc481567093</vt:lpwstr>
      </vt:variant>
      <vt:variant>
        <vt:i4>1310771</vt:i4>
      </vt:variant>
      <vt:variant>
        <vt:i4>308</vt:i4>
      </vt:variant>
      <vt:variant>
        <vt:i4>0</vt:i4>
      </vt:variant>
      <vt:variant>
        <vt:i4>5</vt:i4>
      </vt:variant>
      <vt:variant>
        <vt:lpwstr/>
      </vt:variant>
      <vt:variant>
        <vt:lpwstr>_Toc481567092</vt:lpwstr>
      </vt:variant>
      <vt:variant>
        <vt:i4>1310771</vt:i4>
      </vt:variant>
      <vt:variant>
        <vt:i4>302</vt:i4>
      </vt:variant>
      <vt:variant>
        <vt:i4>0</vt:i4>
      </vt:variant>
      <vt:variant>
        <vt:i4>5</vt:i4>
      </vt:variant>
      <vt:variant>
        <vt:lpwstr/>
      </vt:variant>
      <vt:variant>
        <vt:lpwstr>_Toc481567091</vt:lpwstr>
      </vt:variant>
      <vt:variant>
        <vt:i4>1310771</vt:i4>
      </vt:variant>
      <vt:variant>
        <vt:i4>296</vt:i4>
      </vt:variant>
      <vt:variant>
        <vt:i4>0</vt:i4>
      </vt:variant>
      <vt:variant>
        <vt:i4>5</vt:i4>
      </vt:variant>
      <vt:variant>
        <vt:lpwstr/>
      </vt:variant>
      <vt:variant>
        <vt:lpwstr>_Toc481567090</vt:lpwstr>
      </vt:variant>
      <vt:variant>
        <vt:i4>1376307</vt:i4>
      </vt:variant>
      <vt:variant>
        <vt:i4>290</vt:i4>
      </vt:variant>
      <vt:variant>
        <vt:i4>0</vt:i4>
      </vt:variant>
      <vt:variant>
        <vt:i4>5</vt:i4>
      </vt:variant>
      <vt:variant>
        <vt:lpwstr/>
      </vt:variant>
      <vt:variant>
        <vt:lpwstr>_Toc481567089</vt:lpwstr>
      </vt:variant>
      <vt:variant>
        <vt:i4>1376307</vt:i4>
      </vt:variant>
      <vt:variant>
        <vt:i4>284</vt:i4>
      </vt:variant>
      <vt:variant>
        <vt:i4>0</vt:i4>
      </vt:variant>
      <vt:variant>
        <vt:i4>5</vt:i4>
      </vt:variant>
      <vt:variant>
        <vt:lpwstr/>
      </vt:variant>
      <vt:variant>
        <vt:lpwstr>_Toc481567088</vt:lpwstr>
      </vt:variant>
      <vt:variant>
        <vt:i4>1376307</vt:i4>
      </vt:variant>
      <vt:variant>
        <vt:i4>278</vt:i4>
      </vt:variant>
      <vt:variant>
        <vt:i4>0</vt:i4>
      </vt:variant>
      <vt:variant>
        <vt:i4>5</vt:i4>
      </vt:variant>
      <vt:variant>
        <vt:lpwstr/>
      </vt:variant>
      <vt:variant>
        <vt:lpwstr>_Toc481567087</vt:lpwstr>
      </vt:variant>
      <vt:variant>
        <vt:i4>1376307</vt:i4>
      </vt:variant>
      <vt:variant>
        <vt:i4>272</vt:i4>
      </vt:variant>
      <vt:variant>
        <vt:i4>0</vt:i4>
      </vt:variant>
      <vt:variant>
        <vt:i4>5</vt:i4>
      </vt:variant>
      <vt:variant>
        <vt:lpwstr/>
      </vt:variant>
      <vt:variant>
        <vt:lpwstr>_Toc481567086</vt:lpwstr>
      </vt:variant>
      <vt:variant>
        <vt:i4>1376307</vt:i4>
      </vt:variant>
      <vt:variant>
        <vt:i4>266</vt:i4>
      </vt:variant>
      <vt:variant>
        <vt:i4>0</vt:i4>
      </vt:variant>
      <vt:variant>
        <vt:i4>5</vt:i4>
      </vt:variant>
      <vt:variant>
        <vt:lpwstr/>
      </vt:variant>
      <vt:variant>
        <vt:lpwstr>_Toc481567085</vt:lpwstr>
      </vt:variant>
      <vt:variant>
        <vt:i4>1376307</vt:i4>
      </vt:variant>
      <vt:variant>
        <vt:i4>260</vt:i4>
      </vt:variant>
      <vt:variant>
        <vt:i4>0</vt:i4>
      </vt:variant>
      <vt:variant>
        <vt:i4>5</vt:i4>
      </vt:variant>
      <vt:variant>
        <vt:lpwstr/>
      </vt:variant>
      <vt:variant>
        <vt:lpwstr>_Toc481567084</vt:lpwstr>
      </vt:variant>
      <vt:variant>
        <vt:i4>1376307</vt:i4>
      </vt:variant>
      <vt:variant>
        <vt:i4>254</vt:i4>
      </vt:variant>
      <vt:variant>
        <vt:i4>0</vt:i4>
      </vt:variant>
      <vt:variant>
        <vt:i4>5</vt:i4>
      </vt:variant>
      <vt:variant>
        <vt:lpwstr/>
      </vt:variant>
      <vt:variant>
        <vt:lpwstr>_Toc481567083</vt:lpwstr>
      </vt:variant>
      <vt:variant>
        <vt:i4>1376307</vt:i4>
      </vt:variant>
      <vt:variant>
        <vt:i4>248</vt:i4>
      </vt:variant>
      <vt:variant>
        <vt:i4>0</vt:i4>
      </vt:variant>
      <vt:variant>
        <vt:i4>5</vt:i4>
      </vt:variant>
      <vt:variant>
        <vt:lpwstr/>
      </vt:variant>
      <vt:variant>
        <vt:lpwstr>_Toc481567082</vt:lpwstr>
      </vt:variant>
      <vt:variant>
        <vt:i4>1376307</vt:i4>
      </vt:variant>
      <vt:variant>
        <vt:i4>242</vt:i4>
      </vt:variant>
      <vt:variant>
        <vt:i4>0</vt:i4>
      </vt:variant>
      <vt:variant>
        <vt:i4>5</vt:i4>
      </vt:variant>
      <vt:variant>
        <vt:lpwstr/>
      </vt:variant>
      <vt:variant>
        <vt:lpwstr>_Toc481567081</vt:lpwstr>
      </vt:variant>
      <vt:variant>
        <vt:i4>1376307</vt:i4>
      </vt:variant>
      <vt:variant>
        <vt:i4>236</vt:i4>
      </vt:variant>
      <vt:variant>
        <vt:i4>0</vt:i4>
      </vt:variant>
      <vt:variant>
        <vt:i4>5</vt:i4>
      </vt:variant>
      <vt:variant>
        <vt:lpwstr/>
      </vt:variant>
      <vt:variant>
        <vt:lpwstr>_Toc481567080</vt:lpwstr>
      </vt:variant>
      <vt:variant>
        <vt:i4>1703987</vt:i4>
      </vt:variant>
      <vt:variant>
        <vt:i4>230</vt:i4>
      </vt:variant>
      <vt:variant>
        <vt:i4>0</vt:i4>
      </vt:variant>
      <vt:variant>
        <vt:i4>5</vt:i4>
      </vt:variant>
      <vt:variant>
        <vt:lpwstr/>
      </vt:variant>
      <vt:variant>
        <vt:lpwstr>_Toc481567079</vt:lpwstr>
      </vt:variant>
      <vt:variant>
        <vt:i4>1703987</vt:i4>
      </vt:variant>
      <vt:variant>
        <vt:i4>224</vt:i4>
      </vt:variant>
      <vt:variant>
        <vt:i4>0</vt:i4>
      </vt:variant>
      <vt:variant>
        <vt:i4>5</vt:i4>
      </vt:variant>
      <vt:variant>
        <vt:lpwstr/>
      </vt:variant>
      <vt:variant>
        <vt:lpwstr>_Toc481567078</vt:lpwstr>
      </vt:variant>
      <vt:variant>
        <vt:i4>1703987</vt:i4>
      </vt:variant>
      <vt:variant>
        <vt:i4>218</vt:i4>
      </vt:variant>
      <vt:variant>
        <vt:i4>0</vt:i4>
      </vt:variant>
      <vt:variant>
        <vt:i4>5</vt:i4>
      </vt:variant>
      <vt:variant>
        <vt:lpwstr/>
      </vt:variant>
      <vt:variant>
        <vt:lpwstr>_Toc481567077</vt:lpwstr>
      </vt:variant>
      <vt:variant>
        <vt:i4>1703987</vt:i4>
      </vt:variant>
      <vt:variant>
        <vt:i4>212</vt:i4>
      </vt:variant>
      <vt:variant>
        <vt:i4>0</vt:i4>
      </vt:variant>
      <vt:variant>
        <vt:i4>5</vt:i4>
      </vt:variant>
      <vt:variant>
        <vt:lpwstr/>
      </vt:variant>
      <vt:variant>
        <vt:lpwstr>_Toc481567076</vt:lpwstr>
      </vt:variant>
      <vt:variant>
        <vt:i4>1703987</vt:i4>
      </vt:variant>
      <vt:variant>
        <vt:i4>206</vt:i4>
      </vt:variant>
      <vt:variant>
        <vt:i4>0</vt:i4>
      </vt:variant>
      <vt:variant>
        <vt:i4>5</vt:i4>
      </vt:variant>
      <vt:variant>
        <vt:lpwstr/>
      </vt:variant>
      <vt:variant>
        <vt:lpwstr>_Toc481567075</vt:lpwstr>
      </vt:variant>
      <vt:variant>
        <vt:i4>1703987</vt:i4>
      </vt:variant>
      <vt:variant>
        <vt:i4>200</vt:i4>
      </vt:variant>
      <vt:variant>
        <vt:i4>0</vt:i4>
      </vt:variant>
      <vt:variant>
        <vt:i4>5</vt:i4>
      </vt:variant>
      <vt:variant>
        <vt:lpwstr/>
      </vt:variant>
      <vt:variant>
        <vt:lpwstr>_Toc481567074</vt:lpwstr>
      </vt:variant>
      <vt:variant>
        <vt:i4>1703987</vt:i4>
      </vt:variant>
      <vt:variant>
        <vt:i4>194</vt:i4>
      </vt:variant>
      <vt:variant>
        <vt:i4>0</vt:i4>
      </vt:variant>
      <vt:variant>
        <vt:i4>5</vt:i4>
      </vt:variant>
      <vt:variant>
        <vt:lpwstr/>
      </vt:variant>
      <vt:variant>
        <vt:lpwstr>_Toc481567072</vt:lpwstr>
      </vt:variant>
      <vt:variant>
        <vt:i4>1703987</vt:i4>
      </vt:variant>
      <vt:variant>
        <vt:i4>188</vt:i4>
      </vt:variant>
      <vt:variant>
        <vt:i4>0</vt:i4>
      </vt:variant>
      <vt:variant>
        <vt:i4>5</vt:i4>
      </vt:variant>
      <vt:variant>
        <vt:lpwstr/>
      </vt:variant>
      <vt:variant>
        <vt:lpwstr>_Toc481567071</vt:lpwstr>
      </vt:variant>
      <vt:variant>
        <vt:i4>1703987</vt:i4>
      </vt:variant>
      <vt:variant>
        <vt:i4>182</vt:i4>
      </vt:variant>
      <vt:variant>
        <vt:i4>0</vt:i4>
      </vt:variant>
      <vt:variant>
        <vt:i4>5</vt:i4>
      </vt:variant>
      <vt:variant>
        <vt:lpwstr/>
      </vt:variant>
      <vt:variant>
        <vt:lpwstr>_Toc481567070</vt:lpwstr>
      </vt:variant>
      <vt:variant>
        <vt:i4>1769523</vt:i4>
      </vt:variant>
      <vt:variant>
        <vt:i4>176</vt:i4>
      </vt:variant>
      <vt:variant>
        <vt:i4>0</vt:i4>
      </vt:variant>
      <vt:variant>
        <vt:i4>5</vt:i4>
      </vt:variant>
      <vt:variant>
        <vt:lpwstr/>
      </vt:variant>
      <vt:variant>
        <vt:lpwstr>_Toc481567069</vt:lpwstr>
      </vt:variant>
      <vt:variant>
        <vt:i4>1769523</vt:i4>
      </vt:variant>
      <vt:variant>
        <vt:i4>170</vt:i4>
      </vt:variant>
      <vt:variant>
        <vt:i4>0</vt:i4>
      </vt:variant>
      <vt:variant>
        <vt:i4>5</vt:i4>
      </vt:variant>
      <vt:variant>
        <vt:lpwstr/>
      </vt:variant>
      <vt:variant>
        <vt:lpwstr>_Toc481567068</vt:lpwstr>
      </vt:variant>
      <vt:variant>
        <vt:i4>1769523</vt:i4>
      </vt:variant>
      <vt:variant>
        <vt:i4>164</vt:i4>
      </vt:variant>
      <vt:variant>
        <vt:i4>0</vt:i4>
      </vt:variant>
      <vt:variant>
        <vt:i4>5</vt:i4>
      </vt:variant>
      <vt:variant>
        <vt:lpwstr/>
      </vt:variant>
      <vt:variant>
        <vt:lpwstr>_Toc481567067</vt:lpwstr>
      </vt:variant>
      <vt:variant>
        <vt:i4>1769523</vt:i4>
      </vt:variant>
      <vt:variant>
        <vt:i4>158</vt:i4>
      </vt:variant>
      <vt:variant>
        <vt:i4>0</vt:i4>
      </vt:variant>
      <vt:variant>
        <vt:i4>5</vt:i4>
      </vt:variant>
      <vt:variant>
        <vt:lpwstr/>
      </vt:variant>
      <vt:variant>
        <vt:lpwstr>_Toc481567066</vt:lpwstr>
      </vt:variant>
      <vt:variant>
        <vt:i4>1769523</vt:i4>
      </vt:variant>
      <vt:variant>
        <vt:i4>152</vt:i4>
      </vt:variant>
      <vt:variant>
        <vt:i4>0</vt:i4>
      </vt:variant>
      <vt:variant>
        <vt:i4>5</vt:i4>
      </vt:variant>
      <vt:variant>
        <vt:lpwstr/>
      </vt:variant>
      <vt:variant>
        <vt:lpwstr>_Toc481567065</vt:lpwstr>
      </vt:variant>
      <vt:variant>
        <vt:i4>1769523</vt:i4>
      </vt:variant>
      <vt:variant>
        <vt:i4>146</vt:i4>
      </vt:variant>
      <vt:variant>
        <vt:i4>0</vt:i4>
      </vt:variant>
      <vt:variant>
        <vt:i4>5</vt:i4>
      </vt:variant>
      <vt:variant>
        <vt:lpwstr/>
      </vt:variant>
      <vt:variant>
        <vt:lpwstr>_Toc481567063</vt:lpwstr>
      </vt:variant>
      <vt:variant>
        <vt:i4>1769523</vt:i4>
      </vt:variant>
      <vt:variant>
        <vt:i4>140</vt:i4>
      </vt:variant>
      <vt:variant>
        <vt:i4>0</vt:i4>
      </vt:variant>
      <vt:variant>
        <vt:i4>5</vt:i4>
      </vt:variant>
      <vt:variant>
        <vt:lpwstr/>
      </vt:variant>
      <vt:variant>
        <vt:lpwstr>_Toc481567062</vt:lpwstr>
      </vt:variant>
      <vt:variant>
        <vt:i4>1769523</vt:i4>
      </vt:variant>
      <vt:variant>
        <vt:i4>134</vt:i4>
      </vt:variant>
      <vt:variant>
        <vt:i4>0</vt:i4>
      </vt:variant>
      <vt:variant>
        <vt:i4>5</vt:i4>
      </vt:variant>
      <vt:variant>
        <vt:lpwstr/>
      </vt:variant>
      <vt:variant>
        <vt:lpwstr>_Toc481567061</vt:lpwstr>
      </vt:variant>
      <vt:variant>
        <vt:i4>1769523</vt:i4>
      </vt:variant>
      <vt:variant>
        <vt:i4>128</vt:i4>
      </vt:variant>
      <vt:variant>
        <vt:i4>0</vt:i4>
      </vt:variant>
      <vt:variant>
        <vt:i4>5</vt:i4>
      </vt:variant>
      <vt:variant>
        <vt:lpwstr/>
      </vt:variant>
      <vt:variant>
        <vt:lpwstr>_Toc481567060</vt:lpwstr>
      </vt:variant>
      <vt:variant>
        <vt:i4>1572915</vt:i4>
      </vt:variant>
      <vt:variant>
        <vt:i4>122</vt:i4>
      </vt:variant>
      <vt:variant>
        <vt:i4>0</vt:i4>
      </vt:variant>
      <vt:variant>
        <vt:i4>5</vt:i4>
      </vt:variant>
      <vt:variant>
        <vt:lpwstr/>
      </vt:variant>
      <vt:variant>
        <vt:lpwstr>_Toc481567059</vt:lpwstr>
      </vt:variant>
      <vt:variant>
        <vt:i4>1572915</vt:i4>
      </vt:variant>
      <vt:variant>
        <vt:i4>116</vt:i4>
      </vt:variant>
      <vt:variant>
        <vt:i4>0</vt:i4>
      </vt:variant>
      <vt:variant>
        <vt:i4>5</vt:i4>
      </vt:variant>
      <vt:variant>
        <vt:lpwstr/>
      </vt:variant>
      <vt:variant>
        <vt:lpwstr>_Toc481567058</vt:lpwstr>
      </vt:variant>
      <vt:variant>
        <vt:i4>1572915</vt:i4>
      </vt:variant>
      <vt:variant>
        <vt:i4>110</vt:i4>
      </vt:variant>
      <vt:variant>
        <vt:i4>0</vt:i4>
      </vt:variant>
      <vt:variant>
        <vt:i4>5</vt:i4>
      </vt:variant>
      <vt:variant>
        <vt:lpwstr/>
      </vt:variant>
      <vt:variant>
        <vt:lpwstr>_Toc481567057</vt:lpwstr>
      </vt:variant>
      <vt:variant>
        <vt:i4>1572915</vt:i4>
      </vt:variant>
      <vt:variant>
        <vt:i4>104</vt:i4>
      </vt:variant>
      <vt:variant>
        <vt:i4>0</vt:i4>
      </vt:variant>
      <vt:variant>
        <vt:i4>5</vt:i4>
      </vt:variant>
      <vt:variant>
        <vt:lpwstr/>
      </vt:variant>
      <vt:variant>
        <vt:lpwstr>_Toc481567056</vt:lpwstr>
      </vt:variant>
      <vt:variant>
        <vt:i4>1572915</vt:i4>
      </vt:variant>
      <vt:variant>
        <vt:i4>98</vt:i4>
      </vt:variant>
      <vt:variant>
        <vt:i4>0</vt:i4>
      </vt:variant>
      <vt:variant>
        <vt:i4>5</vt:i4>
      </vt:variant>
      <vt:variant>
        <vt:lpwstr/>
      </vt:variant>
      <vt:variant>
        <vt:lpwstr>_Toc481567055</vt:lpwstr>
      </vt:variant>
      <vt:variant>
        <vt:i4>1572915</vt:i4>
      </vt:variant>
      <vt:variant>
        <vt:i4>92</vt:i4>
      </vt:variant>
      <vt:variant>
        <vt:i4>0</vt:i4>
      </vt:variant>
      <vt:variant>
        <vt:i4>5</vt:i4>
      </vt:variant>
      <vt:variant>
        <vt:lpwstr/>
      </vt:variant>
      <vt:variant>
        <vt:lpwstr>_Toc481567054</vt:lpwstr>
      </vt:variant>
      <vt:variant>
        <vt:i4>1572915</vt:i4>
      </vt:variant>
      <vt:variant>
        <vt:i4>86</vt:i4>
      </vt:variant>
      <vt:variant>
        <vt:i4>0</vt:i4>
      </vt:variant>
      <vt:variant>
        <vt:i4>5</vt:i4>
      </vt:variant>
      <vt:variant>
        <vt:lpwstr/>
      </vt:variant>
      <vt:variant>
        <vt:lpwstr>_Toc481567053</vt:lpwstr>
      </vt:variant>
      <vt:variant>
        <vt:i4>1572915</vt:i4>
      </vt:variant>
      <vt:variant>
        <vt:i4>80</vt:i4>
      </vt:variant>
      <vt:variant>
        <vt:i4>0</vt:i4>
      </vt:variant>
      <vt:variant>
        <vt:i4>5</vt:i4>
      </vt:variant>
      <vt:variant>
        <vt:lpwstr/>
      </vt:variant>
      <vt:variant>
        <vt:lpwstr>_Toc481567052</vt:lpwstr>
      </vt:variant>
      <vt:variant>
        <vt:i4>1572915</vt:i4>
      </vt:variant>
      <vt:variant>
        <vt:i4>74</vt:i4>
      </vt:variant>
      <vt:variant>
        <vt:i4>0</vt:i4>
      </vt:variant>
      <vt:variant>
        <vt:i4>5</vt:i4>
      </vt:variant>
      <vt:variant>
        <vt:lpwstr/>
      </vt:variant>
      <vt:variant>
        <vt:lpwstr>_Toc481567051</vt:lpwstr>
      </vt:variant>
      <vt:variant>
        <vt:i4>1572915</vt:i4>
      </vt:variant>
      <vt:variant>
        <vt:i4>68</vt:i4>
      </vt:variant>
      <vt:variant>
        <vt:i4>0</vt:i4>
      </vt:variant>
      <vt:variant>
        <vt:i4>5</vt:i4>
      </vt:variant>
      <vt:variant>
        <vt:lpwstr/>
      </vt:variant>
      <vt:variant>
        <vt:lpwstr>_Toc481567050</vt:lpwstr>
      </vt:variant>
      <vt:variant>
        <vt:i4>1638451</vt:i4>
      </vt:variant>
      <vt:variant>
        <vt:i4>62</vt:i4>
      </vt:variant>
      <vt:variant>
        <vt:i4>0</vt:i4>
      </vt:variant>
      <vt:variant>
        <vt:i4>5</vt:i4>
      </vt:variant>
      <vt:variant>
        <vt:lpwstr/>
      </vt:variant>
      <vt:variant>
        <vt:lpwstr>_Toc481567049</vt:lpwstr>
      </vt:variant>
      <vt:variant>
        <vt:i4>1638451</vt:i4>
      </vt:variant>
      <vt:variant>
        <vt:i4>56</vt:i4>
      </vt:variant>
      <vt:variant>
        <vt:i4>0</vt:i4>
      </vt:variant>
      <vt:variant>
        <vt:i4>5</vt:i4>
      </vt:variant>
      <vt:variant>
        <vt:lpwstr/>
      </vt:variant>
      <vt:variant>
        <vt:lpwstr>_Toc481567048</vt:lpwstr>
      </vt:variant>
      <vt:variant>
        <vt:i4>1638451</vt:i4>
      </vt:variant>
      <vt:variant>
        <vt:i4>50</vt:i4>
      </vt:variant>
      <vt:variant>
        <vt:i4>0</vt:i4>
      </vt:variant>
      <vt:variant>
        <vt:i4>5</vt:i4>
      </vt:variant>
      <vt:variant>
        <vt:lpwstr/>
      </vt:variant>
      <vt:variant>
        <vt:lpwstr>_Toc481567047</vt:lpwstr>
      </vt:variant>
      <vt:variant>
        <vt:i4>1638451</vt:i4>
      </vt:variant>
      <vt:variant>
        <vt:i4>44</vt:i4>
      </vt:variant>
      <vt:variant>
        <vt:i4>0</vt:i4>
      </vt:variant>
      <vt:variant>
        <vt:i4>5</vt:i4>
      </vt:variant>
      <vt:variant>
        <vt:lpwstr/>
      </vt:variant>
      <vt:variant>
        <vt:lpwstr>_Toc481567046</vt:lpwstr>
      </vt:variant>
      <vt:variant>
        <vt:i4>1638451</vt:i4>
      </vt:variant>
      <vt:variant>
        <vt:i4>38</vt:i4>
      </vt:variant>
      <vt:variant>
        <vt:i4>0</vt:i4>
      </vt:variant>
      <vt:variant>
        <vt:i4>5</vt:i4>
      </vt:variant>
      <vt:variant>
        <vt:lpwstr/>
      </vt:variant>
      <vt:variant>
        <vt:lpwstr>_Toc481567045</vt:lpwstr>
      </vt:variant>
      <vt:variant>
        <vt:i4>1638451</vt:i4>
      </vt:variant>
      <vt:variant>
        <vt:i4>32</vt:i4>
      </vt:variant>
      <vt:variant>
        <vt:i4>0</vt:i4>
      </vt:variant>
      <vt:variant>
        <vt:i4>5</vt:i4>
      </vt:variant>
      <vt:variant>
        <vt:lpwstr/>
      </vt:variant>
      <vt:variant>
        <vt:lpwstr>_Toc481567044</vt:lpwstr>
      </vt:variant>
      <vt:variant>
        <vt:i4>1638451</vt:i4>
      </vt:variant>
      <vt:variant>
        <vt:i4>26</vt:i4>
      </vt:variant>
      <vt:variant>
        <vt:i4>0</vt:i4>
      </vt:variant>
      <vt:variant>
        <vt:i4>5</vt:i4>
      </vt:variant>
      <vt:variant>
        <vt:lpwstr/>
      </vt:variant>
      <vt:variant>
        <vt:lpwstr>_Toc481567043</vt:lpwstr>
      </vt:variant>
      <vt:variant>
        <vt:i4>1638451</vt:i4>
      </vt:variant>
      <vt:variant>
        <vt:i4>20</vt:i4>
      </vt:variant>
      <vt:variant>
        <vt:i4>0</vt:i4>
      </vt:variant>
      <vt:variant>
        <vt:i4>5</vt:i4>
      </vt:variant>
      <vt:variant>
        <vt:lpwstr/>
      </vt:variant>
      <vt:variant>
        <vt:lpwstr>_Toc481567042</vt:lpwstr>
      </vt:variant>
      <vt:variant>
        <vt:i4>1638451</vt:i4>
      </vt:variant>
      <vt:variant>
        <vt:i4>14</vt:i4>
      </vt:variant>
      <vt:variant>
        <vt:i4>0</vt:i4>
      </vt:variant>
      <vt:variant>
        <vt:i4>5</vt:i4>
      </vt:variant>
      <vt:variant>
        <vt:lpwstr/>
      </vt:variant>
      <vt:variant>
        <vt:lpwstr>_Toc481567041</vt:lpwstr>
      </vt:variant>
      <vt:variant>
        <vt:i4>1638451</vt:i4>
      </vt:variant>
      <vt:variant>
        <vt:i4>8</vt:i4>
      </vt:variant>
      <vt:variant>
        <vt:i4>0</vt:i4>
      </vt:variant>
      <vt:variant>
        <vt:i4>5</vt:i4>
      </vt:variant>
      <vt:variant>
        <vt:lpwstr/>
      </vt:variant>
      <vt:variant>
        <vt:lpwstr>_Toc481567040</vt:lpwstr>
      </vt:variant>
      <vt:variant>
        <vt:i4>1966131</vt:i4>
      </vt:variant>
      <vt:variant>
        <vt:i4>2</vt:i4>
      </vt:variant>
      <vt:variant>
        <vt:i4>0</vt:i4>
      </vt:variant>
      <vt:variant>
        <vt:i4>5</vt:i4>
      </vt:variant>
      <vt:variant>
        <vt:lpwstr/>
      </vt:variant>
      <vt:variant>
        <vt:lpwstr>_Toc481567039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Příhradové stožáry VN</dc:subject>
  <dc:creator>Vratislav Štěpka / kl. 3231</dc:creator>
  <cp:keywords>březen 2021</cp:keywords>
  <cp:lastModifiedBy>Földeši, Igor</cp:lastModifiedBy>
  <cp:revision>9</cp:revision>
  <cp:lastPrinted>2017-07-24T08:48:00Z</cp:lastPrinted>
  <dcterms:created xsi:type="dcterms:W3CDTF">2021-05-02T06:27:00Z</dcterms:created>
  <dcterms:modified xsi:type="dcterms:W3CDTF">2021-05-07T10:38:00Z</dcterms:modified>
</cp:coreProperties>
</file>