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77B511D4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05B8CC4A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51420C">
        <w:rPr>
          <w:rFonts w:cs="Arial"/>
          <w:sz w:val="22"/>
          <w:szCs w:val="20"/>
        </w:rPr>
        <w:t>PE v duté ceně</w:t>
      </w:r>
      <w:r>
        <w:rPr>
          <w:rFonts w:cs="Arial"/>
          <w:sz w:val="22"/>
          <w:szCs w:val="20"/>
        </w:rPr>
        <w:t>, a=0,</w:t>
      </w:r>
      <w:r w:rsidR="0051420C">
        <w:rPr>
          <w:rFonts w:cs="Arial"/>
          <w:sz w:val="22"/>
          <w:szCs w:val="20"/>
        </w:rPr>
        <w:t>6</w:t>
      </w:r>
    </w:p>
    <w:p w14:paraId="4C5978D8" w14:textId="0711DAAD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51420C">
        <w:rPr>
          <w:rFonts w:cs="Arial"/>
          <w:sz w:val="22"/>
          <w:szCs w:val="20"/>
        </w:rPr>
        <w:t>dutá</w:t>
      </w:r>
      <w:r w:rsidR="00452295">
        <w:rPr>
          <w:rFonts w:cs="Arial"/>
          <w:sz w:val="22"/>
          <w:szCs w:val="20"/>
        </w:rPr>
        <w:t xml:space="preserve"> cena</w:t>
      </w:r>
    </w:p>
    <w:p w14:paraId="62C94005" w14:textId="7D5397C7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</w:t>
      </w:r>
      <w:r w:rsidR="0051420C">
        <w:rPr>
          <w:rFonts w:cs="Arial"/>
          <w:sz w:val="22"/>
          <w:szCs w:val="20"/>
        </w:rPr>
        <w:t xml:space="preserve">dutá </w:t>
      </w:r>
      <w:r w:rsidR="00B57A71">
        <w:rPr>
          <w:rFonts w:cs="Arial"/>
          <w:sz w:val="22"/>
          <w:szCs w:val="20"/>
        </w:rPr>
        <w:t>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18D9D50" w14:textId="06276B3D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  <w:u w:val="single"/>
        </w:rPr>
        <w:t>LV</w:t>
      </w:r>
    </w:p>
    <w:p w14:paraId="39A70318" w14:textId="30A92D9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>
        <w:rPr>
          <w:rFonts w:cs="Arial"/>
          <w:sz w:val="22"/>
          <w:szCs w:val="20"/>
        </w:rPr>
        <w:t xml:space="preserve"> platn</w:t>
      </w:r>
      <w:r w:rsidR="00FD4484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7235D271" w:rsidR="00767385" w:rsidRDefault="00D455A7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 w:rsidR="00FD4484">
        <w:rPr>
          <w:rFonts w:cs="Arial"/>
          <w:sz w:val="22"/>
          <w:szCs w:val="20"/>
        </w:rPr>
        <w:t xml:space="preserve"> platný</w:t>
      </w:r>
      <w:r w:rsidR="000C1431">
        <w:rPr>
          <w:rFonts w:cs="Arial"/>
          <w:sz w:val="22"/>
          <w:szCs w:val="20"/>
        </w:rPr>
        <w:t xml:space="preserve"> </w:t>
      </w:r>
      <w:proofErr w:type="gramStart"/>
      <w:r w:rsidR="000C1431">
        <w:rPr>
          <w:rFonts w:cs="Arial"/>
          <w:sz w:val="22"/>
          <w:szCs w:val="20"/>
        </w:rPr>
        <w:t xml:space="preserve">k </w:t>
      </w:r>
      <w:r w:rsidR="00FC4EEE">
        <w:rPr>
          <w:rFonts w:cs="Arial"/>
          <w:sz w:val="22"/>
          <w:szCs w:val="20"/>
        </w:rPr>
        <w:t xml:space="preserve">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  <w:proofErr w:type="gramEnd"/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 xml:space="preserve">základní </w:t>
      </w:r>
      <w:r w:rsidR="000C1431">
        <w:rPr>
          <w:rFonts w:cs="Arial"/>
          <w:sz w:val="22"/>
          <w:szCs w:val="20"/>
        </w:rPr>
        <w:t>cena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         </w:t>
      </w:r>
      <w:r>
        <w:rPr>
          <w:rFonts w:cs="Arial"/>
          <w:sz w:val="22"/>
          <w:szCs w:val="20"/>
        </w:rPr>
        <w:t xml:space="preserve">v hodnotě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</w:p>
    <w:p w14:paraId="0BDE8014" w14:textId="77777777" w:rsidR="00EB5B53" w:rsidRDefault="00EB5B53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</w:p>
    <w:p w14:paraId="7B500D81" w14:textId="71E44519" w:rsidR="00BD20E5" w:rsidRPr="00EB5B53" w:rsidRDefault="00EB5B53" w:rsidP="00EB5B53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  <w:u w:val="single"/>
        </w:rPr>
      </w:pPr>
      <w:r w:rsidRPr="00EB5B53">
        <w:rPr>
          <w:rFonts w:cs="Arial"/>
          <w:sz w:val="22"/>
          <w:szCs w:val="20"/>
          <w:u w:val="single"/>
        </w:rPr>
        <w:t>MV</w:t>
      </w:r>
    </w:p>
    <w:p w14:paraId="132A63D2" w14:textId="29B2CB90" w:rsidR="00BD20E5" w:rsidRDefault="00BD20E5" w:rsidP="00BD20E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průměr PE-HD </w:t>
      </w:r>
      <w:proofErr w:type="spellStart"/>
      <w:r>
        <w:rPr>
          <w:rFonts w:cs="Arial"/>
          <w:sz w:val="22"/>
          <w:szCs w:val="20"/>
        </w:rPr>
        <w:t>Rohr</w:t>
      </w:r>
      <w:proofErr w:type="spellEnd"/>
      <w:r>
        <w:rPr>
          <w:rFonts w:cs="Arial"/>
          <w:sz w:val="22"/>
          <w:szCs w:val="20"/>
        </w:rPr>
        <w:t xml:space="preserve"> 100 a Ethylen(C2)Kontrakt platný ke dni aktualizace ceny</w:t>
      </w:r>
    </w:p>
    <w:p w14:paraId="5C443D4A" w14:textId="5AE77A81" w:rsidR="00BD20E5" w:rsidRDefault="00BD20E5" w:rsidP="00BD20E5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průměr </w:t>
      </w:r>
      <w:r w:rsidR="00EB5B53">
        <w:rPr>
          <w:rFonts w:cs="Arial"/>
          <w:sz w:val="22"/>
          <w:szCs w:val="20"/>
        </w:rPr>
        <w:t xml:space="preserve">PE-HD </w:t>
      </w:r>
      <w:proofErr w:type="spellStart"/>
      <w:r w:rsidR="00EB5B53">
        <w:rPr>
          <w:rFonts w:cs="Arial"/>
          <w:sz w:val="22"/>
          <w:szCs w:val="20"/>
        </w:rPr>
        <w:t>Rohr</w:t>
      </w:r>
      <w:proofErr w:type="spellEnd"/>
      <w:r w:rsidR="00EB5B53">
        <w:rPr>
          <w:rFonts w:cs="Arial"/>
          <w:sz w:val="22"/>
          <w:szCs w:val="20"/>
        </w:rPr>
        <w:t xml:space="preserve"> 100 a Ethylen(C</w:t>
      </w:r>
      <w:proofErr w:type="gramStart"/>
      <w:r w:rsidR="00EB5B53">
        <w:rPr>
          <w:rFonts w:cs="Arial"/>
          <w:sz w:val="22"/>
          <w:szCs w:val="20"/>
        </w:rPr>
        <w:t>2)Kontrakt</w:t>
      </w:r>
      <w:proofErr w:type="gramEnd"/>
      <w:r w:rsidR="00EB5B53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platný k 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  <w:r>
        <w:rPr>
          <w:rFonts w:cs="Arial"/>
          <w:sz w:val="22"/>
          <w:szCs w:val="20"/>
        </w:rPr>
        <w:t xml:space="preserve"> (základní cena)           v hodnotě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85C72D4" w14:textId="656E76F9" w:rsidR="00C11B63" w:rsidRPr="000C1431" w:rsidRDefault="00FC4EEE" w:rsidP="00C11B63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r w:rsidR="00C11B63">
        <w:rPr>
          <w:rFonts w:cs="Arial"/>
          <w:sz w:val="22"/>
          <w:szCs w:val="20"/>
        </w:rPr>
        <w:t>„</w:t>
      </w:r>
      <w:proofErr w:type="spellStart"/>
      <w:r w:rsidR="00C11B63">
        <w:fldChar w:fldCharType="begin"/>
      </w:r>
      <w:r w:rsidR="00C11B63">
        <w:instrText xml:space="preserve"> HYPERLINK "https://pieweb.plasteurope.com/default.aspx?pageid=22223" </w:instrText>
      </w:r>
      <w:r w:rsidR="00C11B63">
        <w:fldChar w:fldCharType="separate"/>
      </w:r>
      <w:r w:rsidR="00C11B63">
        <w:rPr>
          <w:rStyle w:val="Hypertextovodkaz"/>
        </w:rPr>
        <w:t>Price</w:t>
      </w:r>
      <w:proofErr w:type="spellEnd"/>
      <w:r w:rsidR="00C11B63">
        <w:rPr>
          <w:rStyle w:val="Hypertextovodkaz"/>
        </w:rPr>
        <w:t xml:space="preserve"> </w:t>
      </w:r>
      <w:proofErr w:type="spellStart"/>
      <w:r w:rsidR="00C11B63">
        <w:rPr>
          <w:rStyle w:val="Hypertextovodkaz"/>
        </w:rPr>
        <w:t>Details</w:t>
      </w:r>
      <w:proofErr w:type="spellEnd"/>
      <w:r w:rsidR="00C11B63">
        <w:rPr>
          <w:rStyle w:val="Hypertextovodkaz"/>
        </w:rPr>
        <w:t xml:space="preserve"> – </w:t>
      </w:r>
      <w:proofErr w:type="spellStart"/>
      <w:r w:rsidR="00C11B63">
        <w:rPr>
          <w:rStyle w:val="Hypertextovodkaz"/>
        </w:rPr>
        <w:t>Plastics</w:t>
      </w:r>
      <w:proofErr w:type="spellEnd"/>
      <w:r w:rsidR="00C11B63">
        <w:rPr>
          <w:rStyle w:val="Hypertextovodkaz"/>
        </w:rPr>
        <w:t xml:space="preserve"> </w:t>
      </w:r>
      <w:proofErr w:type="spellStart"/>
      <w:r w:rsidR="00C11B63">
        <w:rPr>
          <w:rStyle w:val="Hypertextovodkaz"/>
        </w:rPr>
        <w:t>Information</w:t>
      </w:r>
      <w:proofErr w:type="spellEnd"/>
      <w:r w:rsidR="00C11B63">
        <w:rPr>
          <w:rStyle w:val="Hypertextovodkaz"/>
        </w:rPr>
        <w:t xml:space="preserve"> </w:t>
      </w:r>
      <w:proofErr w:type="spellStart"/>
      <w:r w:rsidR="00C11B63">
        <w:rPr>
          <w:rStyle w:val="Hypertextovodkaz"/>
        </w:rPr>
        <w:t>Europe</w:t>
      </w:r>
      <w:proofErr w:type="spellEnd"/>
      <w:r w:rsidR="00C11B63">
        <w:rPr>
          <w:rStyle w:val="Hypertextovodkaz"/>
        </w:rPr>
        <w:t xml:space="preserve"> (plasteurope.com)</w:t>
      </w:r>
      <w:r w:rsidR="00C11B63">
        <w:fldChar w:fldCharType="end"/>
      </w:r>
      <w:r w:rsidR="00C11B63">
        <w:t>"</w:t>
      </w:r>
    </w:p>
    <w:p w14:paraId="71F349B0" w14:textId="1DAE0B7B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AC9D7D9" w14:textId="2C6AA5F5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2C30" w14:textId="77777777" w:rsidR="00E76814" w:rsidRDefault="00E76814" w:rsidP="00E25C9A">
      <w:r>
        <w:separator/>
      </w:r>
    </w:p>
  </w:endnote>
  <w:endnote w:type="continuationSeparator" w:id="0">
    <w:p w14:paraId="576B6E3F" w14:textId="77777777" w:rsidR="00E76814" w:rsidRDefault="00E76814" w:rsidP="00E25C9A">
      <w:r>
        <w:continuationSeparator/>
      </w:r>
    </w:p>
  </w:endnote>
  <w:endnote w:type="continuationNotice" w:id="1">
    <w:p w14:paraId="46E3F035" w14:textId="77777777" w:rsidR="00E76814" w:rsidRDefault="00E76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DFF5B" w14:textId="77777777" w:rsidR="00E76814" w:rsidRDefault="00E76814" w:rsidP="00E25C9A">
      <w:r>
        <w:separator/>
      </w:r>
    </w:p>
  </w:footnote>
  <w:footnote w:type="continuationSeparator" w:id="0">
    <w:p w14:paraId="0666FE35" w14:textId="77777777" w:rsidR="00E76814" w:rsidRDefault="00E76814" w:rsidP="00E25C9A">
      <w:r>
        <w:continuationSeparator/>
      </w:r>
    </w:p>
  </w:footnote>
  <w:footnote w:type="continuationNotice" w:id="1">
    <w:p w14:paraId="13EE15E8" w14:textId="77777777" w:rsidR="00E76814" w:rsidRDefault="00E768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41EB5081" w:rsidR="0043156E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51009F">
      <w:rPr>
        <w:b/>
        <w:sz w:val="18"/>
        <w:szCs w:val="20"/>
        <w:highlight w:val="green"/>
      </w:rPr>
      <w:t>účastník</w:t>
    </w:r>
  </w:p>
  <w:p w14:paraId="1FD6436C" w14:textId="79E54B8A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C8FEE02" w14:textId="68AAACBF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29FBBFFA" w14:textId="77777777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>Dodávky kabelů</w:t>
    </w:r>
    <w:r>
      <w:rPr>
        <w:rFonts w:cs="Arial"/>
        <w:b/>
        <w:szCs w:val="20"/>
      </w:rPr>
      <w:t xml:space="preserve"> a vodičů</w:t>
    </w:r>
    <w:r w:rsidRPr="00AB1A54">
      <w:rPr>
        <w:rFonts w:cs="Arial"/>
        <w:b/>
        <w:szCs w:val="20"/>
      </w:rPr>
      <w:t xml:space="preserve"> VN a NN</w:t>
    </w:r>
  </w:p>
  <w:p w14:paraId="32ABD6B7" w14:textId="3C6F9FF4" w:rsidR="00985E22" w:rsidRPr="00AC5390" w:rsidRDefault="00985E22" w:rsidP="00985E22">
    <w:pPr>
      <w:pStyle w:val="Zhlav"/>
      <w:jc w:val="center"/>
      <w:rPr>
        <w:b/>
        <w:sz w:val="18"/>
        <w:szCs w:val="20"/>
      </w:rPr>
    </w:pPr>
    <w:r w:rsidRPr="00985E22">
      <w:rPr>
        <w:rFonts w:cs="Arial"/>
        <w:b/>
        <w:szCs w:val="20"/>
      </w:rPr>
      <w:t xml:space="preserve">Část D – Kabely 1 kV </w:t>
    </w:r>
    <w:proofErr w:type="spellStart"/>
    <w:r w:rsidRPr="00985E22">
      <w:rPr>
        <w:rFonts w:cs="Arial"/>
        <w:b/>
        <w:szCs w:val="20"/>
      </w:rPr>
      <w:t>Cu</w:t>
    </w:r>
    <w:proofErr w:type="spellEnd"/>
    <w:r w:rsidRPr="00985E22">
      <w:rPr>
        <w:rFonts w:cs="Arial"/>
        <w:b/>
        <w:szCs w:val="20"/>
      </w:rPr>
      <w:t xml:space="preserve"> dle ČSN</w:t>
    </w:r>
  </w:p>
  <w:p w14:paraId="3A00A845" w14:textId="055905D2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</w:p>
  <w:p w14:paraId="76B21C7C" w14:textId="77777777" w:rsidR="00552AAD" w:rsidRPr="002A4F5A" w:rsidRDefault="00552AAD" w:rsidP="00060B31">
    <w:pPr>
      <w:pStyle w:val="Zhlav"/>
      <w:jc w:val="right"/>
      <w:rPr>
        <w:b/>
        <w:sz w:val="18"/>
        <w:szCs w:val="20"/>
      </w:rPr>
    </w:pP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12D5"/>
    <w:rsid w:val="00222437"/>
    <w:rsid w:val="00222C44"/>
    <w:rsid w:val="00224556"/>
    <w:rsid w:val="002268C0"/>
    <w:rsid w:val="002269F0"/>
    <w:rsid w:val="00233A2A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0CA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1AA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3A3F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5E22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3BBB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1B63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110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0EF4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6814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857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Hallová, Eliška</cp:lastModifiedBy>
  <cp:revision>11</cp:revision>
  <cp:lastPrinted>2015-10-14T15:05:00Z</cp:lastPrinted>
  <dcterms:created xsi:type="dcterms:W3CDTF">2021-12-01T09:09:00Z</dcterms:created>
  <dcterms:modified xsi:type="dcterms:W3CDTF">2022-05-30T07:25:00Z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