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1C7BFBF7" w:rsidR="00FE22E3" w:rsidRPr="00E3052C" w:rsidRDefault="00FE22E3" w:rsidP="00E3052C">
      <w:pPr>
        <w:rPr>
          <w:rFonts w:ascii="Arial" w:hAnsi="Arial" w:cs="Arial"/>
        </w:rPr>
      </w:pPr>
    </w:p>
    <w:p w14:paraId="5792DCC6" w14:textId="16FBCB53" w:rsidR="00FE22E3" w:rsidRPr="00E3052C" w:rsidRDefault="00AA1B43" w:rsidP="00AA1B43">
      <w:pPr>
        <w:jc w:val="center"/>
        <w:rPr>
          <w:rFonts w:ascii="Arial" w:hAnsi="Arial" w:cs="Arial"/>
          <w:b/>
          <w:bCs/>
        </w:rPr>
      </w:pPr>
      <w:r w:rsidRPr="00356A95">
        <w:rPr>
          <w:rFonts w:ascii="Arial" w:hAnsi="Arial" w:cs="Arial"/>
        </w:rPr>
        <w:t>Příloha 3b Rámcové dohody</w:t>
      </w:r>
      <w:r w:rsidR="00E3052C">
        <w:rPr>
          <w:rFonts w:ascii="Arial" w:hAnsi="Arial" w:cs="Arial"/>
        </w:rPr>
        <w:t xml:space="preserve"> – </w:t>
      </w:r>
      <w:r w:rsidR="00E3052C" w:rsidRPr="00AA4E01">
        <w:rPr>
          <w:rFonts w:ascii="Arial" w:hAnsi="Arial" w:cs="Arial"/>
        </w:rPr>
        <w:t>Technické parametry uváděné účastníkem</w:t>
      </w:r>
      <w:r w:rsidR="00E3052C">
        <w:rPr>
          <w:rFonts w:ascii="Arial" w:hAnsi="Arial" w:cs="Arial"/>
        </w:rPr>
        <w:t xml:space="preserve"> – </w:t>
      </w:r>
      <w:r w:rsidR="00E3052C" w:rsidRPr="00AA4E01">
        <w:rPr>
          <w:rFonts w:ascii="Arial" w:hAnsi="Arial" w:cs="Arial"/>
        </w:rPr>
        <w:t xml:space="preserve">část </w:t>
      </w:r>
      <w:r w:rsidR="00647D83">
        <w:rPr>
          <w:rFonts w:ascii="Arial" w:hAnsi="Arial" w:cs="Arial"/>
        </w:rPr>
        <w:t>B</w:t>
      </w:r>
    </w:p>
    <w:p w14:paraId="382C7331" w14:textId="5FC50E58" w:rsidR="00FE22E3" w:rsidRPr="00356A95" w:rsidRDefault="00B466E2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Potvrzení dodavatele o splnění T</w:t>
      </w:r>
      <w:r w:rsidR="00FE22E3" w:rsidRPr="00356A95">
        <w:rPr>
          <w:rFonts w:ascii="Arial" w:hAnsi="Arial" w:cs="Arial"/>
          <w:b/>
          <w:bCs/>
          <w:sz w:val="52"/>
          <w:szCs w:val="52"/>
        </w:rPr>
        <w:t>echnick</w:t>
      </w:r>
      <w:r w:rsidRPr="00356A95">
        <w:rPr>
          <w:rFonts w:ascii="Arial" w:hAnsi="Arial" w:cs="Arial"/>
          <w:b/>
          <w:bCs/>
          <w:sz w:val="52"/>
          <w:szCs w:val="52"/>
        </w:rPr>
        <w:t>é</w:t>
      </w:r>
      <w:r w:rsidR="00FE22E3" w:rsidRPr="00356A95">
        <w:rPr>
          <w:rFonts w:ascii="Arial" w:hAnsi="Arial" w:cs="Arial"/>
          <w:b/>
          <w:bCs/>
          <w:sz w:val="52"/>
          <w:szCs w:val="52"/>
        </w:rPr>
        <w:t xml:space="preserve"> specifikace pro</w:t>
      </w:r>
      <w:r w:rsidR="001A2B75" w:rsidRPr="00356A95">
        <w:rPr>
          <w:rFonts w:ascii="Arial" w:hAnsi="Arial" w:cs="Arial"/>
          <w:b/>
          <w:bCs/>
          <w:sz w:val="52"/>
          <w:szCs w:val="52"/>
        </w:rPr>
        <w:t xml:space="preserve"> 1 fázové</w:t>
      </w:r>
    </w:p>
    <w:p w14:paraId="1C4C01C9" w14:textId="77777777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77777777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</w:p>
    <w:p w14:paraId="67F6504C" w14:textId="157E85CE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356A95" w:rsidRDefault="00FE22E3" w:rsidP="0072782D">
      <w:pPr>
        <w:rPr>
          <w:rFonts w:ascii="Arial" w:hAnsi="Arial" w:cs="Arial"/>
        </w:rPr>
      </w:pPr>
    </w:p>
    <w:p w14:paraId="3A8AEB9B" w14:textId="77777777" w:rsidR="00FE22E3" w:rsidRPr="00356A95" w:rsidRDefault="00FE22E3" w:rsidP="0072782D">
      <w:pPr>
        <w:rPr>
          <w:rFonts w:ascii="Arial" w:hAnsi="Arial" w:cs="Arial"/>
        </w:rPr>
      </w:pPr>
    </w:p>
    <w:p w14:paraId="7E7D777D" w14:textId="77777777" w:rsidR="00FE22E3" w:rsidRPr="00356A95" w:rsidRDefault="00FE22E3" w:rsidP="0072782D">
      <w:pPr>
        <w:rPr>
          <w:rFonts w:ascii="Arial" w:hAnsi="Arial" w:cs="Arial"/>
        </w:rPr>
      </w:pPr>
    </w:p>
    <w:p w14:paraId="2E5E02FA" w14:textId="09C04BF0" w:rsidR="00FE22E3" w:rsidRPr="00356A95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356A95">
        <w:rPr>
          <w:rFonts w:ascii="Arial" w:hAnsi="Arial" w:cs="Arial"/>
          <w:sz w:val="22"/>
          <w:szCs w:val="22"/>
        </w:rPr>
        <w:t>G.</w:t>
      </w:r>
      <w:r w:rsidRPr="00356A95">
        <w:rPr>
          <w:rFonts w:ascii="Arial" w:hAnsi="Arial" w:cs="Arial"/>
          <w:sz w:val="22"/>
          <w:szCs w:val="22"/>
        </w:rPr>
        <w:t>D</w:t>
      </w:r>
      <w:r w:rsidR="00797AE7" w:rsidRPr="00356A95">
        <w:rPr>
          <w:rFonts w:ascii="Arial" w:hAnsi="Arial" w:cs="Arial"/>
          <w:sz w:val="22"/>
          <w:szCs w:val="22"/>
        </w:rPr>
        <w:t>,</w:t>
      </w:r>
      <w:r w:rsidRPr="00356A95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356A95" w:rsidRDefault="00FE22E3" w:rsidP="0072782D">
      <w:pPr>
        <w:rPr>
          <w:rFonts w:ascii="Arial" w:hAnsi="Arial" w:cs="Arial"/>
        </w:rPr>
      </w:pPr>
    </w:p>
    <w:p w14:paraId="4032571A" w14:textId="77777777" w:rsidR="00FE22E3" w:rsidRPr="00356A95" w:rsidRDefault="00FE22E3" w:rsidP="0072782D">
      <w:pPr>
        <w:rPr>
          <w:rFonts w:ascii="Arial" w:hAnsi="Arial" w:cs="Arial"/>
        </w:rPr>
      </w:pPr>
    </w:p>
    <w:p w14:paraId="6644661F" w14:textId="77777777" w:rsidR="00FE22E3" w:rsidRPr="00356A95" w:rsidRDefault="00FE22E3" w:rsidP="0072782D">
      <w:pPr>
        <w:rPr>
          <w:rFonts w:ascii="Arial" w:hAnsi="Arial" w:cs="Arial"/>
        </w:rPr>
      </w:pPr>
    </w:p>
    <w:p w14:paraId="690E9FC1" w14:textId="77777777" w:rsidR="00FE22E3" w:rsidRPr="00356A95" w:rsidRDefault="00FE22E3" w:rsidP="0072782D">
      <w:pPr>
        <w:rPr>
          <w:rFonts w:ascii="Arial" w:hAnsi="Arial" w:cs="Arial"/>
        </w:rPr>
      </w:pPr>
    </w:p>
    <w:p w14:paraId="7113AFEA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356A95" w:rsidRDefault="00FE22E3" w:rsidP="00380494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ab/>
      </w:r>
      <w:r w:rsidRPr="00356A95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</w:rPr>
        <w:br w:type="page"/>
      </w:r>
    </w:p>
    <w:p w14:paraId="52B2318B" w14:textId="77777777" w:rsidR="00FE22E3" w:rsidRPr="00356A95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356A95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418AC408" w14:textId="1252DE2D" w:rsidR="001937EC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6A95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356A95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356A95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494" w:history="1">
        <w:r w:rsidR="001937EC" w:rsidRPr="00FE3A84">
          <w:rPr>
            <w:rStyle w:val="Hypertextovodkaz"/>
            <w:noProof/>
          </w:rPr>
          <w:t>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Platnost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_Toc125113494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038F4937" w14:textId="72C9A773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5" w:history="1">
        <w:r w:rsidR="001937EC" w:rsidRPr="00FE3A84">
          <w:rPr>
            <w:rStyle w:val="Hypertextovodkaz"/>
            <w:noProof/>
          </w:rPr>
          <w:t>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Rozsah použití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_Toc125113495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2AF88272" w14:textId="5C560A2D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6" w:history="1">
        <w:r w:rsidR="001937EC" w:rsidRPr="00FE3A84">
          <w:rPr>
            <w:rStyle w:val="Hypertextovodkaz"/>
            <w:noProof/>
          </w:rPr>
          <w:t>2.1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Kategorizace přístrojů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_Toc125113496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1AB1237C" w14:textId="0BAAAA7A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7" w:history="1">
        <w:r w:rsidR="001937EC" w:rsidRPr="00FE3A84">
          <w:rPr>
            <w:rStyle w:val="Hypertextovodkaz"/>
            <w:noProof/>
          </w:rPr>
          <w:t>3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Obecné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_Toc125113497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18AB1E3F" w14:textId="4A561A68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8" w:history="1">
        <w:r w:rsidR="001937EC" w:rsidRPr="00FE3A84">
          <w:rPr>
            <w:rStyle w:val="Hypertextovodkaz"/>
            <w:noProof/>
          </w:rPr>
          <w:t>3.1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Pokyny k vyplnění dokumentu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_Toc125113498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77B41453" w14:textId="0C94C4C8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9" w:history="1">
        <w:r w:rsidR="001937EC" w:rsidRPr="00FE3A84">
          <w:rPr>
            <w:rStyle w:val="Hypertextovodkaz"/>
            <w:noProof/>
          </w:rPr>
          <w:t>3.2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Identifikace účastníka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_Toc125113499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527CB242" w14:textId="36A0F03C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0" w:history="1">
        <w:r w:rsidR="001937EC" w:rsidRPr="00FE3A84">
          <w:rPr>
            <w:rStyle w:val="Hypertextovodkaz"/>
            <w:noProof/>
          </w:rPr>
          <w:t>4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Technická specifikace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_Toc125113500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5</w:t>
        </w:r>
        <w:r w:rsidR="001937EC">
          <w:rPr>
            <w:noProof/>
            <w:webHidden/>
          </w:rPr>
          <w:fldChar w:fldCharType="end"/>
        </w:r>
      </w:hyperlink>
    </w:p>
    <w:p w14:paraId="14CF5C6E" w14:textId="113DFAEB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1" w:history="1">
        <w:r w:rsidR="001937EC" w:rsidRPr="00FE3A84">
          <w:rPr>
            <w:rStyle w:val="Hypertextovodkaz"/>
            <w:noProof/>
          </w:rPr>
          <w:t>4.1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Základní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_Toc125113501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5</w:t>
        </w:r>
        <w:r w:rsidR="001937EC">
          <w:rPr>
            <w:noProof/>
            <w:webHidden/>
          </w:rPr>
          <w:fldChar w:fldCharType="end"/>
        </w:r>
      </w:hyperlink>
    </w:p>
    <w:p w14:paraId="7219A241" w14:textId="0D457D57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2" w:history="1">
        <w:r w:rsidR="001937EC" w:rsidRPr="00FE3A84">
          <w:rPr>
            <w:rStyle w:val="Hypertextovodkaz"/>
            <w:noProof/>
          </w:rPr>
          <w:t>4.2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Pulzní konstanty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_Toc125113502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8</w:t>
        </w:r>
        <w:r w:rsidR="001937EC">
          <w:rPr>
            <w:noProof/>
            <w:webHidden/>
          </w:rPr>
          <w:fldChar w:fldCharType="end"/>
        </w:r>
      </w:hyperlink>
    </w:p>
    <w:p w14:paraId="5C727D97" w14:textId="15117C9A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3" w:history="1">
        <w:r w:rsidR="001937EC" w:rsidRPr="00FE3A84">
          <w:rPr>
            <w:rStyle w:val="Hypertextovodkaz"/>
            <w:noProof/>
          </w:rPr>
          <w:t>4.3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Komunikační protokol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_Toc125113503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8</w:t>
        </w:r>
        <w:r w:rsidR="001937EC">
          <w:rPr>
            <w:noProof/>
            <w:webHidden/>
          </w:rPr>
          <w:fldChar w:fldCharType="end"/>
        </w:r>
      </w:hyperlink>
    </w:p>
    <w:p w14:paraId="2F48EBF0" w14:textId="7DC7CCC7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4" w:history="1">
        <w:r w:rsidR="001937EC" w:rsidRPr="00FE3A84">
          <w:rPr>
            <w:rStyle w:val="Hypertextovodkaz"/>
            <w:noProof/>
          </w:rPr>
          <w:t>4.4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Minimální kryptografické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_Toc125113504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1B90271D" w14:textId="0D70AB5A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5" w:history="1">
        <w:r w:rsidR="001937EC" w:rsidRPr="00FE3A84">
          <w:rPr>
            <w:rStyle w:val="Hypertextovodkaz"/>
            <w:noProof/>
          </w:rPr>
          <w:t>4.5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Datový model DLMS/COSEM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_Toc125113505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4393D9C" w14:textId="451560D2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6" w:history="1">
        <w:r w:rsidR="001937EC" w:rsidRPr="00FE3A84">
          <w:rPr>
            <w:rStyle w:val="Hypertextovodkaz"/>
            <w:noProof/>
          </w:rPr>
          <w:t>4.6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Čárový kód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_Toc125113506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22FD3462" w14:textId="64E2D2EA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7" w:history="1">
        <w:r w:rsidR="001937EC" w:rsidRPr="00FE3A84">
          <w:rPr>
            <w:rStyle w:val="Hypertextovodkaz"/>
            <w:noProof/>
          </w:rPr>
          <w:t>4.7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Typový štítek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_Toc125113507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66CF5B9B" w14:textId="4F243D59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8" w:history="1">
        <w:r w:rsidR="001937EC" w:rsidRPr="00FE3A84">
          <w:rPr>
            <w:rStyle w:val="Hypertextovodkaz"/>
            <w:noProof/>
          </w:rPr>
          <w:t>5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Přejímací zkoušky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_Toc125113508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3BFA3881" w14:textId="581225DB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9" w:history="1">
        <w:r w:rsidR="001937EC" w:rsidRPr="00FE3A84">
          <w:rPr>
            <w:rStyle w:val="Hypertextovodkaz"/>
            <w:noProof/>
          </w:rPr>
          <w:t>6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Zkoušky vzorků nových elektroměrů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_Toc125113509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956759F" w14:textId="648260D9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0" w:history="1">
        <w:r w:rsidR="001937EC" w:rsidRPr="00FE3A84">
          <w:rPr>
            <w:rStyle w:val="Hypertextovodkaz"/>
            <w:noProof/>
          </w:rPr>
          <w:t>7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Minimální požadavky na parametrizační SW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_Toc125113510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54EB168C" w14:textId="1BB42482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1" w:history="1">
        <w:r w:rsidR="001937EC" w:rsidRPr="00FE3A84">
          <w:rPr>
            <w:rStyle w:val="Hypertextovodkaz"/>
            <w:noProof/>
          </w:rPr>
          <w:t>7.1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Požadavky na integraci elektroměru do systému cejchovny zadavatele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_Toc125113511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59CCE521" w14:textId="73629957" w:rsidR="001937EC" w:rsidRDefault="000722C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2" w:history="1">
        <w:r w:rsidR="001937EC" w:rsidRPr="00FE3A84">
          <w:rPr>
            <w:rStyle w:val="Hypertextovodkaz"/>
            <w:noProof/>
          </w:rPr>
          <w:t>7.2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Požadavky na parametrizační software pro techniky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_Toc125113512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247F0EE3" w14:textId="3D1F59CE" w:rsidR="001937EC" w:rsidRDefault="000722CC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3" w:history="1">
        <w:r w:rsidR="001937EC" w:rsidRPr="00FE3A84">
          <w:rPr>
            <w:rStyle w:val="Hypertextovodkaz"/>
            <w:noProof/>
          </w:rPr>
          <w:t>8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Stav při dodání, balení, přeprava, likvidace, zajištění náhradních dílů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_Toc125113513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6360D6E" w14:textId="396AE385" w:rsidR="00FE22E3" w:rsidRPr="00356A95" w:rsidRDefault="00AC7857" w:rsidP="0072782D">
      <w:pPr>
        <w:rPr>
          <w:rFonts w:ascii="Arial" w:hAnsi="Arial" w:cs="Arial"/>
        </w:rPr>
      </w:pPr>
      <w:r w:rsidRPr="00356A95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356A95" w:rsidRDefault="00FE22E3" w:rsidP="00822F0A">
      <w:pPr>
        <w:pStyle w:val="Nadpis1"/>
        <w:rPr>
          <w:sz w:val="22"/>
        </w:rPr>
      </w:pPr>
      <w:r w:rsidRPr="00356A95">
        <w:rPr>
          <w:w w:val="103"/>
        </w:rPr>
        <w:br w:type="page"/>
      </w:r>
      <w:bookmarkStart w:id="0" w:name="_Toc125113494"/>
      <w:r w:rsidRPr="00356A95">
        <w:rPr>
          <w:sz w:val="22"/>
        </w:rPr>
        <w:lastRenderedPageBreak/>
        <w:t>Platnost</w:t>
      </w:r>
      <w:bookmarkEnd w:id="0"/>
    </w:p>
    <w:p w14:paraId="4636514A" w14:textId="61DFAA66" w:rsidR="00FE22E3" w:rsidRPr="00356A95" w:rsidRDefault="00FE22E3" w:rsidP="0072782D">
      <w:pPr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356A95">
        <w:rPr>
          <w:rFonts w:ascii="Arial" w:hAnsi="Arial" w:cs="Arial"/>
          <w:sz w:val="22"/>
        </w:rPr>
        <w:t>EG.D</w:t>
      </w:r>
      <w:r w:rsidRPr="00356A95">
        <w:rPr>
          <w:rFonts w:ascii="Arial" w:hAnsi="Arial" w:cs="Arial"/>
          <w:sz w:val="22"/>
        </w:rPr>
        <w:t xml:space="preserve"> v České republice. </w:t>
      </w:r>
    </w:p>
    <w:p w14:paraId="5C98F082" w14:textId="7BF02B80" w:rsidR="008A358E" w:rsidRPr="00356A95" w:rsidRDefault="008A358E" w:rsidP="0072782D">
      <w:pPr>
        <w:rPr>
          <w:rFonts w:ascii="Arial" w:hAnsi="Arial" w:cs="Arial"/>
          <w:sz w:val="22"/>
        </w:rPr>
      </w:pPr>
    </w:p>
    <w:p w14:paraId="47C1B6ED" w14:textId="77777777" w:rsidR="008A358E" w:rsidRPr="00356A95" w:rsidRDefault="008A358E" w:rsidP="0072782D">
      <w:pPr>
        <w:rPr>
          <w:rFonts w:ascii="Arial" w:hAnsi="Arial" w:cs="Arial"/>
          <w:sz w:val="22"/>
        </w:rPr>
      </w:pPr>
    </w:p>
    <w:p w14:paraId="2CD95661" w14:textId="77777777" w:rsidR="00FE22E3" w:rsidRPr="00356A95" w:rsidRDefault="00FE22E3" w:rsidP="0072782D">
      <w:pPr>
        <w:pStyle w:val="Nadpis1"/>
        <w:rPr>
          <w:sz w:val="22"/>
        </w:rPr>
      </w:pPr>
      <w:bookmarkStart w:id="1" w:name="_Toc125113495"/>
      <w:r w:rsidRPr="00356A95">
        <w:rPr>
          <w:sz w:val="22"/>
        </w:rPr>
        <w:t>Rozsah použití</w:t>
      </w:r>
      <w:bookmarkEnd w:id="1"/>
    </w:p>
    <w:p w14:paraId="28D3A08E" w14:textId="4F5D9ADE" w:rsidR="00FE22E3" w:rsidRPr="00356A95" w:rsidRDefault="00FE22E3" w:rsidP="0072782D">
      <w:pPr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Tato technická specifikace platí pro níže uvedené elektronické elektroměry tříd</w:t>
      </w:r>
      <w:r w:rsidR="001A2B75" w:rsidRPr="00356A95">
        <w:rPr>
          <w:rFonts w:ascii="Arial" w:hAnsi="Arial" w:cs="Arial"/>
          <w:sz w:val="22"/>
        </w:rPr>
        <w:t>y</w:t>
      </w:r>
      <w:r w:rsidRPr="00356A95">
        <w:rPr>
          <w:rFonts w:ascii="Arial" w:hAnsi="Arial" w:cs="Arial"/>
          <w:sz w:val="22"/>
        </w:rPr>
        <w:t xml:space="preserve"> B (třídy 1) s měřením profilu zátěže pro činný a jalový výkon s rozlišením směru toku energií.</w:t>
      </w:r>
    </w:p>
    <w:p w14:paraId="59C32ED7" w14:textId="77777777" w:rsidR="00576388" w:rsidRPr="00356A95" w:rsidRDefault="00576388" w:rsidP="00576388">
      <w:pPr>
        <w:pStyle w:val="Nadpis2"/>
        <w:rPr>
          <w:sz w:val="22"/>
        </w:rPr>
      </w:pPr>
      <w:bookmarkStart w:id="2" w:name="_Toc125113496"/>
      <w:r w:rsidRPr="00356A95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356A95" w14:paraId="7903F871" w14:textId="77777777" w:rsidTr="008A358E">
        <w:tc>
          <w:tcPr>
            <w:tcW w:w="1163" w:type="dxa"/>
          </w:tcPr>
          <w:p w14:paraId="2FE8E458" w14:textId="77777777" w:rsidR="00F61DDC" w:rsidRPr="00356A95" w:rsidRDefault="00F61DDC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356A95" w:rsidRDefault="00F61DDC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B54DF" w:rsidRPr="00356A95" w14:paraId="5380AC3E" w14:textId="77777777" w:rsidTr="008A358E">
        <w:tc>
          <w:tcPr>
            <w:tcW w:w="1163" w:type="dxa"/>
          </w:tcPr>
          <w:p w14:paraId="5117B486" w14:textId="6B39FA19" w:rsidR="00FB54DF" w:rsidRPr="00356A95" w:rsidRDefault="00FB54DF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V</w:t>
            </w:r>
            <w:r w:rsidR="000F1B93" w:rsidRPr="00356A95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7941" w:type="dxa"/>
          </w:tcPr>
          <w:p w14:paraId="157563C1" w14:textId="2A8EB1EC" w:rsidR="00FB54DF" w:rsidRPr="00356A95" w:rsidRDefault="00FB54DF" w:rsidP="00576388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Elektroměr s profilem zatížení pro měření spotřeby činného a jalového výkonu 230 V 0,25-5(</w:t>
            </w:r>
            <w:r w:rsidR="001A2B75" w:rsidRPr="00356A95">
              <w:rPr>
                <w:rFonts w:ascii="Arial" w:hAnsi="Arial" w:cs="Arial"/>
              </w:rPr>
              <w:t>60</w:t>
            </w:r>
            <w:r w:rsidRPr="00356A95">
              <w:rPr>
                <w:rFonts w:ascii="Arial" w:hAnsi="Arial" w:cs="Arial"/>
              </w:rPr>
              <w:t>) A, činná třída přesnosti B (1), jalová třída přesnosti 2, přímý NN.</w:t>
            </w:r>
          </w:p>
        </w:tc>
      </w:tr>
    </w:tbl>
    <w:p w14:paraId="0A5CAB28" w14:textId="7F77D893" w:rsidR="008A358E" w:rsidRPr="00356A95" w:rsidRDefault="008A358E" w:rsidP="00576388">
      <w:pPr>
        <w:rPr>
          <w:rFonts w:ascii="Arial" w:hAnsi="Arial" w:cs="Arial"/>
        </w:rPr>
      </w:pPr>
    </w:p>
    <w:p w14:paraId="33BC824E" w14:textId="77777777" w:rsidR="008A358E" w:rsidRPr="00356A95" w:rsidRDefault="008A358E">
      <w:pPr>
        <w:suppressAutoHyphens w:val="0"/>
        <w:spacing w:before="0" w:after="0"/>
        <w:rPr>
          <w:rFonts w:ascii="Arial" w:hAnsi="Arial" w:cs="Arial"/>
        </w:rPr>
      </w:pPr>
      <w:r w:rsidRPr="00356A95">
        <w:rPr>
          <w:rFonts w:ascii="Arial" w:hAnsi="Arial" w:cs="Arial"/>
        </w:rPr>
        <w:br w:type="page"/>
      </w:r>
    </w:p>
    <w:p w14:paraId="201ECED6" w14:textId="65C30DA3" w:rsidR="00FE22E3" w:rsidRPr="00356A95" w:rsidRDefault="00FE22E3" w:rsidP="0072782D">
      <w:pPr>
        <w:pStyle w:val="Nadpis1"/>
        <w:rPr>
          <w:sz w:val="22"/>
        </w:rPr>
      </w:pPr>
      <w:bookmarkStart w:id="3" w:name="_Toc125113497"/>
      <w:r w:rsidRPr="00356A95">
        <w:rPr>
          <w:sz w:val="22"/>
        </w:rPr>
        <w:lastRenderedPageBreak/>
        <w:t>Obecné požadavky</w:t>
      </w:r>
      <w:bookmarkEnd w:id="3"/>
    </w:p>
    <w:p w14:paraId="1C5244C3" w14:textId="77777777" w:rsidR="008A358E" w:rsidRPr="00356A95" w:rsidRDefault="008A358E" w:rsidP="008A358E">
      <w:pPr>
        <w:pStyle w:val="Nadpis2"/>
        <w:ind w:left="989"/>
        <w:rPr>
          <w:sz w:val="22"/>
        </w:rPr>
      </w:pPr>
      <w:bookmarkStart w:id="4" w:name="_Toc125113498"/>
      <w:r w:rsidRPr="00356A95">
        <w:rPr>
          <w:sz w:val="22"/>
        </w:rPr>
        <w:t>Pokyny k vyplnění dokumentu</w:t>
      </w:r>
      <w:bookmarkEnd w:id="4"/>
    </w:p>
    <w:p w14:paraId="1B249D2C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vyplnit všechna vyznačená pole s textem „[</w:t>
      </w:r>
      <w:r w:rsidRPr="00356A95">
        <w:rPr>
          <w:rFonts w:ascii="Arial" w:hAnsi="Arial" w:cs="Arial"/>
          <w:sz w:val="22"/>
          <w:highlight w:val="yellow"/>
        </w:rPr>
        <w:t>DOPLNÍ ÚČASTNÍK</w:t>
      </w:r>
      <w:r w:rsidRPr="00356A95">
        <w:rPr>
          <w:rFonts w:ascii="Arial" w:hAnsi="Arial" w:cs="Arial"/>
          <w:sz w:val="22"/>
        </w:rPr>
        <w:t>]“. Dále u všech polí pro splnění požadavku, označených „[</w:t>
      </w:r>
      <w:r w:rsidRPr="00356A95">
        <w:rPr>
          <w:rFonts w:ascii="Arial" w:hAnsi="Arial" w:cs="Arial"/>
          <w:sz w:val="22"/>
          <w:highlight w:val="lightGray"/>
        </w:rPr>
        <w:t>ANO/NE</w:t>
      </w:r>
      <w:r w:rsidRPr="00356A95">
        <w:rPr>
          <w:rFonts w:ascii="Arial" w:hAnsi="Arial" w:cs="Arial"/>
          <w:sz w:val="22"/>
        </w:rPr>
        <w:t>]“, zvolí jednu z možností.</w:t>
      </w:r>
    </w:p>
    <w:p w14:paraId="66AE7188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4D46525C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1DD2791A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vyplnit dokument v českém jazyce.</w:t>
      </w:r>
    </w:p>
    <w:p w14:paraId="2E7CA094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7E292833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0BF835F3" w14:textId="77777777" w:rsidR="008A358E" w:rsidRPr="00356A95" w:rsidRDefault="008A358E" w:rsidP="008A358E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4C3A63D9" w14:textId="77777777" w:rsidR="008A358E" w:rsidRPr="00356A95" w:rsidRDefault="008A358E" w:rsidP="008A358E">
      <w:pPr>
        <w:pStyle w:val="Nadpis2"/>
        <w:rPr>
          <w:sz w:val="22"/>
        </w:rPr>
      </w:pPr>
      <w:bookmarkStart w:id="5" w:name="_Toc125113499"/>
      <w:r w:rsidRPr="00356A95">
        <w:rPr>
          <w:sz w:val="22"/>
        </w:rPr>
        <w:t>Identifikace účastníka</w:t>
      </w:r>
      <w:bookmarkEnd w:id="5"/>
    </w:p>
    <w:p w14:paraId="77155AFD" w14:textId="77777777" w:rsidR="008A358E" w:rsidRPr="00356A95" w:rsidRDefault="008A358E" w:rsidP="008A358E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A358E" w:rsidRPr="00356A95" w14:paraId="459773E0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508FFA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72B02B3B" w14:textId="77777777" w:rsidR="008A358E" w:rsidRPr="00356A95" w:rsidRDefault="008A358E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776639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E999935" w14:textId="77777777" w:rsidR="008A358E" w:rsidRPr="00356A95" w:rsidRDefault="008A358E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8A358E" w:rsidRPr="00356A95" w14:paraId="06D68A87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45283F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1E25EADB" w14:textId="77777777" w:rsidR="008A358E" w:rsidRPr="00356A95" w:rsidRDefault="008A358E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AF919A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7D7183B4" w14:textId="77777777" w:rsidR="008A358E" w:rsidRPr="00356A95" w:rsidRDefault="008A358E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8A358E" w:rsidRPr="00356A95" w14:paraId="24F2C8D3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8D1383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12328AD1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044214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1667BE0D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110F00CD" w14:textId="77777777" w:rsidR="008A358E" w:rsidRPr="00356A95" w:rsidRDefault="008A358E" w:rsidP="008A358E">
      <w:pPr>
        <w:rPr>
          <w:rFonts w:ascii="Arial" w:hAnsi="Arial" w:cs="Arial"/>
        </w:rPr>
      </w:pPr>
    </w:p>
    <w:p w14:paraId="06EF267F" w14:textId="24AE0C84" w:rsidR="008A358E" w:rsidRPr="00356A95" w:rsidRDefault="008A358E">
      <w:pPr>
        <w:suppressAutoHyphens w:val="0"/>
        <w:spacing w:before="0" w:after="0"/>
        <w:rPr>
          <w:rFonts w:ascii="Arial" w:hAnsi="Arial" w:cs="Arial"/>
        </w:rPr>
      </w:pPr>
      <w:r w:rsidRPr="00356A95">
        <w:rPr>
          <w:rFonts w:ascii="Arial" w:hAnsi="Arial" w:cs="Arial"/>
        </w:rPr>
        <w:br w:type="page"/>
      </w:r>
    </w:p>
    <w:p w14:paraId="19275792" w14:textId="1F09AF71" w:rsidR="00FE22E3" w:rsidRPr="00356A95" w:rsidRDefault="00FE22E3" w:rsidP="00822F0A">
      <w:pPr>
        <w:pStyle w:val="Nadpis1"/>
      </w:pPr>
      <w:bookmarkStart w:id="6" w:name="_Toc125113500"/>
      <w:r w:rsidRPr="00356A95">
        <w:rPr>
          <w:sz w:val="22"/>
        </w:rPr>
        <w:lastRenderedPageBreak/>
        <w:t>Technická specifikace</w:t>
      </w:r>
      <w:bookmarkEnd w:id="6"/>
    </w:p>
    <w:p w14:paraId="15574CF7" w14:textId="77777777" w:rsidR="00FE22E3" w:rsidRPr="00356A95" w:rsidRDefault="00FE22E3" w:rsidP="0072782D">
      <w:pPr>
        <w:pStyle w:val="Nadpis2"/>
        <w:rPr>
          <w:sz w:val="22"/>
        </w:rPr>
      </w:pPr>
      <w:bookmarkStart w:id="7" w:name="_Toc125113501"/>
      <w:r w:rsidRPr="00356A95">
        <w:rPr>
          <w:sz w:val="22"/>
        </w:rPr>
        <w:t>Základní požadavky</w:t>
      </w:r>
      <w:bookmarkEnd w:id="7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8"/>
        <w:gridCol w:w="3535"/>
        <w:gridCol w:w="2122"/>
      </w:tblGrid>
      <w:tr w:rsidR="000F1B93" w:rsidRPr="00356A95" w14:paraId="22D14604" w14:textId="77777777" w:rsidTr="007F77A2">
        <w:trPr>
          <w:jc w:val="center"/>
        </w:trPr>
        <w:tc>
          <w:tcPr>
            <w:tcW w:w="417" w:type="dxa"/>
          </w:tcPr>
          <w:p w14:paraId="513059CD" w14:textId="77777777" w:rsidR="000F1B93" w:rsidRPr="00356A95" w:rsidRDefault="000F1B93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68" w:type="dxa"/>
          </w:tcPr>
          <w:p w14:paraId="46F1DE8C" w14:textId="77777777" w:rsidR="000F1B93" w:rsidRPr="00356A95" w:rsidRDefault="000F1B93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535" w:type="dxa"/>
          </w:tcPr>
          <w:p w14:paraId="600AD57A" w14:textId="77777777" w:rsidR="000F1B93" w:rsidRPr="00356A95" w:rsidRDefault="000F1B93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122" w:type="dxa"/>
          </w:tcPr>
          <w:p w14:paraId="1AAC9871" w14:textId="77777777" w:rsidR="000F1B93" w:rsidRPr="00356A95" w:rsidRDefault="000F1B93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356A95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0F1B93" w:rsidRPr="00356A95" w:rsidRDefault="000F1B93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0F1B93" w:rsidRPr="00356A95" w14:paraId="37109B93" w14:textId="77777777" w:rsidTr="007F77A2">
        <w:trPr>
          <w:jc w:val="center"/>
        </w:trPr>
        <w:tc>
          <w:tcPr>
            <w:tcW w:w="417" w:type="dxa"/>
          </w:tcPr>
          <w:p w14:paraId="5177CCFC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8" w:type="dxa"/>
          </w:tcPr>
          <w:p w14:paraId="7BFFCEF6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535" w:type="dxa"/>
          </w:tcPr>
          <w:p w14:paraId="4C8F5344" w14:textId="5232AD66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7A2CAC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7C81AC1" w14:textId="77777777" w:rsidTr="007F77A2">
        <w:trPr>
          <w:jc w:val="center"/>
        </w:trPr>
        <w:tc>
          <w:tcPr>
            <w:tcW w:w="417" w:type="dxa"/>
          </w:tcPr>
          <w:p w14:paraId="132D2F1F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8" w:type="dxa"/>
          </w:tcPr>
          <w:p w14:paraId="47756E23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535" w:type="dxa"/>
          </w:tcPr>
          <w:p w14:paraId="7D60E9C4" w14:textId="3F73485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9F504DC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79EF968" w14:textId="77777777" w:rsidTr="007F77A2">
        <w:trPr>
          <w:jc w:val="center"/>
        </w:trPr>
        <w:tc>
          <w:tcPr>
            <w:tcW w:w="417" w:type="dxa"/>
          </w:tcPr>
          <w:p w14:paraId="72B725BE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8" w:type="dxa"/>
          </w:tcPr>
          <w:p w14:paraId="01D18B4D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535" w:type="dxa"/>
          </w:tcPr>
          <w:p w14:paraId="7B8903FF" w14:textId="0725C64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6B40BA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E643034" w14:textId="77777777" w:rsidTr="007F77A2">
        <w:trPr>
          <w:jc w:val="center"/>
        </w:trPr>
        <w:tc>
          <w:tcPr>
            <w:tcW w:w="417" w:type="dxa"/>
          </w:tcPr>
          <w:p w14:paraId="4F3E8FD5" w14:textId="47E9D74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8" w:type="dxa"/>
          </w:tcPr>
          <w:p w14:paraId="2E20B7C5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535" w:type="dxa"/>
          </w:tcPr>
          <w:p w14:paraId="29A80D80" w14:textId="7095E03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F1AB37B" w14:textId="77777777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4F7EBC4" w14:textId="77777777" w:rsidTr="007F77A2">
        <w:trPr>
          <w:jc w:val="center"/>
        </w:trPr>
        <w:tc>
          <w:tcPr>
            <w:tcW w:w="417" w:type="dxa"/>
          </w:tcPr>
          <w:p w14:paraId="549A0F69" w14:textId="7DB4BB41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8" w:type="dxa"/>
          </w:tcPr>
          <w:p w14:paraId="354E04CA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535" w:type="dxa"/>
          </w:tcPr>
          <w:p w14:paraId="4D587CDB" w14:textId="6254D229" w:rsidR="000F1B93" w:rsidRPr="00356A95" w:rsidRDefault="000F1B93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6BABD2B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290B5DA" w14:textId="77777777" w:rsidTr="007F77A2">
        <w:trPr>
          <w:jc w:val="center"/>
        </w:trPr>
        <w:tc>
          <w:tcPr>
            <w:tcW w:w="417" w:type="dxa"/>
          </w:tcPr>
          <w:p w14:paraId="461CB38A" w14:textId="76CEF28D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8" w:type="dxa"/>
          </w:tcPr>
          <w:p w14:paraId="5620A034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535" w:type="dxa"/>
          </w:tcPr>
          <w:p w14:paraId="1AFCC63C" w14:textId="54C08F10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E4D9D19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F3EC5A" w14:textId="77777777" w:rsidTr="007F77A2">
        <w:trPr>
          <w:jc w:val="center"/>
        </w:trPr>
        <w:tc>
          <w:tcPr>
            <w:tcW w:w="417" w:type="dxa"/>
          </w:tcPr>
          <w:p w14:paraId="717848C5" w14:textId="625F750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8" w:type="dxa"/>
          </w:tcPr>
          <w:p w14:paraId="2E8CAC46" w14:textId="0788AB38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535" w:type="dxa"/>
          </w:tcPr>
          <w:p w14:paraId="2011079C" w14:textId="425964B1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85DAE48" w14:textId="10DBC8C4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A7F0DE7" w14:textId="77777777" w:rsidTr="007F77A2">
        <w:trPr>
          <w:jc w:val="center"/>
        </w:trPr>
        <w:tc>
          <w:tcPr>
            <w:tcW w:w="417" w:type="dxa"/>
          </w:tcPr>
          <w:p w14:paraId="761BB1EF" w14:textId="011E6696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8" w:type="dxa"/>
          </w:tcPr>
          <w:p w14:paraId="1F861F9A" w14:textId="50590660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Kryt elektroměru</w:t>
            </w:r>
          </w:p>
        </w:tc>
        <w:tc>
          <w:tcPr>
            <w:tcW w:w="3535" w:type="dxa"/>
          </w:tcPr>
          <w:p w14:paraId="304CFB13" w14:textId="6F12FF6B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448DE26" w14:textId="62BCC1CD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570ABB" w14:textId="77777777" w:rsidTr="007F77A2">
        <w:trPr>
          <w:jc w:val="center"/>
        </w:trPr>
        <w:tc>
          <w:tcPr>
            <w:tcW w:w="417" w:type="dxa"/>
          </w:tcPr>
          <w:p w14:paraId="3BA3E7AF" w14:textId="1D54B06F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68" w:type="dxa"/>
          </w:tcPr>
          <w:p w14:paraId="19FBF6A0" w14:textId="52AAF1D4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535" w:type="dxa"/>
          </w:tcPr>
          <w:p w14:paraId="5DFE8B78" w14:textId="411B98F6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9396EA9" w14:textId="039B6DC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6CD39DA" w14:textId="77777777" w:rsidTr="007F77A2">
        <w:trPr>
          <w:jc w:val="center"/>
        </w:trPr>
        <w:tc>
          <w:tcPr>
            <w:tcW w:w="417" w:type="dxa"/>
          </w:tcPr>
          <w:p w14:paraId="71447DE9" w14:textId="06C4D139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8" w:type="dxa"/>
          </w:tcPr>
          <w:p w14:paraId="6B9F4023" w14:textId="0B13906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535" w:type="dxa"/>
          </w:tcPr>
          <w:p w14:paraId="7864CE15" w14:textId="1CC45E1D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E42E162" w14:textId="4C45291B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079F07A" w14:textId="77777777" w:rsidTr="007F77A2">
        <w:trPr>
          <w:jc w:val="center"/>
        </w:trPr>
        <w:tc>
          <w:tcPr>
            <w:tcW w:w="417" w:type="dxa"/>
          </w:tcPr>
          <w:p w14:paraId="7B734E11" w14:textId="5C73C3BD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68" w:type="dxa"/>
          </w:tcPr>
          <w:p w14:paraId="1186DE69" w14:textId="2978B24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535" w:type="dxa"/>
          </w:tcPr>
          <w:p w14:paraId="24AEBB92" w14:textId="73C0FDC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E5EA8AD" w14:textId="02C3B40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9DBE929" w14:textId="77777777" w:rsidTr="007F77A2">
        <w:trPr>
          <w:jc w:val="center"/>
        </w:trPr>
        <w:tc>
          <w:tcPr>
            <w:tcW w:w="417" w:type="dxa"/>
          </w:tcPr>
          <w:p w14:paraId="5F8C6CBA" w14:textId="1A594B2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68" w:type="dxa"/>
          </w:tcPr>
          <w:p w14:paraId="29340393" w14:textId="4419DDA9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535" w:type="dxa"/>
          </w:tcPr>
          <w:p w14:paraId="1C21EEA7" w14:textId="3DA2A703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CD44F9" w14:textId="14DD7BB3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D43D442" w14:textId="77777777" w:rsidTr="007F77A2">
        <w:trPr>
          <w:jc w:val="center"/>
        </w:trPr>
        <w:tc>
          <w:tcPr>
            <w:tcW w:w="417" w:type="dxa"/>
          </w:tcPr>
          <w:p w14:paraId="396CBDF5" w14:textId="326C86A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68" w:type="dxa"/>
          </w:tcPr>
          <w:p w14:paraId="1BC01FB2" w14:textId="7FF4F4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535" w:type="dxa"/>
          </w:tcPr>
          <w:p w14:paraId="14A013A1" w14:textId="057215AC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1DC60D" w14:textId="62D9BAEB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4EED1D5" w14:textId="77777777" w:rsidTr="007F77A2">
        <w:trPr>
          <w:jc w:val="center"/>
        </w:trPr>
        <w:tc>
          <w:tcPr>
            <w:tcW w:w="417" w:type="dxa"/>
          </w:tcPr>
          <w:p w14:paraId="0B438CA9" w14:textId="6999C81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68" w:type="dxa"/>
          </w:tcPr>
          <w:p w14:paraId="3977DED3" w14:textId="3F50608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535" w:type="dxa"/>
          </w:tcPr>
          <w:p w14:paraId="53FAFADE" w14:textId="273C58A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E76F701" w14:textId="2A0FFB4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1B6EBC2" w14:textId="77777777" w:rsidTr="007F77A2">
        <w:trPr>
          <w:jc w:val="center"/>
        </w:trPr>
        <w:tc>
          <w:tcPr>
            <w:tcW w:w="417" w:type="dxa"/>
          </w:tcPr>
          <w:p w14:paraId="13BC3EF9" w14:textId="7A507F2A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68" w:type="dxa"/>
          </w:tcPr>
          <w:p w14:paraId="37C89373" w14:textId="5DCA302F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535" w:type="dxa"/>
          </w:tcPr>
          <w:p w14:paraId="795DD4A3" w14:textId="66227E93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FB36F06" w14:textId="1EEFE0FE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D23B777" w14:textId="77777777" w:rsidTr="007F77A2">
        <w:trPr>
          <w:jc w:val="center"/>
        </w:trPr>
        <w:tc>
          <w:tcPr>
            <w:tcW w:w="417" w:type="dxa"/>
          </w:tcPr>
          <w:p w14:paraId="749D4A14" w14:textId="36ABC0D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68" w:type="dxa"/>
          </w:tcPr>
          <w:p w14:paraId="512FD1F5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535" w:type="dxa"/>
          </w:tcPr>
          <w:p w14:paraId="1F7588F9" w14:textId="1A8D2C8F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B14844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1B893EE" w14:textId="77777777" w:rsidTr="007F77A2">
        <w:trPr>
          <w:jc w:val="center"/>
        </w:trPr>
        <w:tc>
          <w:tcPr>
            <w:tcW w:w="417" w:type="dxa"/>
          </w:tcPr>
          <w:p w14:paraId="3E422D11" w14:textId="325519EB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68" w:type="dxa"/>
          </w:tcPr>
          <w:p w14:paraId="0BC7C10B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535" w:type="dxa"/>
          </w:tcPr>
          <w:p w14:paraId="4718A610" w14:textId="4C7301EB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7A78C2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4ABD2A5" w14:textId="77777777" w:rsidTr="007F77A2">
        <w:trPr>
          <w:jc w:val="center"/>
        </w:trPr>
        <w:tc>
          <w:tcPr>
            <w:tcW w:w="417" w:type="dxa"/>
          </w:tcPr>
          <w:p w14:paraId="710FCA2E" w14:textId="685D712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68" w:type="dxa"/>
          </w:tcPr>
          <w:p w14:paraId="05CC33CF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535" w:type="dxa"/>
          </w:tcPr>
          <w:p w14:paraId="5605827B" w14:textId="0940D67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C6B8A77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8226178" w14:textId="77777777" w:rsidTr="007F77A2">
        <w:trPr>
          <w:jc w:val="center"/>
        </w:trPr>
        <w:tc>
          <w:tcPr>
            <w:tcW w:w="417" w:type="dxa"/>
          </w:tcPr>
          <w:p w14:paraId="3EBCCE7F" w14:textId="10059826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68" w:type="dxa"/>
          </w:tcPr>
          <w:p w14:paraId="6C4AADB5" w14:textId="296CA758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Dimenze proudových svorek (pro skupinu VI.)</w:t>
            </w:r>
          </w:p>
        </w:tc>
        <w:tc>
          <w:tcPr>
            <w:tcW w:w="3535" w:type="dxa"/>
          </w:tcPr>
          <w:p w14:paraId="6A981793" w14:textId="5C044435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7CD4023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D065FA0" w14:textId="77777777" w:rsidTr="007F77A2">
        <w:trPr>
          <w:jc w:val="center"/>
        </w:trPr>
        <w:tc>
          <w:tcPr>
            <w:tcW w:w="417" w:type="dxa"/>
          </w:tcPr>
          <w:p w14:paraId="1B89EF0B" w14:textId="78248E3B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68" w:type="dxa"/>
          </w:tcPr>
          <w:p w14:paraId="15A4317F" w14:textId="485CB615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Dimenze pomocných napěťových svorek (pro skupinu VI.)</w:t>
            </w:r>
          </w:p>
        </w:tc>
        <w:tc>
          <w:tcPr>
            <w:tcW w:w="3535" w:type="dxa"/>
          </w:tcPr>
          <w:p w14:paraId="35D49F8D" w14:textId="2C6A0A7E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8F9AA4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0E134DC" w14:textId="77777777" w:rsidTr="007F77A2">
        <w:trPr>
          <w:jc w:val="center"/>
        </w:trPr>
        <w:tc>
          <w:tcPr>
            <w:tcW w:w="417" w:type="dxa"/>
          </w:tcPr>
          <w:p w14:paraId="3D5B869A" w14:textId="70C1D7D4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568" w:type="dxa"/>
          </w:tcPr>
          <w:p w14:paraId="7B47A48C" w14:textId="5C395E8B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Plánované řízení zátěže a změna TOU tabulky (skupina VI.)</w:t>
            </w:r>
          </w:p>
        </w:tc>
        <w:tc>
          <w:tcPr>
            <w:tcW w:w="3535" w:type="dxa"/>
          </w:tcPr>
          <w:p w14:paraId="0D36A7FA" w14:textId="0758E004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4D6D620" w14:textId="7796A522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2DAFF8C" w14:textId="77777777" w:rsidTr="007F77A2">
        <w:trPr>
          <w:jc w:val="center"/>
        </w:trPr>
        <w:tc>
          <w:tcPr>
            <w:tcW w:w="417" w:type="dxa"/>
          </w:tcPr>
          <w:p w14:paraId="098FEB71" w14:textId="45C1595F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22</w:t>
            </w:r>
          </w:p>
        </w:tc>
        <w:tc>
          <w:tcPr>
            <w:tcW w:w="2568" w:type="dxa"/>
          </w:tcPr>
          <w:p w14:paraId="7147F828" w14:textId="42F03A6E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535" w:type="dxa"/>
          </w:tcPr>
          <w:p w14:paraId="5ED5B69C" w14:textId="704071A3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CB71D6" w14:textId="586B688E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DFF8F30" w14:textId="77777777" w:rsidTr="007F77A2">
        <w:trPr>
          <w:jc w:val="center"/>
        </w:trPr>
        <w:tc>
          <w:tcPr>
            <w:tcW w:w="417" w:type="dxa"/>
          </w:tcPr>
          <w:p w14:paraId="413C716E" w14:textId="643D676B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568" w:type="dxa"/>
          </w:tcPr>
          <w:p w14:paraId="46D870A9" w14:textId="77777777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535" w:type="dxa"/>
          </w:tcPr>
          <w:p w14:paraId="774330BB" w14:textId="548CC39D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7B175C2" w14:textId="77777777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37A81A" w14:textId="77777777" w:rsidTr="007F77A2">
        <w:trPr>
          <w:jc w:val="center"/>
        </w:trPr>
        <w:tc>
          <w:tcPr>
            <w:tcW w:w="417" w:type="dxa"/>
          </w:tcPr>
          <w:p w14:paraId="7024D3A4" w14:textId="0C977506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568" w:type="dxa"/>
          </w:tcPr>
          <w:p w14:paraId="4FD8250D" w14:textId="77777777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535" w:type="dxa"/>
          </w:tcPr>
          <w:p w14:paraId="4D9B1B2C" w14:textId="2FE78781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6E5820" w14:textId="77777777" w:rsidR="000F1B93" w:rsidRPr="00356A95" w:rsidRDefault="000F1B93" w:rsidP="00C417DF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17A4D3A" w14:textId="77777777" w:rsidTr="007F77A2">
        <w:trPr>
          <w:jc w:val="center"/>
        </w:trPr>
        <w:tc>
          <w:tcPr>
            <w:tcW w:w="417" w:type="dxa"/>
          </w:tcPr>
          <w:p w14:paraId="56C7AB8E" w14:textId="3042ED91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568" w:type="dxa"/>
          </w:tcPr>
          <w:p w14:paraId="450D4B5D" w14:textId="578620D9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535" w:type="dxa"/>
          </w:tcPr>
          <w:p w14:paraId="18EC96B6" w14:textId="451F1E5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5E8DFF" w14:textId="77777777" w:rsidR="000F1B93" w:rsidRPr="00356A95" w:rsidRDefault="000F1B93" w:rsidP="00C417DF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3F6B110" w14:textId="77777777" w:rsidTr="007F77A2">
        <w:trPr>
          <w:jc w:val="center"/>
        </w:trPr>
        <w:tc>
          <w:tcPr>
            <w:tcW w:w="417" w:type="dxa"/>
          </w:tcPr>
          <w:p w14:paraId="3E31EC48" w14:textId="6B8AA7A3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568" w:type="dxa"/>
          </w:tcPr>
          <w:p w14:paraId="1C426A30" w14:textId="17BAF24C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535" w:type="dxa"/>
          </w:tcPr>
          <w:p w14:paraId="367A7038" w14:textId="4437980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22FEF29" w14:textId="289A99D6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A710CA" w14:textId="77777777" w:rsidTr="007F77A2">
        <w:trPr>
          <w:jc w:val="center"/>
        </w:trPr>
        <w:tc>
          <w:tcPr>
            <w:tcW w:w="417" w:type="dxa"/>
          </w:tcPr>
          <w:p w14:paraId="7A19C73B" w14:textId="2FB96D3B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568" w:type="dxa"/>
          </w:tcPr>
          <w:p w14:paraId="49FD1872" w14:textId="26F317F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Komunikační modul</w:t>
            </w:r>
          </w:p>
        </w:tc>
        <w:tc>
          <w:tcPr>
            <w:tcW w:w="3535" w:type="dxa"/>
          </w:tcPr>
          <w:p w14:paraId="415EB498" w14:textId="3F175F53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9430F19" w14:textId="75FAA5B8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BDAEB34" w14:textId="77777777" w:rsidTr="007F77A2">
        <w:trPr>
          <w:jc w:val="center"/>
        </w:trPr>
        <w:tc>
          <w:tcPr>
            <w:tcW w:w="417" w:type="dxa"/>
          </w:tcPr>
          <w:p w14:paraId="1BF15887" w14:textId="13C1A26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568" w:type="dxa"/>
          </w:tcPr>
          <w:p w14:paraId="14DDFE33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Třída přesnosti</w:t>
            </w:r>
          </w:p>
          <w:p w14:paraId="236DA52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Referenční proud (</w:t>
            </w:r>
            <w:proofErr w:type="spellStart"/>
            <w:r w:rsidRPr="00356A95">
              <w:rPr>
                <w:sz w:val="18"/>
                <w:szCs w:val="18"/>
              </w:rPr>
              <w:t>I</w:t>
            </w:r>
            <w:r w:rsidRPr="00356A95">
              <w:rPr>
                <w:sz w:val="18"/>
                <w:szCs w:val="18"/>
                <w:vertAlign w:val="subscript"/>
              </w:rPr>
              <w:t>ref</w:t>
            </w:r>
            <w:proofErr w:type="spellEnd"/>
            <w:r w:rsidRPr="00356A95">
              <w:rPr>
                <w:sz w:val="18"/>
                <w:szCs w:val="18"/>
              </w:rPr>
              <w:t>)</w:t>
            </w:r>
          </w:p>
          <w:p w14:paraId="406471C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535" w:type="dxa"/>
          </w:tcPr>
          <w:p w14:paraId="3964ABBD" w14:textId="68C2FFB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61D448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3EBC4CD" w14:textId="77777777" w:rsidTr="007F77A2">
        <w:trPr>
          <w:jc w:val="center"/>
        </w:trPr>
        <w:tc>
          <w:tcPr>
            <w:tcW w:w="417" w:type="dxa"/>
          </w:tcPr>
          <w:p w14:paraId="687DDC8A" w14:textId="0BFF33E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68" w:type="dxa"/>
          </w:tcPr>
          <w:p w14:paraId="3F82923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Maximální proud (</w:t>
            </w:r>
            <w:proofErr w:type="spellStart"/>
            <w:r w:rsidRPr="00356A95">
              <w:rPr>
                <w:sz w:val="18"/>
                <w:szCs w:val="18"/>
              </w:rPr>
              <w:t>Imax</w:t>
            </w:r>
            <w:proofErr w:type="spellEnd"/>
            <w:r w:rsidRPr="00356A95">
              <w:rPr>
                <w:sz w:val="18"/>
                <w:szCs w:val="18"/>
              </w:rPr>
              <w:t>)</w:t>
            </w:r>
          </w:p>
        </w:tc>
        <w:tc>
          <w:tcPr>
            <w:tcW w:w="3535" w:type="dxa"/>
          </w:tcPr>
          <w:p w14:paraId="74FD9961" w14:textId="6CF641B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FF20D0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69195AC" w14:textId="77777777" w:rsidTr="007F77A2">
        <w:trPr>
          <w:jc w:val="center"/>
        </w:trPr>
        <w:tc>
          <w:tcPr>
            <w:tcW w:w="417" w:type="dxa"/>
          </w:tcPr>
          <w:p w14:paraId="46E9C9D5" w14:textId="6580DD7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568" w:type="dxa"/>
          </w:tcPr>
          <w:p w14:paraId="11F0D6A9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535" w:type="dxa"/>
          </w:tcPr>
          <w:p w14:paraId="2A9F54B2" w14:textId="68474C5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D80F05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E51AD3" w14:textId="77777777" w:rsidTr="007F77A2">
        <w:trPr>
          <w:jc w:val="center"/>
        </w:trPr>
        <w:tc>
          <w:tcPr>
            <w:tcW w:w="417" w:type="dxa"/>
          </w:tcPr>
          <w:p w14:paraId="6A27AD51" w14:textId="2CF0EB2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568" w:type="dxa"/>
          </w:tcPr>
          <w:p w14:paraId="0F30E15C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535" w:type="dxa"/>
          </w:tcPr>
          <w:p w14:paraId="42CE3415" w14:textId="7A467C6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BB0E8E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AC946BB" w14:textId="77777777" w:rsidTr="007F77A2">
        <w:trPr>
          <w:jc w:val="center"/>
        </w:trPr>
        <w:tc>
          <w:tcPr>
            <w:tcW w:w="417" w:type="dxa"/>
          </w:tcPr>
          <w:p w14:paraId="0C42F030" w14:textId="6F2C389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568" w:type="dxa"/>
          </w:tcPr>
          <w:p w14:paraId="7F052B9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Činný příkon</w:t>
            </w:r>
          </w:p>
          <w:p w14:paraId="03300F8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Zdánlivý příkon</w:t>
            </w:r>
          </w:p>
        </w:tc>
        <w:tc>
          <w:tcPr>
            <w:tcW w:w="3535" w:type="dxa"/>
          </w:tcPr>
          <w:p w14:paraId="4184F190" w14:textId="1DF95DAE" w:rsidR="000F1B93" w:rsidRPr="00356A95" w:rsidDel="006D54E3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43405A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2683935" w14:textId="77777777" w:rsidTr="007F77A2">
        <w:trPr>
          <w:jc w:val="center"/>
        </w:trPr>
        <w:tc>
          <w:tcPr>
            <w:tcW w:w="417" w:type="dxa"/>
          </w:tcPr>
          <w:p w14:paraId="16AB7231" w14:textId="6C66ACE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568" w:type="dxa"/>
          </w:tcPr>
          <w:p w14:paraId="4A4877D3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535" w:type="dxa"/>
          </w:tcPr>
          <w:p w14:paraId="2FA11CE7" w14:textId="3E7D5CD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DEA4E1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01EE866" w14:textId="77777777" w:rsidTr="007F77A2">
        <w:trPr>
          <w:jc w:val="center"/>
        </w:trPr>
        <w:tc>
          <w:tcPr>
            <w:tcW w:w="417" w:type="dxa"/>
          </w:tcPr>
          <w:p w14:paraId="33678E8E" w14:textId="22D650F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568" w:type="dxa"/>
          </w:tcPr>
          <w:p w14:paraId="26D4B16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535" w:type="dxa"/>
          </w:tcPr>
          <w:p w14:paraId="0A9FE883" w14:textId="6137CE6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3A79C2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CEC33CD" w14:textId="77777777" w:rsidTr="007F77A2">
        <w:trPr>
          <w:jc w:val="center"/>
        </w:trPr>
        <w:tc>
          <w:tcPr>
            <w:tcW w:w="417" w:type="dxa"/>
          </w:tcPr>
          <w:p w14:paraId="7CC67588" w14:textId="5B93513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568" w:type="dxa"/>
          </w:tcPr>
          <w:p w14:paraId="6497D27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535" w:type="dxa"/>
          </w:tcPr>
          <w:p w14:paraId="74A3B6DD" w14:textId="295870D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AB2D0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10C8F3" w14:textId="77777777" w:rsidTr="007F77A2">
        <w:trPr>
          <w:jc w:val="center"/>
        </w:trPr>
        <w:tc>
          <w:tcPr>
            <w:tcW w:w="417" w:type="dxa"/>
          </w:tcPr>
          <w:p w14:paraId="5C8BFE69" w14:textId="7E69C19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568" w:type="dxa"/>
          </w:tcPr>
          <w:p w14:paraId="01ABF22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535" w:type="dxa"/>
          </w:tcPr>
          <w:p w14:paraId="159BC160" w14:textId="5755EA19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3563A8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D5CD9C6" w14:textId="77777777" w:rsidTr="007F77A2">
        <w:trPr>
          <w:jc w:val="center"/>
        </w:trPr>
        <w:tc>
          <w:tcPr>
            <w:tcW w:w="417" w:type="dxa"/>
          </w:tcPr>
          <w:p w14:paraId="14FA060B" w14:textId="4E5C6792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568" w:type="dxa"/>
          </w:tcPr>
          <w:p w14:paraId="56C69FE6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535" w:type="dxa"/>
          </w:tcPr>
          <w:p w14:paraId="67AB183B" w14:textId="7F65987A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9CD8B11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5426DE4" w14:textId="77777777" w:rsidTr="007F77A2">
        <w:trPr>
          <w:jc w:val="center"/>
        </w:trPr>
        <w:tc>
          <w:tcPr>
            <w:tcW w:w="417" w:type="dxa"/>
          </w:tcPr>
          <w:p w14:paraId="1CFAF0BF" w14:textId="37F1440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568" w:type="dxa"/>
          </w:tcPr>
          <w:p w14:paraId="61F292B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Měřená energie</w:t>
            </w:r>
          </w:p>
        </w:tc>
        <w:tc>
          <w:tcPr>
            <w:tcW w:w="3535" w:type="dxa"/>
          </w:tcPr>
          <w:p w14:paraId="1F80569E" w14:textId="50AC6EA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987AE9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DCEB1B" w14:textId="77777777" w:rsidTr="007F77A2">
        <w:trPr>
          <w:jc w:val="center"/>
        </w:trPr>
        <w:tc>
          <w:tcPr>
            <w:tcW w:w="417" w:type="dxa"/>
          </w:tcPr>
          <w:p w14:paraId="607E87C9" w14:textId="54C0F4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68" w:type="dxa"/>
          </w:tcPr>
          <w:p w14:paraId="712C208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535" w:type="dxa"/>
          </w:tcPr>
          <w:p w14:paraId="37799507" w14:textId="3D7750A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E57080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EB5261F" w14:textId="77777777" w:rsidTr="007F77A2">
        <w:trPr>
          <w:jc w:val="center"/>
        </w:trPr>
        <w:tc>
          <w:tcPr>
            <w:tcW w:w="417" w:type="dxa"/>
          </w:tcPr>
          <w:p w14:paraId="65346BD5" w14:textId="4E7F791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568" w:type="dxa"/>
          </w:tcPr>
          <w:p w14:paraId="2719C27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535" w:type="dxa"/>
          </w:tcPr>
          <w:p w14:paraId="4EFE949C" w14:textId="4B65141E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798099A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6E2B7F5" w14:textId="77777777" w:rsidTr="007F77A2">
        <w:trPr>
          <w:jc w:val="center"/>
        </w:trPr>
        <w:tc>
          <w:tcPr>
            <w:tcW w:w="417" w:type="dxa"/>
          </w:tcPr>
          <w:p w14:paraId="4684508C" w14:textId="0C91939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568" w:type="dxa"/>
          </w:tcPr>
          <w:p w14:paraId="5D12EA2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535" w:type="dxa"/>
          </w:tcPr>
          <w:p w14:paraId="0518B3FD" w14:textId="76F5578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FBD93F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33804CB" w14:textId="77777777" w:rsidTr="007F77A2">
        <w:trPr>
          <w:jc w:val="center"/>
        </w:trPr>
        <w:tc>
          <w:tcPr>
            <w:tcW w:w="417" w:type="dxa"/>
          </w:tcPr>
          <w:p w14:paraId="02B81F8E" w14:textId="13A899C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568" w:type="dxa"/>
          </w:tcPr>
          <w:p w14:paraId="6C9F2D2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356A95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535" w:type="dxa"/>
          </w:tcPr>
          <w:p w14:paraId="1AE12046" w14:textId="1010AC3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99FD19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7BCFA96" w14:textId="77777777" w:rsidTr="007F77A2">
        <w:trPr>
          <w:jc w:val="center"/>
        </w:trPr>
        <w:tc>
          <w:tcPr>
            <w:tcW w:w="417" w:type="dxa"/>
          </w:tcPr>
          <w:p w14:paraId="671C940B" w14:textId="69D523C1" w:rsidR="000F1B93" w:rsidRPr="00356A95" w:rsidRDefault="000F1B93" w:rsidP="00B72660">
            <w:pPr>
              <w:pStyle w:val="Normln10"/>
              <w:spacing w:before="80" w:after="80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43</w:t>
            </w:r>
          </w:p>
        </w:tc>
        <w:tc>
          <w:tcPr>
            <w:tcW w:w="2568" w:type="dxa"/>
          </w:tcPr>
          <w:p w14:paraId="4E6861F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Kapacita paměti pro ukládání </w:t>
            </w:r>
            <w:proofErr w:type="spellStart"/>
            <w:r w:rsidRPr="00356A95">
              <w:rPr>
                <w:sz w:val="18"/>
                <w:szCs w:val="18"/>
              </w:rPr>
              <w:t>předhodnot</w:t>
            </w:r>
            <w:proofErr w:type="spellEnd"/>
            <w:r w:rsidRPr="00356A95">
              <w:rPr>
                <w:sz w:val="18"/>
                <w:szCs w:val="18"/>
              </w:rPr>
              <w:t xml:space="preserve"> registrů</w:t>
            </w:r>
          </w:p>
        </w:tc>
        <w:tc>
          <w:tcPr>
            <w:tcW w:w="3535" w:type="dxa"/>
          </w:tcPr>
          <w:p w14:paraId="726DB04A" w14:textId="046DBB6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510FCB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1D3C1C7" w14:textId="77777777" w:rsidTr="007F77A2">
        <w:trPr>
          <w:jc w:val="center"/>
        </w:trPr>
        <w:tc>
          <w:tcPr>
            <w:tcW w:w="417" w:type="dxa"/>
          </w:tcPr>
          <w:p w14:paraId="17E6262F" w14:textId="42490F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568" w:type="dxa"/>
          </w:tcPr>
          <w:p w14:paraId="73539CC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535" w:type="dxa"/>
          </w:tcPr>
          <w:p w14:paraId="2914C2EE" w14:textId="626A370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C86FE3A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8B7B372" w14:textId="77777777" w:rsidTr="007F77A2">
        <w:trPr>
          <w:jc w:val="center"/>
        </w:trPr>
        <w:tc>
          <w:tcPr>
            <w:tcW w:w="417" w:type="dxa"/>
          </w:tcPr>
          <w:p w14:paraId="33BDA671" w14:textId="6D9C7F8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568" w:type="dxa"/>
          </w:tcPr>
          <w:p w14:paraId="0DA70AE8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535" w:type="dxa"/>
          </w:tcPr>
          <w:p w14:paraId="3DDBA827" w14:textId="3EA90A8C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ECEA5B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0731A5D" w14:textId="77777777" w:rsidTr="007F77A2">
        <w:trPr>
          <w:jc w:val="center"/>
        </w:trPr>
        <w:tc>
          <w:tcPr>
            <w:tcW w:w="417" w:type="dxa"/>
          </w:tcPr>
          <w:p w14:paraId="4A6BFA13" w14:textId="2CD5A02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568" w:type="dxa"/>
          </w:tcPr>
          <w:p w14:paraId="2B6586B1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Synchronizace RTC</w:t>
            </w:r>
          </w:p>
        </w:tc>
        <w:tc>
          <w:tcPr>
            <w:tcW w:w="3535" w:type="dxa"/>
          </w:tcPr>
          <w:p w14:paraId="57A0965C" w14:textId="083E7CE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6B5330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6158B9F" w14:textId="77777777" w:rsidTr="007F77A2">
        <w:trPr>
          <w:jc w:val="center"/>
        </w:trPr>
        <w:tc>
          <w:tcPr>
            <w:tcW w:w="417" w:type="dxa"/>
          </w:tcPr>
          <w:p w14:paraId="4AC72991" w14:textId="76F808D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568" w:type="dxa"/>
          </w:tcPr>
          <w:p w14:paraId="559279F7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Počet tarifů</w:t>
            </w:r>
          </w:p>
        </w:tc>
        <w:tc>
          <w:tcPr>
            <w:tcW w:w="3535" w:type="dxa"/>
          </w:tcPr>
          <w:p w14:paraId="7CAEE4DB" w14:textId="2ECE052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8E9C7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8DAB0F0" w14:textId="77777777" w:rsidTr="007F77A2">
        <w:trPr>
          <w:jc w:val="center"/>
        </w:trPr>
        <w:tc>
          <w:tcPr>
            <w:tcW w:w="417" w:type="dxa"/>
          </w:tcPr>
          <w:p w14:paraId="639A3F68" w14:textId="0B06CC4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568" w:type="dxa"/>
          </w:tcPr>
          <w:p w14:paraId="2F7F6128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535" w:type="dxa"/>
          </w:tcPr>
          <w:p w14:paraId="3B7EA9CC" w14:textId="3CBABB1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544BB86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E0D1E56" w14:textId="77777777" w:rsidTr="007F77A2">
        <w:trPr>
          <w:jc w:val="center"/>
        </w:trPr>
        <w:tc>
          <w:tcPr>
            <w:tcW w:w="417" w:type="dxa"/>
          </w:tcPr>
          <w:p w14:paraId="38C2B5F0" w14:textId="65F352C2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68" w:type="dxa"/>
          </w:tcPr>
          <w:p w14:paraId="20CA8E5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535" w:type="dxa"/>
          </w:tcPr>
          <w:p w14:paraId="1D6F1ABB" w14:textId="7772DAC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A6133C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2E70FA3" w14:textId="77777777" w:rsidTr="007F77A2">
        <w:trPr>
          <w:jc w:val="center"/>
        </w:trPr>
        <w:tc>
          <w:tcPr>
            <w:tcW w:w="417" w:type="dxa"/>
          </w:tcPr>
          <w:p w14:paraId="28517B12" w14:textId="13F344E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568" w:type="dxa"/>
          </w:tcPr>
          <w:p w14:paraId="58EB335C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535" w:type="dxa"/>
          </w:tcPr>
          <w:p w14:paraId="1D0C9DF5" w14:textId="1046B70B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8146EB0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FD7608A" w14:textId="77777777" w:rsidTr="007F77A2">
        <w:trPr>
          <w:jc w:val="center"/>
        </w:trPr>
        <w:tc>
          <w:tcPr>
            <w:tcW w:w="417" w:type="dxa"/>
          </w:tcPr>
          <w:p w14:paraId="3A0B80C2" w14:textId="34C6677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2568" w:type="dxa"/>
          </w:tcPr>
          <w:p w14:paraId="66577634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535" w:type="dxa"/>
          </w:tcPr>
          <w:p w14:paraId="7D2DFF09" w14:textId="244A01EA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89DFBF2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1F987EA" w14:textId="77777777" w:rsidTr="007F77A2">
        <w:trPr>
          <w:jc w:val="center"/>
        </w:trPr>
        <w:tc>
          <w:tcPr>
            <w:tcW w:w="417" w:type="dxa"/>
          </w:tcPr>
          <w:p w14:paraId="549F37A4" w14:textId="431FD74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568" w:type="dxa"/>
          </w:tcPr>
          <w:p w14:paraId="7B26808A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535" w:type="dxa"/>
          </w:tcPr>
          <w:p w14:paraId="5ECFE185" w14:textId="2B1D97D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80BA659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A68CFBE" w14:textId="77777777" w:rsidTr="007F77A2">
        <w:trPr>
          <w:jc w:val="center"/>
        </w:trPr>
        <w:tc>
          <w:tcPr>
            <w:tcW w:w="417" w:type="dxa"/>
          </w:tcPr>
          <w:p w14:paraId="7CDFDED7" w14:textId="139E15A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2568" w:type="dxa"/>
          </w:tcPr>
          <w:p w14:paraId="3374DF3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Testovací mód</w:t>
            </w:r>
          </w:p>
        </w:tc>
        <w:tc>
          <w:tcPr>
            <w:tcW w:w="3535" w:type="dxa"/>
          </w:tcPr>
          <w:p w14:paraId="58C36EC9" w14:textId="3EFE885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7E0A9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1E900E4" w14:textId="77777777" w:rsidTr="007F77A2">
        <w:trPr>
          <w:jc w:val="center"/>
        </w:trPr>
        <w:tc>
          <w:tcPr>
            <w:tcW w:w="417" w:type="dxa"/>
          </w:tcPr>
          <w:p w14:paraId="51F68F27" w14:textId="4CB57EE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2568" w:type="dxa"/>
          </w:tcPr>
          <w:p w14:paraId="7ADEB0E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535" w:type="dxa"/>
          </w:tcPr>
          <w:p w14:paraId="52B05A22" w14:textId="5108C129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7EB4C0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1070C6E" w14:textId="77777777" w:rsidTr="007F77A2">
        <w:trPr>
          <w:jc w:val="center"/>
        </w:trPr>
        <w:tc>
          <w:tcPr>
            <w:tcW w:w="417" w:type="dxa"/>
          </w:tcPr>
          <w:p w14:paraId="42D40E2F" w14:textId="38C700B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68" w:type="dxa"/>
          </w:tcPr>
          <w:p w14:paraId="5C30F55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535" w:type="dxa"/>
          </w:tcPr>
          <w:p w14:paraId="47C3B4B1" w14:textId="648B7E8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9F7C32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2934629" w14:textId="77777777" w:rsidTr="007F77A2">
        <w:trPr>
          <w:jc w:val="center"/>
        </w:trPr>
        <w:tc>
          <w:tcPr>
            <w:tcW w:w="417" w:type="dxa"/>
          </w:tcPr>
          <w:p w14:paraId="462D705A" w14:textId="1EE10309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568" w:type="dxa"/>
          </w:tcPr>
          <w:p w14:paraId="583C119F" w14:textId="6BC2137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</w:t>
            </w:r>
          </w:p>
        </w:tc>
        <w:tc>
          <w:tcPr>
            <w:tcW w:w="3535" w:type="dxa"/>
          </w:tcPr>
          <w:p w14:paraId="3BB50B42" w14:textId="012E97EB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B7DC249" w14:textId="72FE59A4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9DF0363" w14:textId="77777777" w:rsidTr="007F77A2">
        <w:trPr>
          <w:jc w:val="center"/>
        </w:trPr>
        <w:tc>
          <w:tcPr>
            <w:tcW w:w="417" w:type="dxa"/>
          </w:tcPr>
          <w:p w14:paraId="4027D3C5" w14:textId="2FD581E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68" w:type="dxa"/>
          </w:tcPr>
          <w:p w14:paraId="52F3F7F2" w14:textId="7B9C60B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535" w:type="dxa"/>
          </w:tcPr>
          <w:p w14:paraId="4CAA87A2" w14:textId="2FA490F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522247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B1EF35A" w14:textId="77777777" w:rsidTr="007F77A2">
        <w:trPr>
          <w:jc w:val="center"/>
        </w:trPr>
        <w:tc>
          <w:tcPr>
            <w:tcW w:w="417" w:type="dxa"/>
          </w:tcPr>
          <w:p w14:paraId="0B91D259" w14:textId="39BB478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568" w:type="dxa"/>
          </w:tcPr>
          <w:p w14:paraId="743F4A97" w14:textId="61B684A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535" w:type="dxa"/>
          </w:tcPr>
          <w:p w14:paraId="73094CEC" w14:textId="2EC8EF1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6D8ED93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F5245DD" w14:textId="77777777" w:rsidTr="007F77A2">
        <w:trPr>
          <w:jc w:val="center"/>
        </w:trPr>
        <w:tc>
          <w:tcPr>
            <w:tcW w:w="417" w:type="dxa"/>
          </w:tcPr>
          <w:p w14:paraId="344D9037" w14:textId="6BE03C8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68" w:type="dxa"/>
          </w:tcPr>
          <w:p w14:paraId="1EA26520" w14:textId="5D491E9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535" w:type="dxa"/>
          </w:tcPr>
          <w:p w14:paraId="57C536B1" w14:textId="289A3CA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3D00B67" w14:textId="73EF7FC3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611BFF3" w14:textId="77777777" w:rsidTr="007F77A2">
        <w:trPr>
          <w:jc w:val="center"/>
        </w:trPr>
        <w:tc>
          <w:tcPr>
            <w:tcW w:w="417" w:type="dxa"/>
          </w:tcPr>
          <w:p w14:paraId="3D6A7A18" w14:textId="6C85D89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568" w:type="dxa"/>
          </w:tcPr>
          <w:p w14:paraId="38DABF9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356A95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535" w:type="dxa"/>
          </w:tcPr>
          <w:p w14:paraId="38331D03" w14:textId="79613A7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BECCA1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B458FBC" w14:textId="77777777" w:rsidTr="007F77A2">
        <w:trPr>
          <w:jc w:val="center"/>
        </w:trPr>
        <w:tc>
          <w:tcPr>
            <w:tcW w:w="417" w:type="dxa"/>
          </w:tcPr>
          <w:p w14:paraId="51FDC72F" w14:textId="7E315D3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568" w:type="dxa"/>
          </w:tcPr>
          <w:p w14:paraId="0FCF4439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Baterie</w:t>
            </w:r>
          </w:p>
        </w:tc>
        <w:tc>
          <w:tcPr>
            <w:tcW w:w="3535" w:type="dxa"/>
          </w:tcPr>
          <w:p w14:paraId="440105F8" w14:textId="2A2BAF4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64EE21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E175579" w14:textId="77777777" w:rsidTr="007F77A2">
        <w:trPr>
          <w:jc w:val="center"/>
        </w:trPr>
        <w:tc>
          <w:tcPr>
            <w:tcW w:w="417" w:type="dxa"/>
          </w:tcPr>
          <w:p w14:paraId="5A9EE69A" w14:textId="72EE007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568" w:type="dxa"/>
          </w:tcPr>
          <w:p w14:paraId="1D018168" w14:textId="3160B43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Firmware elektroměru</w:t>
            </w:r>
          </w:p>
        </w:tc>
        <w:tc>
          <w:tcPr>
            <w:tcW w:w="3535" w:type="dxa"/>
          </w:tcPr>
          <w:p w14:paraId="4AFA287D" w14:textId="6047F82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9F02DBB" w14:textId="08815EB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AF4398" w14:textId="77777777" w:rsidTr="007F77A2">
        <w:trPr>
          <w:jc w:val="center"/>
        </w:trPr>
        <w:tc>
          <w:tcPr>
            <w:tcW w:w="417" w:type="dxa"/>
          </w:tcPr>
          <w:p w14:paraId="7F852C6A" w14:textId="62331B3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568" w:type="dxa"/>
          </w:tcPr>
          <w:p w14:paraId="3305EBF9" w14:textId="02CED3E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535" w:type="dxa"/>
          </w:tcPr>
          <w:p w14:paraId="3155FE6C" w14:textId="71C4C654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B0E390B" w14:textId="14547D36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356A95">
              <w:rPr>
                <w:rFonts w:ascii="Arial" w:hAnsi="Arial" w:cs="Arial"/>
              </w:rPr>
              <w:t xml:space="preserve"> </w:t>
            </w:r>
          </w:p>
        </w:tc>
      </w:tr>
      <w:tr w:rsidR="000F1B93" w:rsidRPr="00356A95" w14:paraId="19F55D54" w14:textId="77777777" w:rsidTr="007F77A2">
        <w:trPr>
          <w:jc w:val="center"/>
        </w:trPr>
        <w:tc>
          <w:tcPr>
            <w:tcW w:w="417" w:type="dxa"/>
          </w:tcPr>
          <w:p w14:paraId="27EA26DA" w14:textId="39E53B0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568" w:type="dxa"/>
          </w:tcPr>
          <w:p w14:paraId="5CE139B5" w14:textId="7CAE00A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proofErr w:type="spellStart"/>
            <w:r w:rsidRPr="00356A95">
              <w:rPr>
                <w:sz w:val="18"/>
                <w:szCs w:val="18"/>
              </w:rPr>
              <w:t>Head</w:t>
            </w:r>
            <w:proofErr w:type="spellEnd"/>
            <w:r w:rsidRPr="00356A95">
              <w:rPr>
                <w:sz w:val="18"/>
                <w:szCs w:val="18"/>
              </w:rPr>
              <w:t xml:space="preserve">-end </w:t>
            </w:r>
            <w:proofErr w:type="spellStart"/>
            <w:r w:rsidRPr="00356A95">
              <w:rPr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3535" w:type="dxa"/>
          </w:tcPr>
          <w:p w14:paraId="24CB94E6" w14:textId="4C6C1D9A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1BFE3E" w14:textId="1D283B9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2CFDD49" w14:textId="77777777" w:rsidTr="007F77A2">
        <w:trPr>
          <w:jc w:val="center"/>
        </w:trPr>
        <w:tc>
          <w:tcPr>
            <w:tcW w:w="417" w:type="dxa"/>
          </w:tcPr>
          <w:p w14:paraId="7438BF0D" w14:textId="77E619A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68" w:type="dxa"/>
          </w:tcPr>
          <w:p w14:paraId="4006425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50470-1</w:t>
            </w:r>
          </w:p>
        </w:tc>
        <w:tc>
          <w:tcPr>
            <w:tcW w:w="3535" w:type="dxa"/>
          </w:tcPr>
          <w:p w14:paraId="174CC73D" w14:textId="7DE5C093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7842016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2E25A64" w14:textId="77777777" w:rsidTr="007F77A2">
        <w:trPr>
          <w:jc w:val="center"/>
        </w:trPr>
        <w:tc>
          <w:tcPr>
            <w:tcW w:w="417" w:type="dxa"/>
          </w:tcPr>
          <w:p w14:paraId="1B690593" w14:textId="4E67820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68" w:type="dxa"/>
          </w:tcPr>
          <w:p w14:paraId="270799E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 50470-3</w:t>
            </w:r>
          </w:p>
        </w:tc>
        <w:tc>
          <w:tcPr>
            <w:tcW w:w="3535" w:type="dxa"/>
          </w:tcPr>
          <w:p w14:paraId="5C54D716" w14:textId="3846437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DCC54E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CD2479" w14:textId="77777777" w:rsidTr="007F77A2">
        <w:trPr>
          <w:jc w:val="center"/>
        </w:trPr>
        <w:tc>
          <w:tcPr>
            <w:tcW w:w="417" w:type="dxa"/>
          </w:tcPr>
          <w:p w14:paraId="20B28FD0" w14:textId="3747423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65</w:t>
            </w:r>
          </w:p>
        </w:tc>
        <w:tc>
          <w:tcPr>
            <w:tcW w:w="2568" w:type="dxa"/>
          </w:tcPr>
          <w:p w14:paraId="7D43DE19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 xml:space="preserve">ČSN EN 61000-4-3 </w:t>
            </w:r>
            <w:proofErr w:type="spellStart"/>
            <w:r w:rsidRPr="00356A95">
              <w:rPr>
                <w:rFonts w:ascii="Arial" w:hAnsi="Arial" w:cs="Arial"/>
              </w:rPr>
              <w:t>ed</w:t>
            </w:r>
            <w:proofErr w:type="spellEnd"/>
            <w:r w:rsidRPr="00356A95">
              <w:rPr>
                <w:rFonts w:ascii="Arial" w:hAnsi="Arial" w:cs="Arial"/>
              </w:rPr>
              <w:t>. 3 - 11.2006:</w:t>
            </w:r>
          </w:p>
        </w:tc>
        <w:tc>
          <w:tcPr>
            <w:tcW w:w="3535" w:type="dxa"/>
          </w:tcPr>
          <w:p w14:paraId="6DD7764F" w14:textId="13AF4BD6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DE2AB28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EE6FF7" w14:textId="77777777" w:rsidTr="007F77A2">
        <w:trPr>
          <w:jc w:val="center"/>
        </w:trPr>
        <w:tc>
          <w:tcPr>
            <w:tcW w:w="417" w:type="dxa"/>
          </w:tcPr>
          <w:p w14:paraId="07FD3B68" w14:textId="1D1299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568" w:type="dxa"/>
          </w:tcPr>
          <w:p w14:paraId="18DCCB9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535" w:type="dxa"/>
          </w:tcPr>
          <w:p w14:paraId="0BBF3935" w14:textId="6F6DDEA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20257C8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55B861D" w14:textId="77777777" w:rsidTr="007F77A2">
        <w:trPr>
          <w:jc w:val="center"/>
        </w:trPr>
        <w:tc>
          <w:tcPr>
            <w:tcW w:w="417" w:type="dxa"/>
          </w:tcPr>
          <w:p w14:paraId="4C4A4E8A" w14:textId="1B24510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568" w:type="dxa"/>
          </w:tcPr>
          <w:p w14:paraId="59B3EF0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535" w:type="dxa"/>
          </w:tcPr>
          <w:p w14:paraId="3F6BF973" w14:textId="1BFF1824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C4D87B2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7B2D63D" w14:textId="77777777" w:rsidTr="007F77A2">
        <w:trPr>
          <w:jc w:val="center"/>
        </w:trPr>
        <w:tc>
          <w:tcPr>
            <w:tcW w:w="417" w:type="dxa"/>
          </w:tcPr>
          <w:p w14:paraId="1334E732" w14:textId="44FF61C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568" w:type="dxa"/>
          </w:tcPr>
          <w:p w14:paraId="6F9628C7" w14:textId="79D3B6B4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TNI CLC/TR 50579:2014</w:t>
            </w:r>
          </w:p>
        </w:tc>
        <w:tc>
          <w:tcPr>
            <w:tcW w:w="3535" w:type="dxa"/>
          </w:tcPr>
          <w:p w14:paraId="20C11FEE" w14:textId="77707295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BF2ABB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77A9D30" w14:textId="77777777" w:rsidTr="007F77A2">
        <w:trPr>
          <w:jc w:val="center"/>
        </w:trPr>
        <w:tc>
          <w:tcPr>
            <w:tcW w:w="417" w:type="dxa"/>
          </w:tcPr>
          <w:p w14:paraId="42D1A991" w14:textId="66A2DE1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568" w:type="dxa"/>
          </w:tcPr>
          <w:p w14:paraId="0062FD7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535" w:type="dxa"/>
          </w:tcPr>
          <w:p w14:paraId="47D0D5B9" w14:textId="7C5BE48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A3E450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A77E3E8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18A39B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62056–21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EE6C06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7585F49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62056–3-1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18E31A0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58A0A40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62056-6-1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D9B4FAA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5D4C794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F1AC0A5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1B06F88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62053-31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93B7990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3FB250C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62053-52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50AA35E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541C29C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62052-11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2AD6A4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7869EA4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62052-21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5D7CD04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7BDAE34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BA49B06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4CA3D18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AE5209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488974D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Alarmy a události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BD28D28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506F1DF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FEFA44F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1160169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Plombování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7F77A2" w:rsidRPr="00356A95" w14:paraId="4C89700B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3179" w14:textId="38F4B31C" w:rsidR="007F77A2" w:rsidRPr="00356A95" w:rsidRDefault="007F77A2" w:rsidP="007F77A2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A30" w14:textId="1AED2BD8" w:rsidR="007F77A2" w:rsidRPr="00356A95" w:rsidRDefault="007F77A2" w:rsidP="007F7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Odpojovač (</w:t>
            </w:r>
            <w:proofErr w:type="spellStart"/>
            <w:r>
              <w:rPr>
                <w:rFonts w:ascii="Arial" w:hAnsi="Arial" w:cs="Arial"/>
              </w:rPr>
              <w:t>Breaker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500" w14:textId="5F671137" w:rsidR="007F77A2" w:rsidRPr="00356A95" w:rsidRDefault="007F77A2" w:rsidP="007F77A2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285E" w14:textId="100C543D" w:rsidR="007F77A2" w:rsidRPr="00356A95" w:rsidRDefault="007F77A2" w:rsidP="007F77A2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356A95" w:rsidRDefault="00FE22E3" w:rsidP="0072782D">
      <w:pPr>
        <w:pStyle w:val="Nadpis2"/>
        <w:rPr>
          <w:sz w:val="22"/>
        </w:rPr>
      </w:pPr>
      <w:bookmarkStart w:id="8" w:name="_Toc125113502"/>
      <w:r w:rsidRPr="00356A95">
        <w:rPr>
          <w:sz w:val="22"/>
        </w:rPr>
        <w:t>Pulzní konstanty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1572"/>
        <w:gridCol w:w="1613"/>
        <w:gridCol w:w="1608"/>
        <w:gridCol w:w="1427"/>
        <w:gridCol w:w="1532"/>
      </w:tblGrid>
      <w:tr w:rsidR="003D65FD" w:rsidRPr="00356A95" w14:paraId="5F73A062" w14:textId="426F0ECD" w:rsidTr="0051181A">
        <w:trPr>
          <w:jc w:val="center"/>
        </w:trPr>
        <w:tc>
          <w:tcPr>
            <w:tcW w:w="711" w:type="dxa"/>
          </w:tcPr>
          <w:p w14:paraId="22600C33" w14:textId="175C8D8E" w:rsidR="003D65FD" w:rsidRPr="00356A95" w:rsidRDefault="000F1B93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Kategorie</w:t>
            </w:r>
          </w:p>
        </w:tc>
        <w:tc>
          <w:tcPr>
            <w:tcW w:w="1572" w:type="dxa"/>
          </w:tcPr>
          <w:p w14:paraId="4079ED76" w14:textId="2E08CAFD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358" w:type="dxa"/>
          </w:tcPr>
          <w:p w14:paraId="13624BB9" w14:textId="39BDF094" w:rsidR="003D65FD" w:rsidRPr="00356A95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b/>
                <w:bCs/>
              </w:rPr>
              <w:t>Splňuje požadavek zadavatele</w:t>
            </w:r>
            <w:r w:rsidRPr="00356A95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356A95" w14:paraId="608E7678" w14:textId="2A8B94D3" w:rsidTr="0051181A">
        <w:trPr>
          <w:jc w:val="center"/>
        </w:trPr>
        <w:tc>
          <w:tcPr>
            <w:tcW w:w="711" w:type="dxa"/>
          </w:tcPr>
          <w:p w14:paraId="2C88373C" w14:textId="6D133E4A" w:rsidR="003D65FD" w:rsidRPr="00356A95" w:rsidRDefault="000F1B93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VI.</w:t>
            </w:r>
          </w:p>
        </w:tc>
        <w:tc>
          <w:tcPr>
            <w:tcW w:w="1572" w:type="dxa"/>
          </w:tcPr>
          <w:p w14:paraId="4E6E5E04" w14:textId="5A0948FD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230</w:t>
            </w:r>
          </w:p>
        </w:tc>
        <w:tc>
          <w:tcPr>
            <w:tcW w:w="1613" w:type="dxa"/>
          </w:tcPr>
          <w:p w14:paraId="7B1994CB" w14:textId="53563463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5(</w:t>
            </w:r>
            <w:r w:rsidR="0051181A" w:rsidRPr="00356A95">
              <w:rPr>
                <w:rFonts w:ascii="Arial" w:hAnsi="Arial" w:cs="Arial"/>
              </w:rPr>
              <w:t>60</w:t>
            </w:r>
            <w:r w:rsidRPr="00356A95">
              <w:rPr>
                <w:rFonts w:ascii="Arial" w:hAnsi="Arial" w:cs="Arial"/>
              </w:rPr>
              <w:t>)</w:t>
            </w:r>
          </w:p>
        </w:tc>
        <w:tc>
          <w:tcPr>
            <w:tcW w:w="1608" w:type="dxa"/>
          </w:tcPr>
          <w:p w14:paraId="1F6E2BAE" w14:textId="3DB3D3A7" w:rsidR="003D65FD" w:rsidRPr="00356A95" w:rsidRDefault="0051181A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1000</w:t>
            </w:r>
          </w:p>
        </w:tc>
        <w:tc>
          <w:tcPr>
            <w:tcW w:w="1358" w:type="dxa"/>
          </w:tcPr>
          <w:p w14:paraId="24BCD893" w14:textId="590FCB2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47D9397E" w14:textId="29187CD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356A95" w:rsidRDefault="007269F2" w:rsidP="00C35DCD">
      <w:pPr>
        <w:pStyle w:val="Nadpis2"/>
        <w:rPr>
          <w:sz w:val="22"/>
        </w:rPr>
      </w:pPr>
      <w:bookmarkStart w:id="9" w:name="_Toc125113503"/>
      <w:r w:rsidRPr="00356A95">
        <w:rPr>
          <w:sz w:val="22"/>
        </w:rPr>
        <w:t>Komunikační protokol</w:t>
      </w:r>
      <w:bookmarkEnd w:id="9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4DD22779" w14:textId="77777777" w:rsidTr="000F1B93">
        <w:trPr>
          <w:jc w:val="center"/>
        </w:trPr>
        <w:tc>
          <w:tcPr>
            <w:tcW w:w="6374" w:type="dxa"/>
          </w:tcPr>
          <w:p w14:paraId="310937E5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9B20762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D78D0A5" w14:textId="77777777" w:rsidR="000F1B93" w:rsidRPr="00356A95" w:rsidRDefault="000F1B93" w:rsidP="007269F2">
      <w:pPr>
        <w:rPr>
          <w:rFonts w:ascii="Arial" w:hAnsi="Arial" w:cs="Arial"/>
          <w:sz w:val="22"/>
          <w:szCs w:val="22"/>
        </w:rPr>
      </w:pPr>
    </w:p>
    <w:p w14:paraId="062965A2" w14:textId="77777777" w:rsidR="007269F2" w:rsidRPr="00356A95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356A95">
        <w:rPr>
          <w:sz w:val="22"/>
          <w:szCs w:val="22"/>
        </w:rPr>
        <w:t>Kvalita dodaných dat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715BAC0B" w14:textId="77777777" w:rsidTr="00E80B29">
        <w:trPr>
          <w:jc w:val="center"/>
        </w:trPr>
        <w:tc>
          <w:tcPr>
            <w:tcW w:w="6374" w:type="dxa"/>
          </w:tcPr>
          <w:p w14:paraId="58AF1E23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51241C3A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5CD1DFB" w14:textId="67DB8E3F" w:rsidR="007269F2" w:rsidRPr="00356A95" w:rsidRDefault="007269F2" w:rsidP="008705A4">
      <w:pPr>
        <w:rPr>
          <w:rFonts w:ascii="Arial" w:hAnsi="Arial" w:cs="Arial"/>
        </w:rPr>
      </w:pPr>
    </w:p>
    <w:p w14:paraId="6CECEE83" w14:textId="77777777" w:rsidR="00B67487" w:rsidRPr="00356A95" w:rsidRDefault="00B67487" w:rsidP="008705A4">
      <w:pPr>
        <w:rPr>
          <w:rFonts w:ascii="Arial" w:hAnsi="Arial" w:cs="Arial"/>
        </w:rPr>
      </w:pPr>
    </w:p>
    <w:p w14:paraId="78E8CECE" w14:textId="5C7F5944" w:rsidR="00367658" w:rsidRPr="00356A95" w:rsidRDefault="00367658" w:rsidP="00B67487">
      <w:pPr>
        <w:pStyle w:val="Nadpis2"/>
        <w:ind w:left="1060" w:hanging="703"/>
        <w:rPr>
          <w:sz w:val="22"/>
        </w:rPr>
      </w:pPr>
      <w:bookmarkStart w:id="10" w:name="_Toc75417213"/>
      <w:bookmarkStart w:id="11" w:name="_Toc125113504"/>
      <w:r w:rsidRPr="00356A95">
        <w:rPr>
          <w:sz w:val="22"/>
        </w:rPr>
        <w:lastRenderedPageBreak/>
        <w:t>Minimální kryptografické požadavky</w:t>
      </w:r>
      <w:bookmarkEnd w:id="10"/>
      <w:bookmarkEnd w:id="1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03B248A0" w14:textId="77777777" w:rsidTr="00E80B29">
        <w:trPr>
          <w:jc w:val="center"/>
        </w:trPr>
        <w:tc>
          <w:tcPr>
            <w:tcW w:w="6374" w:type="dxa"/>
          </w:tcPr>
          <w:p w14:paraId="64E40D11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BD634BF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259E591" w14:textId="77777777" w:rsidR="00B67487" w:rsidRPr="00356A95" w:rsidRDefault="00B67487" w:rsidP="00367658">
      <w:pPr>
        <w:spacing w:after="0"/>
        <w:rPr>
          <w:rFonts w:ascii="Arial" w:hAnsi="Arial" w:cs="Arial"/>
        </w:rPr>
      </w:pPr>
    </w:p>
    <w:p w14:paraId="1AFDD609" w14:textId="77777777" w:rsidR="00A47C17" w:rsidRPr="00356A95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2" w:name="_Toc125113505"/>
      <w:r w:rsidRPr="00356A95">
        <w:rPr>
          <w:sz w:val="22"/>
          <w:szCs w:val="22"/>
        </w:rPr>
        <w:t>Datový model DLMS/COSEM</w:t>
      </w:r>
      <w:bookmarkEnd w:id="12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455235F9" w14:textId="77777777" w:rsidTr="00E80B29">
        <w:trPr>
          <w:jc w:val="center"/>
        </w:trPr>
        <w:tc>
          <w:tcPr>
            <w:tcW w:w="6374" w:type="dxa"/>
          </w:tcPr>
          <w:p w14:paraId="6998CF4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655D17B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61876BAD" w14:textId="77777777" w:rsidR="00733732" w:rsidRPr="00356A95" w:rsidRDefault="00733732" w:rsidP="00A47C17">
      <w:pPr>
        <w:rPr>
          <w:rFonts w:ascii="Arial" w:hAnsi="Arial" w:cs="Arial"/>
          <w:sz w:val="22"/>
          <w:szCs w:val="22"/>
        </w:rPr>
      </w:pPr>
    </w:p>
    <w:p w14:paraId="0B477B3D" w14:textId="77777777" w:rsidR="007269F2" w:rsidRPr="00356A95" w:rsidRDefault="007269F2" w:rsidP="007269F2">
      <w:pPr>
        <w:pStyle w:val="Nadpis2"/>
        <w:rPr>
          <w:sz w:val="22"/>
        </w:rPr>
      </w:pPr>
      <w:bookmarkStart w:id="13" w:name="_Toc125113506"/>
      <w:r w:rsidRPr="00356A95">
        <w:rPr>
          <w:sz w:val="22"/>
        </w:rPr>
        <w:t>Čárový kód</w:t>
      </w:r>
      <w:bookmarkEnd w:id="1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63D4D882" w14:textId="77777777" w:rsidTr="00E80B29">
        <w:trPr>
          <w:jc w:val="center"/>
        </w:trPr>
        <w:tc>
          <w:tcPr>
            <w:tcW w:w="6374" w:type="dxa"/>
          </w:tcPr>
          <w:p w14:paraId="7DED6692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784FC6E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8AB3465" w14:textId="25EBAB64" w:rsidR="007269F2" w:rsidRPr="00356A95" w:rsidRDefault="007269F2" w:rsidP="007269F2">
      <w:pPr>
        <w:rPr>
          <w:rFonts w:ascii="Arial" w:hAnsi="Arial" w:cs="Arial"/>
          <w:sz w:val="22"/>
          <w:szCs w:val="22"/>
        </w:rPr>
      </w:pPr>
    </w:p>
    <w:p w14:paraId="145CDA54" w14:textId="77777777" w:rsidR="007269F2" w:rsidRPr="00356A95" w:rsidRDefault="007269F2" w:rsidP="007269F2">
      <w:pPr>
        <w:pStyle w:val="Nadpis2"/>
        <w:rPr>
          <w:sz w:val="22"/>
        </w:rPr>
      </w:pPr>
      <w:bookmarkStart w:id="14" w:name="_Toc125113507"/>
      <w:r w:rsidRPr="00356A95">
        <w:rPr>
          <w:sz w:val="22"/>
        </w:rPr>
        <w:t>Typový štítek</w:t>
      </w:r>
      <w:bookmarkEnd w:id="14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38BDF389" w14:textId="77777777" w:rsidTr="00E80B29">
        <w:trPr>
          <w:jc w:val="center"/>
        </w:trPr>
        <w:tc>
          <w:tcPr>
            <w:tcW w:w="6374" w:type="dxa"/>
          </w:tcPr>
          <w:p w14:paraId="7782D72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7185E563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7A05671" w14:textId="77777777" w:rsidR="00B67487" w:rsidRPr="00356A95" w:rsidRDefault="00B67487" w:rsidP="00A47C17">
      <w:pPr>
        <w:rPr>
          <w:rFonts w:ascii="Arial" w:hAnsi="Arial" w:cs="Arial"/>
          <w:sz w:val="22"/>
          <w:szCs w:val="22"/>
        </w:rPr>
      </w:pPr>
    </w:p>
    <w:p w14:paraId="7DB1DDD3" w14:textId="6A34B040" w:rsidR="00FE22E3" w:rsidRPr="00356A95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5" w:name="_Toc125113508"/>
      <w:r w:rsidRPr="00356A95">
        <w:rPr>
          <w:sz w:val="22"/>
          <w:szCs w:val="22"/>
        </w:rPr>
        <w:t>Přejímací zkoušky</w:t>
      </w:r>
      <w:bookmarkEnd w:id="15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2ABEA0B3" w14:textId="77777777" w:rsidTr="00E80B29">
        <w:trPr>
          <w:jc w:val="center"/>
        </w:trPr>
        <w:tc>
          <w:tcPr>
            <w:tcW w:w="6374" w:type="dxa"/>
          </w:tcPr>
          <w:p w14:paraId="621A4C34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5EA5B55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25A6D28" w14:textId="77777777" w:rsidR="000F1B93" w:rsidRPr="00356A95" w:rsidRDefault="000F1B93" w:rsidP="000F1B93">
      <w:pPr>
        <w:rPr>
          <w:rFonts w:ascii="Arial" w:hAnsi="Arial" w:cs="Arial"/>
        </w:rPr>
      </w:pPr>
    </w:p>
    <w:p w14:paraId="7C535D90" w14:textId="77777777" w:rsidR="00FE22E3" w:rsidRPr="00356A95" w:rsidRDefault="00FE22E3" w:rsidP="0072782D">
      <w:pPr>
        <w:pStyle w:val="Nadpis1"/>
        <w:rPr>
          <w:sz w:val="22"/>
          <w:szCs w:val="22"/>
        </w:rPr>
      </w:pPr>
      <w:bookmarkStart w:id="16" w:name="_Toc125113509"/>
      <w:r w:rsidRPr="00356A95">
        <w:rPr>
          <w:sz w:val="22"/>
          <w:szCs w:val="22"/>
        </w:rPr>
        <w:t>Zkoušky vzorků nových elektroměrů</w:t>
      </w:r>
      <w:bookmarkEnd w:id="16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770D3AC1" w14:textId="77777777" w:rsidTr="00E80B29">
        <w:trPr>
          <w:jc w:val="center"/>
        </w:trPr>
        <w:tc>
          <w:tcPr>
            <w:tcW w:w="6374" w:type="dxa"/>
          </w:tcPr>
          <w:p w14:paraId="6E27BE2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05B7CBAC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9D101BD" w14:textId="77777777" w:rsidR="00A47C17" w:rsidRPr="00356A95" w:rsidRDefault="00A47C17" w:rsidP="00A47C17">
      <w:pPr>
        <w:rPr>
          <w:rFonts w:ascii="Arial" w:hAnsi="Arial" w:cs="Arial"/>
        </w:rPr>
      </w:pPr>
    </w:p>
    <w:p w14:paraId="59BAA5F1" w14:textId="77777777" w:rsidR="00C17C76" w:rsidRPr="00C17C76" w:rsidRDefault="00C17C76" w:rsidP="00C17C76">
      <w:pPr>
        <w:pStyle w:val="Nadpis1"/>
        <w:rPr>
          <w:sz w:val="22"/>
          <w:szCs w:val="22"/>
        </w:rPr>
      </w:pPr>
      <w:bookmarkStart w:id="17" w:name="_Toc109393180"/>
      <w:bookmarkStart w:id="18" w:name="_Toc125113510"/>
      <w:r w:rsidRPr="00C17C76">
        <w:rPr>
          <w:sz w:val="22"/>
          <w:szCs w:val="22"/>
        </w:rPr>
        <w:t>Minimální požadavky na parametrizační SW</w:t>
      </w:r>
      <w:bookmarkEnd w:id="17"/>
      <w:bookmarkEnd w:id="18"/>
    </w:p>
    <w:p w14:paraId="687CF460" w14:textId="77777777" w:rsidR="00C17C76" w:rsidRPr="00D76A5E" w:rsidRDefault="00C17C76" w:rsidP="00C17C76">
      <w:pPr>
        <w:pStyle w:val="Nadpis2"/>
        <w:rPr>
          <w:sz w:val="22"/>
        </w:rPr>
      </w:pPr>
      <w:bookmarkStart w:id="19" w:name="_Toc125113511"/>
      <w:r w:rsidRPr="00D76A5E">
        <w:rPr>
          <w:sz w:val="22"/>
        </w:rPr>
        <w:t>Požadavky na integraci elektroměru do systému cejchovny zadavatele</w:t>
      </w:r>
      <w:bookmarkEnd w:id="19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C17C76" w:rsidRPr="00A952E6" w14:paraId="404A05FF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014F" w14:textId="77777777" w:rsidR="00C17C76" w:rsidRPr="00B63755" w:rsidRDefault="00C17C76" w:rsidP="00FE30B5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05E5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2D4DF60" w14:textId="77777777" w:rsidR="00C17C76" w:rsidRPr="00F42925" w:rsidRDefault="00C17C76" w:rsidP="00C17C76">
      <w:pPr>
        <w:pStyle w:val="Nadpis2"/>
        <w:rPr>
          <w:sz w:val="22"/>
        </w:rPr>
      </w:pPr>
      <w:bookmarkStart w:id="20" w:name="_Toc125111616"/>
      <w:bookmarkStart w:id="21" w:name="_Toc125113512"/>
      <w:r w:rsidRPr="00F42925">
        <w:rPr>
          <w:sz w:val="22"/>
        </w:rPr>
        <w:t>Požadavky na parametrizační software pro techniky</w:t>
      </w:r>
      <w:bookmarkEnd w:id="20"/>
      <w:bookmarkEnd w:id="21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C17C76" w:rsidRPr="00A952E6" w14:paraId="17B7ED20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5A9C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2E0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7DECD03" w14:textId="77777777" w:rsidR="000F1B93" w:rsidRPr="00356A95" w:rsidRDefault="000F1B93" w:rsidP="000F1B93">
      <w:pPr>
        <w:rPr>
          <w:rFonts w:ascii="Arial" w:hAnsi="Arial" w:cs="Arial"/>
        </w:rPr>
      </w:pPr>
    </w:p>
    <w:p w14:paraId="38291C51" w14:textId="77777777" w:rsidR="00FE22E3" w:rsidRPr="00356A95" w:rsidRDefault="00FE22E3" w:rsidP="0072782D">
      <w:pPr>
        <w:pStyle w:val="Nadpis1"/>
        <w:rPr>
          <w:sz w:val="22"/>
          <w:szCs w:val="22"/>
        </w:rPr>
      </w:pPr>
      <w:bookmarkStart w:id="22" w:name="_Toc410113045"/>
      <w:bookmarkStart w:id="23" w:name="_Toc125113513"/>
      <w:r w:rsidRPr="00356A95">
        <w:rPr>
          <w:sz w:val="22"/>
          <w:szCs w:val="22"/>
        </w:rPr>
        <w:t>Stav při dodání, balení, přeprava, likvidace, zajištění náhradních dílů</w:t>
      </w:r>
      <w:bookmarkEnd w:id="22"/>
      <w:bookmarkEnd w:id="2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6A7BBB52" w14:textId="77777777" w:rsidTr="00E80B29">
        <w:trPr>
          <w:jc w:val="center"/>
        </w:trPr>
        <w:tc>
          <w:tcPr>
            <w:tcW w:w="6374" w:type="dxa"/>
          </w:tcPr>
          <w:p w14:paraId="71E9EF31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368A1606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EE54325" w14:textId="2DDE7F8E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0C4D89C8" w14:textId="77777777" w:rsidR="009D1024" w:rsidRPr="00356A95" w:rsidRDefault="009D1024" w:rsidP="0072782D">
      <w:pPr>
        <w:rPr>
          <w:rFonts w:ascii="Arial" w:hAnsi="Arial" w:cs="Arial"/>
          <w:sz w:val="22"/>
          <w:szCs w:val="22"/>
        </w:rPr>
      </w:pPr>
    </w:p>
    <w:sectPr w:rsidR="009D1024" w:rsidRPr="00356A95" w:rsidSect="000124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AF97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FAF2F1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50E1E" w14:textId="77777777" w:rsidR="00E3052C" w:rsidRDefault="00E305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B6D8" w14:textId="77777777" w:rsidR="00E3052C" w:rsidRDefault="00E305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CCBF" w14:textId="77777777" w:rsidR="00E3052C" w:rsidRDefault="00E305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A1C78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7C88CCA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D05C" w14:textId="77777777" w:rsidR="00E3052C" w:rsidRDefault="00E305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356A95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32224011" w14:textId="5CA43BA8" w:rsidR="00AA1B43" w:rsidRPr="00356A95" w:rsidRDefault="00AA1B43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>Příloha 3b Rámcové dohody</w:t>
          </w:r>
        </w:p>
        <w:p w14:paraId="54BCD4BA" w14:textId="3A01DDCA" w:rsidR="00E116ED" w:rsidRPr="00E3052C" w:rsidRDefault="00E3052C" w:rsidP="0072782D">
          <w:pPr>
            <w:rPr>
              <w:rFonts w:ascii="Arial" w:hAnsi="Arial" w:cs="Arial"/>
              <w:b/>
              <w:bCs/>
            </w:rPr>
          </w:pPr>
          <w:r w:rsidRPr="00E3052C">
            <w:rPr>
              <w:rFonts w:ascii="Arial" w:hAnsi="Arial" w:cs="Arial"/>
            </w:rPr>
            <w:t xml:space="preserve">Technické parametry uváděné účastníkem – část </w:t>
          </w:r>
          <w:r>
            <w:rPr>
              <w:rFonts w:ascii="Arial" w:hAnsi="Arial" w:cs="Arial"/>
            </w:rPr>
            <w:t>B</w:t>
          </w:r>
        </w:p>
      </w:tc>
      <w:tc>
        <w:tcPr>
          <w:tcW w:w="3145" w:type="dxa"/>
          <w:vAlign w:val="center"/>
        </w:tcPr>
        <w:p w14:paraId="6B39C62C" w14:textId="3B73DE10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 xml:space="preserve">Stav: </w:t>
          </w:r>
          <w:r w:rsidR="00B466E2" w:rsidRPr="00356A95">
            <w:rPr>
              <w:rFonts w:ascii="Arial" w:hAnsi="Arial" w:cs="Arial"/>
            </w:rPr>
            <w:t>31</w:t>
          </w:r>
          <w:r w:rsidRPr="00356A95">
            <w:rPr>
              <w:rFonts w:ascii="Arial" w:hAnsi="Arial" w:cs="Arial"/>
            </w:rPr>
            <w:t>.</w:t>
          </w:r>
          <w:r w:rsidR="003D63D7" w:rsidRPr="00356A95">
            <w:rPr>
              <w:rFonts w:ascii="Arial" w:hAnsi="Arial" w:cs="Arial"/>
            </w:rPr>
            <w:t>5.2022</w:t>
          </w:r>
        </w:p>
        <w:p w14:paraId="227487B0" w14:textId="7452C75D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>Revize: 0</w:t>
          </w:r>
        </w:p>
        <w:p w14:paraId="6B862E98" w14:textId="77777777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 xml:space="preserve">Strana: </w:t>
          </w:r>
          <w:r w:rsidRPr="00356A95">
            <w:rPr>
              <w:rFonts w:ascii="Arial" w:hAnsi="Arial" w:cs="Arial"/>
            </w:rPr>
            <w:fldChar w:fldCharType="begin"/>
          </w:r>
          <w:r w:rsidRPr="00356A95">
            <w:rPr>
              <w:rFonts w:ascii="Arial" w:hAnsi="Arial" w:cs="Arial"/>
            </w:rPr>
            <w:instrText>PAGE   \* MERGEFORMAT</w:instrText>
          </w:r>
          <w:r w:rsidRPr="00356A95">
            <w:rPr>
              <w:rFonts w:ascii="Arial" w:hAnsi="Arial" w:cs="Arial"/>
            </w:rPr>
            <w:fldChar w:fldCharType="separate"/>
          </w:r>
          <w:r w:rsidRPr="00356A95">
            <w:rPr>
              <w:rFonts w:ascii="Arial" w:hAnsi="Arial" w:cs="Arial"/>
              <w:noProof/>
            </w:rPr>
            <w:t>16</w:t>
          </w:r>
          <w:r w:rsidRPr="00356A95">
            <w:rPr>
              <w:rFonts w:ascii="Arial" w:hAnsi="Arial" w:cs="Arial"/>
              <w:noProof/>
            </w:rPr>
            <w:fldChar w:fldCharType="end"/>
          </w:r>
          <w:r w:rsidRPr="00356A95">
            <w:rPr>
              <w:rFonts w:ascii="Arial" w:hAnsi="Arial" w:cs="Arial"/>
            </w:rPr>
            <w:t xml:space="preserve"> / </w:t>
          </w:r>
          <w:r w:rsidR="00A775A8" w:rsidRPr="00356A95">
            <w:rPr>
              <w:rFonts w:ascii="Arial" w:hAnsi="Arial" w:cs="Arial"/>
            </w:rPr>
            <w:fldChar w:fldCharType="begin"/>
          </w:r>
          <w:r w:rsidR="00A775A8" w:rsidRPr="00356A95">
            <w:rPr>
              <w:rFonts w:ascii="Arial" w:hAnsi="Arial" w:cs="Arial"/>
            </w:rPr>
            <w:instrText xml:space="preserve"> NUMPAGES  \* Arabic  \* MERGEFORMAT </w:instrText>
          </w:r>
          <w:r w:rsidR="00A775A8" w:rsidRPr="00356A95">
            <w:rPr>
              <w:rFonts w:ascii="Arial" w:hAnsi="Arial" w:cs="Arial"/>
            </w:rPr>
            <w:fldChar w:fldCharType="separate"/>
          </w:r>
          <w:r w:rsidRPr="00356A95">
            <w:rPr>
              <w:rFonts w:ascii="Arial" w:hAnsi="Arial" w:cs="Arial"/>
              <w:noProof/>
            </w:rPr>
            <w:t>17</w:t>
          </w:r>
          <w:r w:rsidR="00A775A8" w:rsidRPr="00356A95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356A95" w:rsidRDefault="00E116ED" w:rsidP="0072782D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82C5" w14:textId="77777777" w:rsidR="00E3052C" w:rsidRDefault="00E30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9027A5"/>
    <w:multiLevelType w:val="hybridMultilevel"/>
    <w:tmpl w:val="052A8738"/>
    <w:lvl w:ilvl="0" w:tplc="C908D7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9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7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22CC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5335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F03F3"/>
    <w:rsid w:val="000F184C"/>
    <w:rsid w:val="000F1B3F"/>
    <w:rsid w:val="000F1B93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7EC"/>
    <w:rsid w:val="001938C1"/>
    <w:rsid w:val="00193F52"/>
    <w:rsid w:val="0019409F"/>
    <w:rsid w:val="0019613F"/>
    <w:rsid w:val="001A1CBB"/>
    <w:rsid w:val="001A2B75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6A9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C71"/>
    <w:rsid w:val="003B6A4A"/>
    <w:rsid w:val="003B6EBA"/>
    <w:rsid w:val="003C4FB8"/>
    <w:rsid w:val="003C64D9"/>
    <w:rsid w:val="003D12F5"/>
    <w:rsid w:val="003D2A99"/>
    <w:rsid w:val="003D30AC"/>
    <w:rsid w:val="003D63D7"/>
    <w:rsid w:val="003D65FD"/>
    <w:rsid w:val="003D71A9"/>
    <w:rsid w:val="003E204D"/>
    <w:rsid w:val="003E21E2"/>
    <w:rsid w:val="003E3309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72AB"/>
    <w:rsid w:val="004402C5"/>
    <w:rsid w:val="00440B42"/>
    <w:rsid w:val="004417C7"/>
    <w:rsid w:val="00442EFD"/>
    <w:rsid w:val="0044337D"/>
    <w:rsid w:val="00445C7D"/>
    <w:rsid w:val="004520B5"/>
    <w:rsid w:val="00452BED"/>
    <w:rsid w:val="00452F68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65CC5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C0A"/>
    <w:rsid w:val="004E7617"/>
    <w:rsid w:val="004E79B7"/>
    <w:rsid w:val="004F2031"/>
    <w:rsid w:val="004F310F"/>
    <w:rsid w:val="004F451B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181A"/>
    <w:rsid w:val="00515C6C"/>
    <w:rsid w:val="00515D08"/>
    <w:rsid w:val="00517B5F"/>
    <w:rsid w:val="00521C61"/>
    <w:rsid w:val="0052203D"/>
    <w:rsid w:val="0052324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6388"/>
    <w:rsid w:val="00576542"/>
    <w:rsid w:val="00576ACD"/>
    <w:rsid w:val="00581529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236A"/>
    <w:rsid w:val="006430D2"/>
    <w:rsid w:val="00645EFF"/>
    <w:rsid w:val="006467C5"/>
    <w:rsid w:val="00647D4E"/>
    <w:rsid w:val="00647D83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5F3A"/>
    <w:rsid w:val="006D64BC"/>
    <w:rsid w:val="006F2B41"/>
    <w:rsid w:val="006F7C9A"/>
    <w:rsid w:val="007002C9"/>
    <w:rsid w:val="007007F9"/>
    <w:rsid w:val="00700B4B"/>
    <w:rsid w:val="00702526"/>
    <w:rsid w:val="00702CAD"/>
    <w:rsid w:val="00703697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3B8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7A2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9675B"/>
    <w:rsid w:val="008A0DB7"/>
    <w:rsid w:val="008A1FFA"/>
    <w:rsid w:val="008A358E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007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5AB9"/>
    <w:rsid w:val="0092734B"/>
    <w:rsid w:val="00927B98"/>
    <w:rsid w:val="0093011B"/>
    <w:rsid w:val="0093358D"/>
    <w:rsid w:val="00935A38"/>
    <w:rsid w:val="00935D7B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38F2"/>
    <w:rsid w:val="00A271F5"/>
    <w:rsid w:val="00A27F83"/>
    <w:rsid w:val="00A35A06"/>
    <w:rsid w:val="00A37975"/>
    <w:rsid w:val="00A412F4"/>
    <w:rsid w:val="00A41D1E"/>
    <w:rsid w:val="00A45D9D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775A8"/>
    <w:rsid w:val="00A805CE"/>
    <w:rsid w:val="00A862AE"/>
    <w:rsid w:val="00A87B44"/>
    <w:rsid w:val="00A93727"/>
    <w:rsid w:val="00A93828"/>
    <w:rsid w:val="00A93C0C"/>
    <w:rsid w:val="00AA1B43"/>
    <w:rsid w:val="00AA2017"/>
    <w:rsid w:val="00AA2F7D"/>
    <w:rsid w:val="00AA69DE"/>
    <w:rsid w:val="00AA7CBE"/>
    <w:rsid w:val="00AB3A49"/>
    <w:rsid w:val="00AC4E6E"/>
    <w:rsid w:val="00AC6673"/>
    <w:rsid w:val="00AC6FCC"/>
    <w:rsid w:val="00AC7857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66E2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6F1D"/>
    <w:rsid w:val="00B67487"/>
    <w:rsid w:val="00B70227"/>
    <w:rsid w:val="00B72660"/>
    <w:rsid w:val="00B74234"/>
    <w:rsid w:val="00B7427F"/>
    <w:rsid w:val="00B82759"/>
    <w:rsid w:val="00B84A60"/>
    <w:rsid w:val="00B864CB"/>
    <w:rsid w:val="00B86887"/>
    <w:rsid w:val="00B87D46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17C7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0CAE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75A"/>
    <w:rsid w:val="00D35FF4"/>
    <w:rsid w:val="00D425AC"/>
    <w:rsid w:val="00D450AB"/>
    <w:rsid w:val="00D4563A"/>
    <w:rsid w:val="00D45810"/>
    <w:rsid w:val="00D46A96"/>
    <w:rsid w:val="00D520EE"/>
    <w:rsid w:val="00D5276E"/>
    <w:rsid w:val="00D5380C"/>
    <w:rsid w:val="00D64A38"/>
    <w:rsid w:val="00D65D93"/>
    <w:rsid w:val="00D66B4F"/>
    <w:rsid w:val="00D66F47"/>
    <w:rsid w:val="00D6761D"/>
    <w:rsid w:val="00D74239"/>
    <w:rsid w:val="00D75238"/>
    <w:rsid w:val="00D76E3F"/>
    <w:rsid w:val="00D77397"/>
    <w:rsid w:val="00D84841"/>
    <w:rsid w:val="00D85E81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052C"/>
    <w:rsid w:val="00E3345D"/>
    <w:rsid w:val="00E334AB"/>
    <w:rsid w:val="00E34A8F"/>
    <w:rsid w:val="00E36DD3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7559"/>
    <w:rsid w:val="00E903DB"/>
    <w:rsid w:val="00E91EFB"/>
    <w:rsid w:val="00E95554"/>
    <w:rsid w:val="00EA09F7"/>
    <w:rsid w:val="00EA0C8B"/>
    <w:rsid w:val="00EA11E3"/>
    <w:rsid w:val="00EA28BE"/>
    <w:rsid w:val="00EA3139"/>
    <w:rsid w:val="00EA3788"/>
    <w:rsid w:val="00EA3969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A7E"/>
    <w:rsid w:val="00F42B1C"/>
    <w:rsid w:val="00F47501"/>
    <w:rsid w:val="00F52F72"/>
    <w:rsid w:val="00F56D64"/>
    <w:rsid w:val="00F571AD"/>
    <w:rsid w:val="00F57DC6"/>
    <w:rsid w:val="00F60313"/>
    <w:rsid w:val="00F6054D"/>
    <w:rsid w:val="00F61DDC"/>
    <w:rsid w:val="00F63FC2"/>
    <w:rsid w:val="00F64EEF"/>
    <w:rsid w:val="00F67A4E"/>
    <w:rsid w:val="00F727CF"/>
    <w:rsid w:val="00F72823"/>
    <w:rsid w:val="00F746D0"/>
    <w:rsid w:val="00F75376"/>
    <w:rsid w:val="00F7668D"/>
    <w:rsid w:val="00F7693D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ind w:left="1065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8A358E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8A358E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8A358E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8A358E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BB98E-E02B-4F8D-8AD6-E98F397DC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50DD6E-FC94-4848-B6CA-F66E9A99B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2C2DA-A6FD-435E-ADD9-41444A904FC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945f2291-78f6-432f-acce-f1b5e0d875e6"/>
    <ds:schemaRef ds:uri="http://schemas.openxmlformats.org/package/2006/metadata/core-properties"/>
    <ds:schemaRef ds:uri="cfb4066e-32e1-43da-a791-2a0bcc81b9b2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1231</Words>
  <Characters>9203</Characters>
  <Application>Microsoft Office Word</Application>
  <DocSecurity>0</DocSecurity>
  <Lines>76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2015-04-22T08:49:00Z</cp:lastPrinted>
  <dcterms:created xsi:type="dcterms:W3CDTF">2022-11-02T08:59:00Z</dcterms:created>
  <dcterms:modified xsi:type="dcterms:W3CDTF">2023-03-07T09:12:00Z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