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343014DC" w:rsidR="00327D7B" w:rsidRPr="00E91766" w:rsidRDefault="00327D7B" w:rsidP="00E91766">
      <w:pPr>
        <w:spacing w:line="280" w:lineRule="atLeast"/>
        <w:jc w:val="center"/>
        <w:rPr>
          <w:rFonts w:cs="Arial"/>
          <w:b/>
          <w:sz w:val="24"/>
        </w:rPr>
      </w:pP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r w:rsidRPr="00B3492E">
        <w:rPr>
          <w:rFonts w:cs="Arial"/>
          <w:b/>
          <w:bCs/>
          <w:iCs/>
          <w:szCs w:val="20"/>
        </w:rPr>
        <w:t>E</w:t>
      </w:r>
      <w:r>
        <w:rPr>
          <w:rFonts w:cs="Arial"/>
          <w:b/>
          <w:bCs/>
          <w:iCs/>
          <w:szCs w:val="20"/>
        </w:rPr>
        <w:t>G.D</w:t>
      </w:r>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r w:rsidRPr="00680FC7">
        <w:rPr>
          <w:rFonts w:cs="Arial"/>
          <w:szCs w:val="20"/>
        </w:rPr>
        <w:t>Brno - Černá Pole, Lidická 1873/36, 602 00</w:t>
      </w:r>
    </w:p>
    <w:p w14:paraId="5BFA6353" w14:textId="4340BC5A" w:rsidR="003B4240" w:rsidRDefault="00F64A59" w:rsidP="00F64A59">
      <w:pPr>
        <w:spacing w:line="276" w:lineRule="auto"/>
        <w:rPr>
          <w:szCs w:val="20"/>
        </w:rPr>
      </w:pPr>
      <w:r>
        <w:rPr>
          <w:szCs w:val="20"/>
        </w:rPr>
        <w:t>Z</w:t>
      </w:r>
      <w:r w:rsidRPr="00DA2C52">
        <w:rPr>
          <w:szCs w:val="20"/>
        </w:rPr>
        <w:t xml:space="preserve">astoupená: </w:t>
      </w:r>
      <w:r>
        <w:rPr>
          <w:szCs w:val="20"/>
        </w:rPr>
        <w:t>Ing. Pavlem Čadou, Ph.D., místopředsedou představenstva</w:t>
      </w:r>
      <w:r w:rsidR="000C3C6D">
        <w:rPr>
          <w:szCs w:val="20"/>
        </w:rPr>
        <w:t xml:space="preserve"> a</w:t>
      </w:r>
      <w:r w:rsidR="003B4240">
        <w:rPr>
          <w:szCs w:val="20"/>
        </w:rPr>
        <w:t xml:space="preserve"> Ing. Davidem Šafářem, členem představenstva </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443FBAD9" w14:textId="77777777" w:rsidR="00BD6F1B" w:rsidRDefault="00BD6F1B" w:rsidP="00F64A59">
      <w:pPr>
        <w:spacing w:line="280" w:lineRule="atLeast"/>
        <w:rPr>
          <w:rStyle w:val="Hypertextovodkaz"/>
        </w:rPr>
      </w:pPr>
    </w:p>
    <w:p w14:paraId="20525840" w14:textId="6D5DA472" w:rsidR="00BD6F1B" w:rsidRPr="000C3C6D" w:rsidRDefault="00426407" w:rsidP="00F64A59">
      <w:pPr>
        <w:spacing w:line="280" w:lineRule="atLeast"/>
        <w:rPr>
          <w:rStyle w:val="Hypertextovodkaz"/>
          <w:color w:val="auto"/>
          <w:u w:val="none"/>
        </w:rPr>
      </w:pPr>
      <w:r w:rsidRPr="000C3C6D">
        <w:rPr>
          <w:rStyle w:val="Hypertextovodkaz"/>
          <w:color w:val="auto"/>
          <w:u w:val="none"/>
        </w:rPr>
        <w:t xml:space="preserve">a </w:t>
      </w:r>
    </w:p>
    <w:p w14:paraId="454ECC3C" w14:textId="77777777" w:rsidR="00426407" w:rsidRDefault="00426407" w:rsidP="00F64A59">
      <w:pPr>
        <w:spacing w:line="280" w:lineRule="atLeast"/>
        <w:rPr>
          <w:rStyle w:val="Hypertextovodkaz"/>
        </w:rPr>
      </w:pPr>
    </w:p>
    <w:p w14:paraId="71CD3460" w14:textId="5A9AA29A" w:rsidR="00845387" w:rsidRDefault="00193C2A" w:rsidP="00F64A59">
      <w:pPr>
        <w:spacing w:line="280" w:lineRule="atLeast"/>
        <w:rPr>
          <w:rStyle w:val="Hypertextovodkaz"/>
        </w:rPr>
      </w:pPr>
      <w:r w:rsidRPr="00193C2A">
        <w:rPr>
          <w:rFonts w:cs="Arial"/>
          <w:b/>
          <w:bCs/>
          <w:iCs/>
          <w:szCs w:val="20"/>
        </w:rPr>
        <w:t>DELGAZ GRID S.A</w:t>
      </w:r>
      <w:r w:rsidRPr="00DA4D42">
        <w:rPr>
          <w:rFonts w:ascii="Times New Roman" w:hAnsi="Times New Roman"/>
          <w:szCs w:val="20"/>
          <w:lang w:val="en"/>
        </w:rPr>
        <w:t>.</w:t>
      </w:r>
    </w:p>
    <w:p w14:paraId="21CEB808" w14:textId="09C2E6C0" w:rsidR="00845387" w:rsidRPr="00DA2C52" w:rsidRDefault="00845387" w:rsidP="00845387">
      <w:pPr>
        <w:rPr>
          <w:szCs w:val="20"/>
        </w:rPr>
      </w:pPr>
      <w:r w:rsidRPr="00DA2C52">
        <w:rPr>
          <w:szCs w:val="20"/>
        </w:rPr>
        <w:t xml:space="preserve">Se sídlem: </w:t>
      </w:r>
      <w:r w:rsidR="00FA2EF5" w:rsidRPr="00FA2EF5">
        <w:rPr>
          <w:szCs w:val="20"/>
        </w:rPr>
        <w:t>B-dul Pandurilor no, 42, 700014, Targu Mures</w:t>
      </w:r>
    </w:p>
    <w:p w14:paraId="5E2F3FDB" w14:textId="77777777" w:rsidR="000B4A8B" w:rsidRPr="000B4A8B" w:rsidRDefault="00845387" w:rsidP="000B4A8B">
      <w:pPr>
        <w:spacing w:line="276" w:lineRule="auto"/>
        <w:rPr>
          <w:szCs w:val="20"/>
        </w:rPr>
      </w:pPr>
      <w:r>
        <w:rPr>
          <w:szCs w:val="20"/>
        </w:rPr>
        <w:t>Z</w:t>
      </w:r>
      <w:r w:rsidRPr="00DA2C52">
        <w:rPr>
          <w:szCs w:val="20"/>
        </w:rPr>
        <w:t xml:space="preserve">astoupená: </w:t>
      </w:r>
      <w:r w:rsidR="000B4A8B" w:rsidRPr="000B4A8B">
        <w:rPr>
          <w:szCs w:val="20"/>
        </w:rPr>
        <w:t>Cristian Secosan, General Manager</w:t>
      </w:r>
      <w:r w:rsidR="000B4A8B" w:rsidRPr="000B4A8B">
        <w:rPr>
          <w:szCs w:val="20"/>
        </w:rPr>
        <w:tab/>
      </w:r>
    </w:p>
    <w:p w14:paraId="55B1978A" w14:textId="3B410BC5" w:rsidR="000B4A8B" w:rsidRPr="000B4A8B" w:rsidRDefault="00B21C08" w:rsidP="000B4A8B">
      <w:pPr>
        <w:spacing w:line="276" w:lineRule="auto"/>
        <w:rPr>
          <w:szCs w:val="20"/>
        </w:rPr>
      </w:pPr>
      <w:r>
        <w:rPr>
          <w:szCs w:val="20"/>
        </w:rPr>
        <w:t>IČO</w:t>
      </w:r>
      <w:r w:rsidR="000B4A8B" w:rsidRPr="000B4A8B">
        <w:rPr>
          <w:szCs w:val="20"/>
        </w:rPr>
        <w:t xml:space="preserve"> RO 10976687</w:t>
      </w:r>
    </w:p>
    <w:p w14:paraId="190F60F4" w14:textId="1058C4F3" w:rsidR="000B4A8B" w:rsidRPr="000B4A8B" w:rsidRDefault="00B21C08" w:rsidP="000B4A8B">
      <w:pPr>
        <w:tabs>
          <w:tab w:val="left" w:pos="2160"/>
        </w:tabs>
        <w:spacing w:line="276" w:lineRule="auto"/>
        <w:rPr>
          <w:szCs w:val="20"/>
        </w:rPr>
      </w:pPr>
      <w:r>
        <w:rPr>
          <w:szCs w:val="20"/>
        </w:rPr>
        <w:t>DIČ</w:t>
      </w:r>
      <w:r w:rsidR="000B4A8B" w:rsidRPr="000B4A8B">
        <w:rPr>
          <w:szCs w:val="20"/>
        </w:rPr>
        <w:t>: RO 10976687</w:t>
      </w:r>
    </w:p>
    <w:p w14:paraId="7E071F9E" w14:textId="7E7C5E39" w:rsidR="000B4A8B" w:rsidRPr="000B4A8B" w:rsidRDefault="008E331B" w:rsidP="000B4A8B">
      <w:pPr>
        <w:tabs>
          <w:tab w:val="left" w:pos="2160"/>
        </w:tabs>
        <w:rPr>
          <w:szCs w:val="20"/>
        </w:rPr>
      </w:pPr>
      <w:r>
        <w:rPr>
          <w:szCs w:val="20"/>
        </w:rPr>
        <w:t>Zapsaná v</w:t>
      </w:r>
      <w:r w:rsidR="000B4A8B" w:rsidRPr="000B4A8B">
        <w:rPr>
          <w:szCs w:val="20"/>
        </w:rPr>
        <w:t xml:space="preserve">  Commercial Register of Mureş under number J26 / 326/2000</w:t>
      </w:r>
    </w:p>
    <w:p w14:paraId="7254EC54" w14:textId="3D04C524" w:rsidR="000B4A8B" w:rsidRPr="000B4A8B" w:rsidRDefault="008E331B" w:rsidP="000B4A8B">
      <w:pPr>
        <w:tabs>
          <w:tab w:val="left" w:pos="2160"/>
        </w:tabs>
        <w:rPr>
          <w:szCs w:val="20"/>
        </w:rPr>
      </w:pPr>
      <w:r w:rsidRPr="00AB34F1">
        <w:rPr>
          <w:szCs w:val="20"/>
        </w:rPr>
        <w:t xml:space="preserve">č. ú.: </w:t>
      </w:r>
      <w:r w:rsidR="000B4A8B" w:rsidRPr="000B4A8B">
        <w:rPr>
          <w:szCs w:val="20"/>
        </w:rPr>
        <w:t>RO11 BRDE 270S V275 4041 2700</w:t>
      </w:r>
    </w:p>
    <w:p w14:paraId="6E4B2416" w14:textId="4CB5FC6B" w:rsidR="00F64A59" w:rsidRPr="00D044E2" w:rsidRDefault="00845387" w:rsidP="00D044E2">
      <w:pPr>
        <w:spacing w:line="276" w:lineRule="auto"/>
        <w:rPr>
          <w:szCs w:val="20"/>
        </w:rPr>
      </w:pPr>
      <w:r w:rsidRPr="00DA2C52">
        <w:rPr>
          <w:szCs w:val="20"/>
        </w:rPr>
        <w:tab/>
      </w:r>
      <w:r w:rsidR="00F64A59" w:rsidRPr="00DA2C52">
        <w:rPr>
          <w:szCs w:val="20"/>
        </w:rPr>
        <w:tab/>
      </w:r>
    </w:p>
    <w:p w14:paraId="53B44FEF" w14:textId="38DAADF0" w:rsidR="00F64A59" w:rsidRPr="00DA2C52" w:rsidRDefault="00F64A59" w:rsidP="00F64A59">
      <w:pPr>
        <w:spacing w:line="280" w:lineRule="atLeast"/>
        <w:rPr>
          <w:szCs w:val="20"/>
        </w:rPr>
      </w:pPr>
      <w:r w:rsidRPr="00DA2C52">
        <w:rPr>
          <w:szCs w:val="20"/>
        </w:rPr>
        <w:t>(dále</w:t>
      </w:r>
      <w:r w:rsidR="00BB781A">
        <w:rPr>
          <w:szCs w:val="20"/>
        </w:rPr>
        <w:t xml:space="preserve"> společně také</w:t>
      </w:r>
      <w:r w:rsidRPr="00DA2C52">
        <w:rPr>
          <w:szCs w:val="20"/>
        </w:rPr>
        <w:t xml:space="preserv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6DBD8252" w:rsidR="00F64A59" w:rsidRPr="00432DC3" w:rsidRDefault="00E8692B" w:rsidP="00F64A59">
      <w:pPr>
        <w:spacing w:line="280" w:lineRule="atLeast"/>
        <w:rPr>
          <w:b/>
          <w:szCs w:val="20"/>
          <w:highlight w:val="green"/>
        </w:rPr>
      </w:pPr>
      <w:r w:rsidRPr="00E8692B">
        <w:rPr>
          <w:b/>
          <w:sz w:val="18"/>
          <w:szCs w:val="20"/>
          <w:highlight w:val="yellow"/>
        </w:rPr>
        <w:t>doplní 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43C05606" w:rsidR="00F64A59" w:rsidRPr="00E8692B" w:rsidRDefault="00F64A59" w:rsidP="00F64A59">
      <w:pPr>
        <w:spacing w:line="280" w:lineRule="atLeast"/>
        <w:rPr>
          <w:szCs w:val="20"/>
        </w:rPr>
      </w:pPr>
      <w:r w:rsidRPr="00E8692B">
        <w:rPr>
          <w:szCs w:val="20"/>
        </w:rPr>
        <w:t xml:space="preserve">Se sídlem: </w:t>
      </w:r>
      <w:r w:rsidR="00E8692B" w:rsidRPr="00E8692B">
        <w:rPr>
          <w:sz w:val="18"/>
          <w:szCs w:val="20"/>
          <w:highlight w:val="yellow"/>
        </w:rPr>
        <w:t>doplní účastník</w:t>
      </w:r>
    </w:p>
    <w:p w14:paraId="3908DAF5" w14:textId="559773FF" w:rsidR="00F64A59" w:rsidRPr="00E8692B" w:rsidRDefault="00F64A59" w:rsidP="00F64A59">
      <w:pPr>
        <w:spacing w:line="280" w:lineRule="atLeast"/>
        <w:jc w:val="both"/>
        <w:rPr>
          <w:szCs w:val="20"/>
        </w:rPr>
      </w:pPr>
      <w:r w:rsidRPr="00E8692B">
        <w:rPr>
          <w:szCs w:val="20"/>
        </w:rPr>
        <w:t xml:space="preserve">Zastoupená: </w:t>
      </w:r>
      <w:r w:rsidR="00E8692B" w:rsidRPr="00E8692B">
        <w:rPr>
          <w:sz w:val="18"/>
          <w:szCs w:val="20"/>
          <w:highlight w:val="yellow"/>
        </w:rPr>
        <w:t>doplní účastník</w:t>
      </w:r>
    </w:p>
    <w:p w14:paraId="23C4B86E" w14:textId="1FDBE776" w:rsidR="00F64A59" w:rsidRPr="00E8692B" w:rsidRDefault="00F64A59" w:rsidP="00F64A59">
      <w:pPr>
        <w:spacing w:line="280" w:lineRule="atLeast"/>
        <w:rPr>
          <w:szCs w:val="20"/>
        </w:rPr>
      </w:pPr>
      <w:r w:rsidRPr="00E8692B">
        <w:rPr>
          <w:szCs w:val="20"/>
        </w:rPr>
        <w:t xml:space="preserve">IČO: </w:t>
      </w:r>
      <w:r w:rsidR="00E8692B" w:rsidRPr="00E8692B">
        <w:rPr>
          <w:sz w:val="18"/>
          <w:szCs w:val="20"/>
          <w:highlight w:val="yellow"/>
        </w:rPr>
        <w:t>doplní účastník</w:t>
      </w:r>
    </w:p>
    <w:p w14:paraId="4CE41C1E" w14:textId="006D8061" w:rsidR="00F64A59" w:rsidRPr="00E8692B" w:rsidRDefault="00F64A59" w:rsidP="00F64A59">
      <w:pPr>
        <w:spacing w:line="280" w:lineRule="atLeast"/>
        <w:rPr>
          <w:szCs w:val="20"/>
        </w:rPr>
      </w:pPr>
      <w:r w:rsidRPr="00E8692B">
        <w:rPr>
          <w:szCs w:val="20"/>
        </w:rPr>
        <w:t xml:space="preserve">DIČ: </w:t>
      </w:r>
      <w:r w:rsidR="00E8692B" w:rsidRPr="00E8692B">
        <w:rPr>
          <w:sz w:val="18"/>
          <w:szCs w:val="20"/>
          <w:highlight w:val="yellow"/>
        </w:rPr>
        <w:t>doplní účastník</w:t>
      </w:r>
    </w:p>
    <w:p w14:paraId="661781AA" w14:textId="6347553D" w:rsidR="00F64A59" w:rsidRPr="00E8692B" w:rsidRDefault="00F64A59" w:rsidP="00F64A59">
      <w:pPr>
        <w:spacing w:line="280" w:lineRule="atLeast"/>
        <w:rPr>
          <w:szCs w:val="20"/>
        </w:rPr>
      </w:pPr>
      <w:r w:rsidRPr="00E8692B">
        <w:rPr>
          <w:szCs w:val="20"/>
        </w:rPr>
        <w:t xml:space="preserve">Zapsána v obchodním rejstříku vedeném </w:t>
      </w:r>
      <w:r w:rsidR="00E8692B" w:rsidRPr="00E8692B">
        <w:rPr>
          <w:sz w:val="18"/>
          <w:szCs w:val="20"/>
          <w:highlight w:val="yellow"/>
        </w:rPr>
        <w:t>doplní účastník</w:t>
      </w:r>
      <w:r w:rsidRPr="00E8692B">
        <w:rPr>
          <w:szCs w:val="20"/>
        </w:rPr>
        <w:t xml:space="preserve">, oddíl </w:t>
      </w:r>
      <w:r w:rsidRPr="00E8692B">
        <w:rPr>
          <w:szCs w:val="20"/>
          <w:highlight w:val="yellow"/>
        </w:rPr>
        <w:t>doplní účastník</w:t>
      </w:r>
      <w:r w:rsidRPr="00E8692B">
        <w:rPr>
          <w:szCs w:val="20"/>
        </w:rPr>
        <w:t xml:space="preserve">, vložka </w:t>
      </w:r>
      <w:r w:rsidRPr="00E8692B">
        <w:rPr>
          <w:szCs w:val="20"/>
          <w:highlight w:val="yellow"/>
        </w:rPr>
        <w:t>doplní účastník</w:t>
      </w:r>
    </w:p>
    <w:p w14:paraId="5683FB06" w14:textId="77777777" w:rsidR="000C1861" w:rsidRPr="00E8692B" w:rsidRDefault="000C1861" w:rsidP="00F64A59">
      <w:pPr>
        <w:spacing w:line="280" w:lineRule="atLeast"/>
        <w:jc w:val="both"/>
        <w:rPr>
          <w:szCs w:val="20"/>
        </w:rPr>
      </w:pPr>
    </w:p>
    <w:p w14:paraId="2180D0A4" w14:textId="6FB1F302" w:rsidR="00D42668" w:rsidRPr="00E8692B" w:rsidRDefault="00D42668" w:rsidP="00F64A59">
      <w:pPr>
        <w:spacing w:line="280" w:lineRule="atLeast"/>
        <w:jc w:val="both"/>
        <w:rPr>
          <w:szCs w:val="20"/>
        </w:rPr>
      </w:pPr>
      <w:r w:rsidRPr="00E8692B">
        <w:rPr>
          <w:szCs w:val="20"/>
        </w:rPr>
        <w:t>Pro dodávky vůči kupujícímu EG.D, a.s.:</w:t>
      </w:r>
    </w:p>
    <w:p w14:paraId="2ED63DA3" w14:textId="170FDC52" w:rsidR="00F64A59" w:rsidRPr="00E8692B" w:rsidRDefault="00F64A59" w:rsidP="00F64A59">
      <w:pPr>
        <w:spacing w:line="280" w:lineRule="atLeast"/>
        <w:jc w:val="both"/>
        <w:rPr>
          <w:szCs w:val="20"/>
        </w:rPr>
      </w:pPr>
      <w:r w:rsidRPr="00E8692B">
        <w:rPr>
          <w:szCs w:val="20"/>
        </w:rPr>
        <w:t xml:space="preserve">č.ú.: </w:t>
      </w:r>
      <w:r w:rsidRPr="00E8692B">
        <w:rPr>
          <w:szCs w:val="20"/>
          <w:highlight w:val="yellow"/>
        </w:rPr>
        <w:t>doplní účastník</w:t>
      </w:r>
    </w:p>
    <w:p w14:paraId="6C0758C0" w14:textId="77777777" w:rsidR="00F64A59" w:rsidRPr="00E8692B" w:rsidRDefault="00F64A59" w:rsidP="00F64A59">
      <w:pPr>
        <w:spacing w:line="280" w:lineRule="atLeast"/>
        <w:jc w:val="both"/>
        <w:rPr>
          <w:szCs w:val="20"/>
        </w:rPr>
      </w:pPr>
      <w:r w:rsidRPr="00E8692B">
        <w:rPr>
          <w:szCs w:val="20"/>
        </w:rPr>
        <w:t xml:space="preserve">kontaktní osoba: </w:t>
      </w:r>
      <w:r w:rsidRPr="00E8692B">
        <w:rPr>
          <w:szCs w:val="20"/>
          <w:highlight w:val="yellow"/>
        </w:rPr>
        <w:t>doplní účastník</w:t>
      </w:r>
    </w:p>
    <w:p w14:paraId="70E4A2FA" w14:textId="77777777" w:rsidR="00F64A59" w:rsidRPr="00E8692B" w:rsidRDefault="00F64A59" w:rsidP="00F64A59">
      <w:pPr>
        <w:spacing w:line="280" w:lineRule="atLeast"/>
        <w:jc w:val="both"/>
        <w:rPr>
          <w:szCs w:val="20"/>
        </w:rPr>
      </w:pPr>
      <w:r w:rsidRPr="00E8692B">
        <w:rPr>
          <w:szCs w:val="20"/>
        </w:rPr>
        <w:t xml:space="preserve">tel. č.: +420 </w:t>
      </w:r>
      <w:r w:rsidRPr="00E8692B">
        <w:rPr>
          <w:szCs w:val="20"/>
          <w:highlight w:val="yellow"/>
        </w:rPr>
        <w:t>doplní účast</w:t>
      </w:r>
      <w:r w:rsidRPr="007C27C0">
        <w:rPr>
          <w:szCs w:val="20"/>
          <w:highlight w:val="yellow"/>
        </w:rPr>
        <w:t>ník</w:t>
      </w:r>
    </w:p>
    <w:p w14:paraId="0E4D39F3" w14:textId="77777777" w:rsidR="00F64A59" w:rsidRPr="00E8692B" w:rsidRDefault="00F64A59" w:rsidP="00F64A59">
      <w:pPr>
        <w:spacing w:line="280" w:lineRule="atLeast"/>
        <w:jc w:val="both"/>
        <w:rPr>
          <w:szCs w:val="20"/>
        </w:rPr>
      </w:pPr>
      <w:r w:rsidRPr="00E8692B">
        <w:rPr>
          <w:szCs w:val="20"/>
        </w:rPr>
        <w:t xml:space="preserve">email: </w:t>
      </w:r>
      <w:r w:rsidRPr="00E8692B">
        <w:rPr>
          <w:szCs w:val="20"/>
          <w:highlight w:val="yellow"/>
        </w:rPr>
        <w:t>doplní účastník</w:t>
      </w:r>
    </w:p>
    <w:p w14:paraId="038809FE" w14:textId="77777777" w:rsidR="000C1861" w:rsidRDefault="000C1861" w:rsidP="00F64A59">
      <w:pPr>
        <w:spacing w:line="280" w:lineRule="atLeast"/>
        <w:jc w:val="both"/>
        <w:rPr>
          <w:szCs w:val="20"/>
        </w:rPr>
      </w:pPr>
    </w:p>
    <w:p w14:paraId="55AB4C24" w14:textId="4EDA3EA6" w:rsidR="00D42668" w:rsidRDefault="00D42668" w:rsidP="000C1861">
      <w:pPr>
        <w:spacing w:line="280" w:lineRule="atLeast"/>
        <w:jc w:val="both"/>
        <w:rPr>
          <w:szCs w:val="20"/>
        </w:rPr>
      </w:pPr>
      <w:r>
        <w:rPr>
          <w:szCs w:val="20"/>
        </w:rPr>
        <w:t xml:space="preserve">Pro dodávky vůči kupujícímu </w:t>
      </w:r>
      <w:r w:rsidR="007F22D9" w:rsidRPr="007F22D9">
        <w:rPr>
          <w:szCs w:val="20"/>
        </w:rPr>
        <w:t>DELGAZ GRID S.A.</w:t>
      </w:r>
      <w:r w:rsidR="007F22D9">
        <w:rPr>
          <w:szCs w:val="20"/>
        </w:rPr>
        <w:t>:</w:t>
      </w:r>
    </w:p>
    <w:p w14:paraId="53D5436C" w14:textId="29EBC9D9" w:rsidR="000C1861" w:rsidRPr="00DA2C52" w:rsidRDefault="000C1861" w:rsidP="000C1861">
      <w:pPr>
        <w:spacing w:line="280" w:lineRule="atLeast"/>
        <w:jc w:val="both"/>
        <w:rPr>
          <w:szCs w:val="20"/>
        </w:rPr>
      </w:pPr>
      <w:r w:rsidRPr="00DA2C52">
        <w:rPr>
          <w:szCs w:val="20"/>
        </w:rPr>
        <w:lastRenderedPageBreak/>
        <w:t>č.ú.</w:t>
      </w:r>
      <w:r>
        <w:rPr>
          <w:szCs w:val="20"/>
        </w:rPr>
        <w:t xml:space="preserve">: </w:t>
      </w:r>
      <w:r w:rsidRPr="00E8692B">
        <w:rPr>
          <w:szCs w:val="20"/>
          <w:highlight w:val="yellow"/>
        </w:rPr>
        <w:t>doplní účastník</w:t>
      </w:r>
    </w:p>
    <w:p w14:paraId="37885AC1" w14:textId="77777777" w:rsidR="000C1861" w:rsidRPr="00DA2C52" w:rsidRDefault="000C1861" w:rsidP="000C1861">
      <w:pPr>
        <w:spacing w:line="280" w:lineRule="atLeast"/>
        <w:jc w:val="both"/>
        <w:rPr>
          <w:szCs w:val="20"/>
        </w:rPr>
      </w:pPr>
      <w:r w:rsidRPr="00DA2C52">
        <w:rPr>
          <w:szCs w:val="20"/>
        </w:rPr>
        <w:t>kontaktní osoba:</w:t>
      </w:r>
      <w:r>
        <w:rPr>
          <w:szCs w:val="20"/>
        </w:rPr>
        <w:t xml:space="preserve"> </w:t>
      </w:r>
      <w:r w:rsidRPr="00E8692B">
        <w:rPr>
          <w:szCs w:val="20"/>
          <w:highlight w:val="yellow"/>
        </w:rPr>
        <w:t>doplní účastník</w:t>
      </w:r>
    </w:p>
    <w:p w14:paraId="050E73C3" w14:textId="1F5E4856" w:rsidR="000C1861" w:rsidRPr="00DA2C52" w:rsidRDefault="000C1861" w:rsidP="000C1861">
      <w:pPr>
        <w:spacing w:line="280" w:lineRule="atLeast"/>
        <w:jc w:val="both"/>
        <w:rPr>
          <w:szCs w:val="20"/>
        </w:rPr>
      </w:pPr>
      <w:r w:rsidRPr="00DA2C52">
        <w:rPr>
          <w:szCs w:val="20"/>
        </w:rPr>
        <w:t>tel. č.:</w:t>
      </w:r>
      <w:r>
        <w:rPr>
          <w:szCs w:val="20"/>
        </w:rPr>
        <w:t xml:space="preserve"> </w:t>
      </w:r>
      <w:r w:rsidRPr="00742A8A">
        <w:rPr>
          <w:szCs w:val="20"/>
        </w:rPr>
        <w:t xml:space="preserve"> </w:t>
      </w:r>
      <w:r w:rsidRPr="00E8692B">
        <w:rPr>
          <w:szCs w:val="20"/>
          <w:highlight w:val="yellow"/>
        </w:rPr>
        <w:t>doplní účastník</w:t>
      </w:r>
    </w:p>
    <w:p w14:paraId="167BA48F" w14:textId="77777777" w:rsidR="000C1861" w:rsidRPr="00DA2C52" w:rsidRDefault="000C1861" w:rsidP="000C1861">
      <w:pPr>
        <w:spacing w:line="280" w:lineRule="atLeast"/>
        <w:jc w:val="both"/>
        <w:rPr>
          <w:szCs w:val="20"/>
        </w:rPr>
      </w:pPr>
      <w:r w:rsidRPr="00DA2C52">
        <w:rPr>
          <w:szCs w:val="20"/>
        </w:rPr>
        <w:t>email:</w:t>
      </w:r>
      <w:r w:rsidRPr="00742A8A">
        <w:rPr>
          <w:szCs w:val="20"/>
        </w:rPr>
        <w:t xml:space="preserve"> </w:t>
      </w:r>
      <w:r w:rsidRPr="00E8692B">
        <w:rPr>
          <w:szCs w:val="20"/>
          <w:highlight w:val="yellow"/>
        </w:rPr>
        <w:t>doplní účastník</w:t>
      </w:r>
    </w:p>
    <w:p w14:paraId="50478CB8" w14:textId="77777777" w:rsidR="000C1861" w:rsidRPr="00DA2C52" w:rsidRDefault="000C1861" w:rsidP="00F64A59">
      <w:pPr>
        <w:spacing w:line="280" w:lineRule="atLeast"/>
        <w:jc w:val="both"/>
        <w:rPr>
          <w:szCs w:val="20"/>
        </w:rPr>
      </w:pPr>
    </w:p>
    <w:p w14:paraId="43B4CCC2" w14:textId="77777777" w:rsidR="00F64A59" w:rsidRPr="00DA2C52" w:rsidRDefault="00F64A59" w:rsidP="00F64A59">
      <w:pPr>
        <w:spacing w:line="280" w:lineRule="atLeast"/>
        <w:jc w:val="both"/>
        <w:rPr>
          <w:szCs w:val="20"/>
        </w:rPr>
      </w:pPr>
    </w:p>
    <w:p w14:paraId="0A201223" w14:textId="74588A5D" w:rsidR="00F64A59"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F1E4B2" w14:textId="04DF4693" w:rsidR="000A7D55" w:rsidRDefault="000A7D55" w:rsidP="00F64A59">
      <w:pPr>
        <w:spacing w:line="280" w:lineRule="atLeast"/>
        <w:jc w:val="both"/>
        <w:rPr>
          <w:szCs w:val="20"/>
        </w:rPr>
      </w:pP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8BEFBB7" w:rsidR="00327D7B" w:rsidRPr="00D01A7B" w:rsidRDefault="00327D7B" w:rsidP="00D01A7B">
      <w:pPr>
        <w:tabs>
          <w:tab w:val="left" w:pos="-1980"/>
          <w:tab w:val="left" w:pos="4680"/>
          <w:tab w:val="left" w:pos="4961"/>
        </w:tabs>
        <w:spacing w:line="280" w:lineRule="atLeast"/>
        <w:jc w:val="both"/>
        <w:rPr>
          <w:rFonts w:cs="Arial"/>
          <w:b/>
          <w:szCs w:val="20"/>
        </w:rPr>
      </w:pPr>
      <w:r w:rsidRPr="00DA2C52">
        <w:rPr>
          <w:rFonts w:cs="Arial"/>
          <w:szCs w:val="20"/>
        </w:rPr>
        <w:t xml:space="preserve">Podkladem pro uzavření této smlouvy je nabídka </w:t>
      </w:r>
      <w:r w:rsidR="0065209F">
        <w:rPr>
          <w:rFonts w:cs="Arial"/>
          <w:szCs w:val="20"/>
        </w:rPr>
        <w:t>prodávajícího</w:t>
      </w:r>
      <w:r w:rsidR="000A7D55">
        <w:rPr>
          <w:rFonts w:cs="Arial"/>
          <w:szCs w:val="20"/>
        </w:rPr>
        <w:t xml:space="preserve"> </w:t>
      </w:r>
      <w:r w:rsidRPr="00DA2C52">
        <w:rPr>
          <w:rFonts w:cs="Arial"/>
          <w:szCs w:val="20"/>
        </w:rPr>
        <w:t xml:space="preserve">ze dne </w:t>
      </w:r>
      <w:r w:rsidR="002B51D2" w:rsidRPr="00E8692B">
        <w:rPr>
          <w:rFonts w:cs="Arial"/>
          <w:szCs w:val="20"/>
          <w:highlight w:val="green"/>
        </w:rPr>
        <w:t xml:space="preserve">následně </w:t>
      </w:r>
      <w:r w:rsidR="00D56546" w:rsidRPr="00E8692B">
        <w:rPr>
          <w:rFonts w:cs="Arial"/>
          <w:szCs w:val="20"/>
          <w:highlight w:val="green"/>
        </w:rPr>
        <w:t>doplní zadavatel</w:t>
      </w:r>
      <w:r w:rsidR="00D56546" w:rsidRPr="00DA2C52">
        <w:rPr>
          <w:rFonts w:cs="Arial"/>
          <w:szCs w:val="20"/>
        </w:rPr>
        <w:t xml:space="preserve"> </w:t>
      </w:r>
      <w:r w:rsidR="00C1262D" w:rsidRPr="00DA2C52">
        <w:rPr>
          <w:rFonts w:cs="Arial"/>
          <w:szCs w:val="20"/>
        </w:rPr>
        <w:t>(dále jen „</w:t>
      </w:r>
      <w:r w:rsidR="00C1262D" w:rsidRPr="007206EE">
        <w:rPr>
          <w:rFonts w:cs="Arial"/>
          <w:b/>
          <w:szCs w:val="20"/>
        </w:rPr>
        <w:t>nabídka</w:t>
      </w:r>
      <w:r w:rsidR="00C1262D" w:rsidRPr="00DA2C52">
        <w:rPr>
          <w:rFonts w:cs="Arial"/>
          <w:szCs w:val="20"/>
        </w:rPr>
        <w:t>“)</w:t>
      </w:r>
      <w:r w:rsidR="007206EE">
        <w:rPr>
          <w:rFonts w:cs="Arial"/>
          <w:szCs w:val="20"/>
        </w:rPr>
        <w:t>,</w:t>
      </w:r>
      <w:r w:rsidRPr="00DA2C52">
        <w:rPr>
          <w:rFonts w:cs="Arial"/>
          <w:szCs w:val="20"/>
        </w:rPr>
        <w:t xml:space="preserve"> podaná ve veřejné zakázce </w:t>
      </w:r>
      <w:r w:rsidRPr="00784754">
        <w:rPr>
          <w:rFonts w:cs="Arial"/>
          <w:szCs w:val="20"/>
        </w:rPr>
        <w:t>nazvané „</w:t>
      </w:r>
      <w:r w:rsidR="00D01A7B" w:rsidRPr="004B7A2F">
        <w:rPr>
          <w:rFonts w:cs="Arial"/>
          <w:b/>
          <w:szCs w:val="20"/>
        </w:rPr>
        <w:t>Dodávky kabelů CZ/RO – Kabely 22k</w:t>
      </w:r>
      <w:r w:rsidR="00D01A7B">
        <w:rPr>
          <w:rFonts w:cs="Arial"/>
          <w:b/>
          <w:szCs w:val="20"/>
        </w:rPr>
        <w:t xml:space="preserve"> </w:t>
      </w:r>
      <w:r w:rsidR="00D01A7B" w:rsidRPr="004B7A2F">
        <w:rPr>
          <w:rFonts w:cs="Arial"/>
          <w:b/>
          <w:szCs w:val="20"/>
        </w:rPr>
        <w:t>dl</w:t>
      </w:r>
      <w:r w:rsidR="00D01A7B">
        <w:rPr>
          <w:rFonts w:cs="Arial"/>
          <w:b/>
          <w:szCs w:val="20"/>
        </w:rPr>
        <w:t xml:space="preserve">e </w:t>
      </w:r>
      <w:r w:rsidR="00D01A7B" w:rsidRPr="004B7A2F">
        <w:rPr>
          <w:rFonts w:cs="Arial"/>
          <w:b/>
          <w:szCs w:val="20"/>
        </w:rPr>
        <w:t>VDE</w:t>
      </w:r>
      <w:r w:rsidR="00D044E2">
        <w:rPr>
          <w:rFonts w:cs="Arial"/>
          <w:b/>
          <w:szCs w:val="20"/>
        </w:rPr>
        <w:t xml:space="preserve"> </w:t>
      </w:r>
      <w:r w:rsidRPr="00DA2C52">
        <w:rPr>
          <w:rFonts w:cs="Arial"/>
          <w:szCs w:val="20"/>
        </w:rPr>
        <w:t>(dále jen „</w:t>
      </w:r>
      <w:r w:rsidR="007206EE">
        <w:rPr>
          <w:rFonts w:cs="Arial"/>
          <w:b/>
          <w:szCs w:val="20"/>
        </w:rPr>
        <w:t>v</w:t>
      </w:r>
      <w:r w:rsidRPr="007206EE">
        <w:rPr>
          <w:rFonts w:cs="Arial"/>
          <w:b/>
          <w:szCs w:val="20"/>
        </w:rPr>
        <w:t>eřejná zakázka</w:t>
      </w:r>
      <w:r w:rsidRPr="00DA2C52">
        <w:rPr>
          <w:rFonts w:cs="Arial"/>
          <w:szCs w:val="20"/>
        </w:rPr>
        <w:t xml:space="preserve">“), zadávané </w:t>
      </w:r>
      <w:r w:rsidR="00E91766">
        <w:rPr>
          <w:rFonts w:cs="Arial"/>
          <w:szCs w:val="20"/>
        </w:rPr>
        <w:t>zadavatelem</w:t>
      </w:r>
      <w:r w:rsidR="0065209F">
        <w:rPr>
          <w:rFonts w:cs="Arial"/>
          <w:szCs w:val="20"/>
        </w:rPr>
        <w:t xml:space="preserve"> </w:t>
      </w:r>
      <w:r w:rsidRPr="00DA2C52">
        <w:rPr>
          <w:rFonts w:cs="Arial"/>
          <w:szCs w:val="20"/>
        </w:rPr>
        <w:t xml:space="preserve">v souladu se </w:t>
      </w:r>
      <w:r w:rsidR="000A4E5A">
        <w:rPr>
          <w:rFonts w:cs="Arial"/>
          <w:szCs w:val="20"/>
        </w:rPr>
        <w:t>Z</w:t>
      </w:r>
      <w:r w:rsidR="008C6E5A">
        <w:rPr>
          <w:rFonts w:cs="Arial"/>
          <w:szCs w:val="20"/>
        </w:rPr>
        <w:t>Z</w:t>
      </w:r>
      <w:r w:rsidR="000A4E5A">
        <w:rPr>
          <w:rFonts w:cs="Arial"/>
          <w:szCs w:val="20"/>
        </w:rPr>
        <w:t>VZ</w:t>
      </w:r>
      <w:r w:rsidR="007206EE">
        <w:rPr>
          <w:rFonts w:cs="Arial"/>
          <w:szCs w:val="20"/>
        </w:rPr>
        <w:t xml:space="preserve">, a zadávací dokumentace </w:t>
      </w:r>
      <w:r w:rsidR="00E91766">
        <w:rPr>
          <w:rFonts w:cs="Arial"/>
          <w:szCs w:val="20"/>
        </w:rPr>
        <w:t>zadavatele</w:t>
      </w:r>
      <w:r w:rsidR="0065209F">
        <w:rPr>
          <w:rFonts w:cs="Arial"/>
          <w:szCs w:val="20"/>
        </w:rPr>
        <w:t xml:space="preserve"> </w:t>
      </w:r>
      <w:r w:rsidR="007206EE">
        <w:rPr>
          <w:rFonts w:cs="Arial"/>
          <w:szCs w:val="20"/>
        </w:rPr>
        <w:t>pro veřejnou zakázku</w:t>
      </w:r>
      <w:r w:rsidR="0012113D">
        <w:rPr>
          <w:rFonts w:cs="Arial"/>
          <w:szCs w:val="20"/>
        </w:rPr>
        <w:t xml:space="preserve"> (dále jen „</w:t>
      </w:r>
      <w:r w:rsidR="0012113D">
        <w:rPr>
          <w:rFonts w:cs="Arial"/>
          <w:b/>
          <w:szCs w:val="20"/>
        </w:rPr>
        <w:t>zadávací dokumentace</w:t>
      </w:r>
      <w:r w:rsidR="0012113D">
        <w:rPr>
          <w:rFonts w:cs="Arial"/>
          <w:szCs w:val="20"/>
        </w:rPr>
        <w:t>“)</w:t>
      </w:r>
      <w:r w:rsidR="000A4E5A">
        <w:rPr>
          <w:rFonts w:cs="Arial"/>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5913DF58"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sidRPr="007B3083">
        <w:rPr>
          <w:rFonts w:cs="Arial"/>
          <w:szCs w:val="20"/>
        </w:rPr>
        <w:t xml:space="preserve"> </w:t>
      </w:r>
      <w:r w:rsidR="007B3083" w:rsidRPr="007B3083">
        <w:rPr>
          <w:rFonts w:cs="Arial"/>
          <w:szCs w:val="20"/>
        </w:rPr>
        <w:t>kabelů 22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příloze 1</w:t>
      </w:r>
      <w:r w:rsidR="008C6E5A">
        <w:rPr>
          <w:rFonts w:cs="Arial"/>
          <w:szCs w:val="20"/>
          <w:u w:val="single"/>
        </w:rPr>
        <w:t>a</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příloze 1</w:t>
      </w:r>
      <w:r w:rsidR="008C6E5A">
        <w:rPr>
          <w:rFonts w:cs="Arial"/>
          <w:szCs w:val="20"/>
          <w:u w:val="single"/>
        </w:rPr>
        <w:t>a</w:t>
      </w:r>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FFB9986" w14:textId="5CF191C8" w:rsidR="002B498A" w:rsidRPr="007138AC" w:rsidRDefault="00817B47" w:rsidP="00971AF4">
      <w:pPr>
        <w:numPr>
          <w:ilvl w:val="0"/>
          <w:numId w:val="1"/>
        </w:numPr>
        <w:spacing w:line="280" w:lineRule="atLeast"/>
        <w:jc w:val="both"/>
      </w:pPr>
      <w:r w:rsidRPr="007138AC">
        <w:rPr>
          <w:rFonts w:cs="Arial"/>
          <w:szCs w:val="20"/>
        </w:rPr>
        <w:lastRenderedPageBreak/>
        <w:t xml:space="preserve">Plnění dle této smlouvy (dodávky zboží) bude probíhat po jednotlivých dodávkách (dílčích plnění), při kterých bude prodávající dodávat kupujícímu zboží v množství, druzích a do míst plnění dle této smlouvy jednak na základě její </w:t>
      </w:r>
      <w:r w:rsidRPr="007138AC">
        <w:rPr>
          <w:rFonts w:cs="Arial"/>
          <w:szCs w:val="20"/>
          <w:u w:val="single"/>
        </w:rPr>
        <w:t>přílohy 1b</w:t>
      </w:r>
      <w:r w:rsidRPr="007138AC">
        <w:rPr>
          <w:rFonts w:cs="Arial"/>
          <w:szCs w:val="20"/>
        </w:rPr>
        <w:t>, jednak na základě odvolávek kupujícího (dále jen „</w:t>
      </w:r>
      <w:r w:rsidRPr="007138AC">
        <w:rPr>
          <w:rFonts w:cs="Arial"/>
          <w:b/>
          <w:szCs w:val="20"/>
        </w:rPr>
        <w:t>výzva k plnění</w:t>
      </w:r>
      <w:r w:rsidRPr="007138AC">
        <w:rPr>
          <w:rFonts w:cs="Arial"/>
          <w:szCs w:val="20"/>
        </w:rPr>
        <w:t>“).</w:t>
      </w:r>
      <w:r w:rsidR="00396437" w:rsidRPr="007138AC">
        <w:rPr>
          <w:rFonts w:cs="Arial"/>
          <w:szCs w:val="20"/>
        </w:rPr>
        <w:t xml:space="preserve"> </w:t>
      </w:r>
    </w:p>
    <w:p w14:paraId="3A728677" w14:textId="77777777" w:rsidR="007138AC" w:rsidRDefault="007138AC" w:rsidP="007138AC">
      <w:pPr>
        <w:spacing w:line="280" w:lineRule="atLeast"/>
        <w:jc w:val="both"/>
      </w:pPr>
    </w:p>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příloze 1</w:t>
      </w:r>
      <w:r>
        <w:rPr>
          <w:u w:val="single"/>
        </w:rPr>
        <w:t>a</w:t>
      </w:r>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přílohy 1b</w:t>
      </w:r>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4D471000" w14:textId="114D4937" w:rsidR="00BD0C79" w:rsidRDefault="00BD0C79" w:rsidP="00063B14">
      <w:pPr>
        <w:numPr>
          <w:ilvl w:val="0"/>
          <w:numId w:val="2"/>
        </w:numPr>
        <w:spacing w:line="280" w:lineRule="atLeast"/>
        <w:jc w:val="both"/>
        <w:rPr>
          <w:rFonts w:cs="Arial"/>
          <w:szCs w:val="20"/>
        </w:rPr>
      </w:pPr>
      <w:r w:rsidRPr="00D044E2">
        <w:rPr>
          <w:rFonts w:cs="Arial"/>
          <w:szCs w:val="20"/>
        </w:rPr>
        <w:t>Místem plnění jsou jednak konsignační sklady kupujícího</w:t>
      </w:r>
      <w:r w:rsidR="00105E0D">
        <w:rPr>
          <w:rFonts w:cs="Arial"/>
          <w:szCs w:val="20"/>
        </w:rPr>
        <w:t xml:space="preserve"> uvedené v této smlouvě</w:t>
      </w:r>
      <w:r w:rsidRPr="00D044E2">
        <w:rPr>
          <w:rFonts w:cs="Arial"/>
          <w:szCs w:val="20"/>
        </w:rPr>
        <w:t>, jednak může kupující dle své volné úvahy určit pro konkrétní dílčí dodávku (plnění) ve výzvě k plnění jiné místo plnění v rámci České republiky</w:t>
      </w:r>
      <w:r w:rsidR="00AE5E73">
        <w:rPr>
          <w:rFonts w:cs="Arial"/>
          <w:szCs w:val="20"/>
        </w:rPr>
        <w:t xml:space="preserve"> či </w:t>
      </w:r>
      <w:r w:rsidR="00D5375E" w:rsidRPr="00D044E2">
        <w:rPr>
          <w:rFonts w:cs="Arial"/>
          <w:szCs w:val="20"/>
        </w:rPr>
        <w:t>Rumunska</w:t>
      </w:r>
      <w:r w:rsidR="00AE5E73">
        <w:rPr>
          <w:rFonts w:cs="Arial"/>
          <w:szCs w:val="20"/>
        </w:rPr>
        <w:t>, v závislosti na sídle kupujícího</w:t>
      </w:r>
      <w:r w:rsidR="008F17E0">
        <w:rPr>
          <w:rFonts w:cs="Arial"/>
          <w:szCs w:val="20"/>
        </w:rPr>
        <w:t xml:space="preserve"> (dále jen jako „Česká republika/Rumunsko“)</w:t>
      </w:r>
      <w:r w:rsidRPr="00D044E2">
        <w:rPr>
          <w:rFonts w:cs="Arial"/>
          <w:szCs w:val="20"/>
        </w:rPr>
        <w:t>. Konsignační sklady kupujícího jsou zřizovány za účelem maximální možné míry dostupnosti zboží pro kupujícího</w:t>
      </w:r>
      <w:r w:rsidR="003E7959" w:rsidRPr="00D044E2">
        <w:rPr>
          <w:rFonts w:cs="Arial"/>
          <w:szCs w:val="20"/>
        </w:rPr>
        <w:t>,</w:t>
      </w:r>
      <w:r w:rsidR="00AE5E73">
        <w:rPr>
          <w:rFonts w:cs="Arial"/>
          <w:szCs w:val="20"/>
        </w:rPr>
        <w:t xml:space="preserve"> a</w:t>
      </w:r>
      <w:r w:rsidR="003E7959" w:rsidRPr="00D044E2">
        <w:rPr>
          <w:rFonts w:cs="Arial"/>
          <w:szCs w:val="20"/>
        </w:rPr>
        <w:t xml:space="preserve"> adresy a kontaktní osoby konsignačních skladů jsou uvedeny v </w:t>
      </w:r>
      <w:r w:rsidR="003E7959" w:rsidRPr="00D044E2">
        <w:rPr>
          <w:rFonts w:cs="Arial"/>
          <w:szCs w:val="20"/>
          <w:u w:val="single"/>
        </w:rPr>
        <w:t>Příloze1b</w:t>
      </w:r>
      <w:r w:rsidR="003E7959" w:rsidRPr="00D044E2">
        <w:rPr>
          <w:rFonts w:cs="Arial"/>
          <w:szCs w:val="20"/>
        </w:rPr>
        <w:t>.</w:t>
      </w:r>
      <w:r w:rsidRPr="00D044E2">
        <w:rPr>
          <w:rFonts w:cs="Arial"/>
          <w:szCs w:val="20"/>
        </w:rPr>
        <w:t xml:space="preserve"> </w:t>
      </w:r>
    </w:p>
    <w:p w14:paraId="7685CE20" w14:textId="77777777" w:rsidR="00D044E2" w:rsidRPr="00D044E2" w:rsidRDefault="00D044E2" w:rsidP="00D044E2">
      <w:pPr>
        <w:spacing w:line="280" w:lineRule="atLeast"/>
        <w:ind w:left="340"/>
        <w:jc w:val="both"/>
        <w:rPr>
          <w:rFonts w:cs="Arial"/>
          <w:szCs w:val="20"/>
        </w:rPr>
      </w:pPr>
    </w:p>
    <w:p w14:paraId="46AD0E1A" w14:textId="4875A199"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w:t>
      </w:r>
      <w:r w:rsidR="008E5B67">
        <w:rPr>
          <w:szCs w:val="20"/>
        </w:rPr>
        <w:t>/Rumunska</w:t>
      </w:r>
      <w:r w:rsidRPr="00687C3E">
        <w:rPr>
          <w:szCs w:val="20"/>
        </w:rPr>
        <w:t>,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příloze 1b</w:t>
      </w:r>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61C06058"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jinak v pracovní dny, a to od pondělí do čtvrtka v době od 6.30 do 14.30 hodin a v pátek od 6.30 do 12.00 hodin</w:t>
      </w:r>
      <w:r w:rsidR="00500107">
        <w:rPr>
          <w:rFonts w:cs="Arial"/>
          <w:szCs w:val="20"/>
        </w:rPr>
        <w:t xml:space="preserve"> p</w:t>
      </w:r>
      <w:r w:rsidR="005F39A9">
        <w:rPr>
          <w:rFonts w:cs="Arial"/>
          <w:szCs w:val="20"/>
        </w:rPr>
        <w:t xml:space="preserve">ro dodávky pro Českou republiku a </w:t>
      </w:r>
      <w:r w:rsidR="00DC6C7D">
        <w:rPr>
          <w:rFonts w:cs="Arial"/>
          <w:szCs w:val="20"/>
        </w:rPr>
        <w:t xml:space="preserve">pro dodávky do Rumunska </w:t>
      </w:r>
      <w:r w:rsidR="005F39A9">
        <w:rPr>
          <w:rFonts w:cs="Arial"/>
          <w:szCs w:val="20"/>
        </w:rPr>
        <w:t>od pondělí</w:t>
      </w:r>
      <w:r w:rsidR="00922B36">
        <w:rPr>
          <w:rFonts w:cs="Arial"/>
          <w:szCs w:val="20"/>
        </w:rPr>
        <w:t xml:space="preserve"> do pátku v době od 7.30 do 15.00 </w:t>
      </w:r>
      <w:r w:rsidR="003079D0">
        <w:rPr>
          <w:rFonts w:cs="Arial"/>
          <w:szCs w:val="20"/>
        </w:rPr>
        <w:t>hodin</w:t>
      </w:r>
      <w:r w:rsidRPr="007A7407">
        <w:rPr>
          <w:rFonts w:cs="Arial"/>
          <w:szCs w:val="20"/>
        </w:rPr>
        <w:t xml:space="preserve">. </w:t>
      </w:r>
      <w:r w:rsidR="007A7407" w:rsidRPr="006068C7">
        <w:rPr>
          <w:rFonts w:cs="Arial"/>
          <w:szCs w:val="20"/>
        </w:rPr>
        <w:t xml:space="preserve"> </w:t>
      </w:r>
    </w:p>
    <w:p w14:paraId="4342B0B5" w14:textId="6491DBF2" w:rsidR="00BD0C79" w:rsidRDefault="00BD0C79" w:rsidP="00BD0C79">
      <w:pPr>
        <w:numPr>
          <w:ilvl w:val="0"/>
          <w:numId w:val="2"/>
        </w:numPr>
        <w:spacing w:line="280" w:lineRule="atLeast"/>
        <w:jc w:val="both"/>
        <w:rPr>
          <w:rFonts w:cs="Arial"/>
          <w:szCs w:val="20"/>
        </w:rPr>
      </w:pPr>
      <w:r w:rsidRPr="00874527">
        <w:rPr>
          <w:rFonts w:cs="Arial"/>
          <w:szCs w:val="20"/>
        </w:rPr>
        <w:lastRenderedPageBreak/>
        <w:t>Prodávající je dále navíc povinen avizovat kupujícímu předem realizaci každé zamýšlené dodávky požadované kupujícím na základě výzvy kupujícího dle předchozích vět, a to emailem na adresu pracovníků příjmu centrálních konsignačních skladů</w:t>
      </w:r>
      <w:r w:rsidR="00BC7BD7">
        <w:rPr>
          <w:rFonts w:cs="Arial"/>
          <w:szCs w:val="20"/>
        </w:rPr>
        <w:t xml:space="preserve"> uvedených v </w:t>
      </w:r>
      <w:r w:rsidR="004269C0" w:rsidRPr="004269C0">
        <w:rPr>
          <w:rFonts w:cs="Arial"/>
          <w:szCs w:val="20"/>
          <w:u w:val="single"/>
        </w:rPr>
        <w:t>P</w:t>
      </w:r>
      <w:r w:rsidR="00BC7BD7" w:rsidRPr="004269C0">
        <w:rPr>
          <w:rFonts w:cs="Arial"/>
          <w:szCs w:val="20"/>
          <w:u w:val="single"/>
        </w:rPr>
        <w:t>říloze 1</w:t>
      </w:r>
      <w:r w:rsidR="004269C0" w:rsidRPr="004269C0">
        <w:rPr>
          <w:rFonts w:cs="Arial"/>
          <w:szCs w:val="20"/>
          <w:u w:val="single"/>
        </w:rPr>
        <w:t>b</w:t>
      </w:r>
      <w:r w:rsidR="003C1D9D">
        <w:rPr>
          <w:rFonts w:cs="Arial"/>
          <w:szCs w:val="20"/>
          <w:u w:val="single"/>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w:t>
      </w:r>
      <w:r w:rsidR="001B1306">
        <w:rPr>
          <w:rFonts w:cs="Arial"/>
          <w:szCs w:val="20"/>
        </w:rPr>
        <w:t xml:space="preserve"> </w:t>
      </w:r>
      <w:r w:rsidR="001B1306" w:rsidRPr="000C3C6D">
        <w:rPr>
          <w:rFonts w:cs="Arial"/>
          <w:szCs w:val="20"/>
        </w:rPr>
        <w:t>číslo</w:t>
      </w:r>
      <w:r w:rsidR="006669EA" w:rsidRPr="000C3C6D">
        <w:rPr>
          <w:rFonts w:cs="Arial"/>
          <w:szCs w:val="20"/>
        </w:rPr>
        <w:t xml:space="preserve"> a položku </w:t>
      </w:r>
      <w:r w:rsidR="006669EA">
        <w:rPr>
          <w:rFonts w:cs="Arial"/>
          <w:szCs w:val="20"/>
        </w:rPr>
        <w:t>o</w:t>
      </w:r>
      <w:r w:rsidR="001B1306">
        <w:rPr>
          <w:rFonts w:cs="Arial"/>
          <w:szCs w:val="20"/>
        </w:rPr>
        <w:t>bjednávky</w:t>
      </w:r>
      <w:r w:rsidR="00895E7C">
        <w:rPr>
          <w:rFonts w:cs="Arial"/>
          <w:szCs w:val="20"/>
        </w:rPr>
        <w:t xml:space="preserve">, </w:t>
      </w:r>
      <w:r w:rsidRPr="00874527">
        <w:rPr>
          <w:rFonts w:cs="Arial"/>
          <w:szCs w:val="20"/>
        </w:rPr>
        <w:t>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Default="00D456FB" w:rsidP="00060B31">
      <w:pPr>
        <w:spacing w:line="280" w:lineRule="atLeast"/>
        <w:jc w:val="both"/>
        <w:rPr>
          <w:rFonts w:cs="Arial"/>
          <w:szCs w:val="20"/>
        </w:rPr>
      </w:pPr>
    </w:p>
    <w:p w14:paraId="26B6CDD2" w14:textId="77777777" w:rsidR="00B50BE0" w:rsidRPr="00DA2C52" w:rsidRDefault="00B50BE0"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přílohu 1</w:t>
      </w:r>
      <w:r w:rsidR="001419E1" w:rsidRPr="00355F3A">
        <w:rPr>
          <w:u w:val="single"/>
        </w:rPr>
        <w:t>a</w:t>
      </w:r>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1</w:t>
      </w:r>
      <w:r w:rsidR="001419E1" w:rsidRPr="00355F3A">
        <w:rPr>
          <w:u w:val="single"/>
        </w:rPr>
        <w:t>a</w:t>
      </w:r>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5693DF58"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příloze 1a</w:t>
      </w:r>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w:t>
      </w:r>
      <w:r w:rsidR="00C63275">
        <w:t> </w:t>
      </w:r>
      <w:r w:rsidRPr="00796317">
        <w:rPr>
          <w:u w:val="single"/>
        </w:rPr>
        <w:t>příloze</w:t>
      </w:r>
      <w:r w:rsidR="00C63275">
        <w:rPr>
          <w:u w:val="single"/>
        </w:rPr>
        <w:t xml:space="preserve"> </w:t>
      </w:r>
      <w:r w:rsidRPr="00796317">
        <w:rPr>
          <w:u w:val="single"/>
        </w:rPr>
        <w:t>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709281DC"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w:t>
      </w:r>
      <w:r w:rsidR="00407DA4">
        <w:t>/Cu</w:t>
      </w:r>
      <w:r>
        <w:t xml:space="preserve"> v</w:t>
      </w:r>
      <w:r w:rsidR="00812249">
        <w:t> 1000 m poptávaného</w:t>
      </w:r>
      <w:r>
        <w:t xml:space="preserve"> kabelu a ceny Al</w:t>
      </w:r>
      <w:r w:rsidR="00407DA4">
        <w:t>/Cu</w:t>
      </w:r>
      <w:r>
        <w:t xml:space="preserve"> na burze. Pro u</w:t>
      </w:r>
      <w:r w:rsidR="00812249">
        <w:t>rčení</w:t>
      </w:r>
      <w:r>
        <w:t xml:space="preserve"> variabilní ceny se smluvní strany dohodly, že dnem rozhodným pro </w:t>
      </w:r>
      <w:r w:rsidR="009C47BC">
        <w:t>určení ceny Al</w:t>
      </w:r>
      <w:r w:rsidR="00A62C6A">
        <w:t>/Cu</w:t>
      </w:r>
      <w:r w:rsidR="009C47BC">
        <w:t xml:space="preserve">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w:t>
      </w:r>
      <w:r w:rsidR="00A62C6A">
        <w:t>/Cu</w:t>
      </w:r>
      <w:r w:rsidR="0086509A">
        <w:t xml:space="preserve">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9"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1a</w:t>
      </w:r>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5630BD4B"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6DADA29" w14:textId="77777777" w:rsidR="000C3C6D" w:rsidRDefault="000C3C6D" w:rsidP="000C3C6D">
      <w:pPr>
        <w:spacing w:line="280" w:lineRule="atLeast"/>
        <w:ind w:left="426"/>
        <w:jc w:val="both"/>
      </w:pPr>
    </w:p>
    <w:p w14:paraId="7F194BC7" w14:textId="33B6431C" w:rsidR="004D420B" w:rsidRPr="000C3C6D" w:rsidRDefault="004D420B" w:rsidP="000C3C6D">
      <w:pPr>
        <w:numPr>
          <w:ilvl w:val="0"/>
          <w:numId w:val="5"/>
        </w:numPr>
        <w:spacing w:line="280" w:lineRule="atLeast"/>
        <w:ind w:left="426" w:hanging="426"/>
        <w:jc w:val="both"/>
      </w:pPr>
      <w:r w:rsidRPr="000C3C6D">
        <w:rPr>
          <w:rFonts w:cs="Arial"/>
          <w:szCs w:val="20"/>
        </w:rPr>
        <w:t>Smluvní strany se dohodly, že prodávající vystaví fakturu – daňový doklad (dále jen „</w:t>
      </w:r>
      <w:r w:rsidRPr="000C3C6D">
        <w:rPr>
          <w:rFonts w:cs="Arial"/>
          <w:b/>
          <w:szCs w:val="20"/>
        </w:rPr>
        <w:t>faktura</w:t>
      </w:r>
      <w:r w:rsidRPr="000C3C6D">
        <w:rPr>
          <w:rFonts w:cs="Arial"/>
          <w:szCs w:val="20"/>
        </w:rPr>
        <w:t xml:space="preserve">“) za dodávky zboží a předá takovou fakturu kupujícímu do 15 dnů poté, co od kupujícího obdrží oznámení o vyskladnění příslušného zboží dle čl. IV. odst. 15.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60 kalendářních dnů od předání příslušné faktury kupujícímu. </w:t>
      </w:r>
      <w:r w:rsidR="001045AD" w:rsidRPr="000C3C6D">
        <w:rPr>
          <w:rFonts w:cs="Arial"/>
          <w:szCs w:val="20"/>
        </w:rPr>
        <w:t>Připadne-li poslední den splatnosti na jiný kalendářní den než na středu, je posledním dnem splatnosti středa nejblíže následující.</w:t>
      </w:r>
      <w:r w:rsidR="000C3C6D" w:rsidRPr="000C3C6D">
        <w:rPr>
          <w:rFonts w:cs="Arial"/>
          <w:szCs w:val="20"/>
        </w:rPr>
        <w:t xml:space="preserve">  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087D0416" w14:textId="77777777" w:rsidR="004D420B" w:rsidRPr="00DA2C52" w:rsidRDefault="004D420B" w:rsidP="004D420B">
      <w:pPr>
        <w:spacing w:line="280" w:lineRule="atLeast"/>
        <w:ind w:left="426"/>
        <w:jc w:val="both"/>
        <w:rPr>
          <w:rFonts w:cs="Arial"/>
          <w:szCs w:val="20"/>
        </w:rPr>
      </w:pPr>
    </w:p>
    <w:p w14:paraId="3F127DF5" w14:textId="6BEBC38B"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w:t>
      </w:r>
      <w:r w:rsidR="007C27C0">
        <w:rPr>
          <w:rFonts w:cs="Arial"/>
          <w:szCs w:val="20"/>
        </w:rPr>
        <w:t>9</w:t>
      </w:r>
      <w:r w:rsidRPr="00264EAA">
        <w:rPr>
          <w:rFonts w:cs="Arial"/>
          <w:szCs w:val="20"/>
        </w:rPr>
        <w:t xml:space="preserve">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241D186" w14:textId="77777777" w:rsidR="00702B01" w:rsidRDefault="00702B01" w:rsidP="00702B01">
      <w:pPr>
        <w:pStyle w:val="Odstavecseseznamem"/>
        <w:rPr>
          <w:rFonts w:cs="Arial"/>
          <w:szCs w:val="20"/>
        </w:rPr>
      </w:pPr>
    </w:p>
    <w:p w14:paraId="3339940E" w14:textId="77777777" w:rsidR="00702B01" w:rsidRPr="00702B01" w:rsidRDefault="00702B01" w:rsidP="0051036E">
      <w:pPr>
        <w:numPr>
          <w:ilvl w:val="0"/>
          <w:numId w:val="5"/>
        </w:numPr>
        <w:spacing w:line="280" w:lineRule="atLeast"/>
        <w:ind w:left="426" w:hanging="426"/>
        <w:jc w:val="both"/>
        <w:rPr>
          <w:rFonts w:cs="Arial"/>
          <w:szCs w:val="20"/>
        </w:rPr>
      </w:pPr>
      <w:r w:rsidRPr="00702B01">
        <w:rPr>
          <w:rFonts w:cs="Arial"/>
          <w:szCs w:val="20"/>
        </w:rPr>
        <w:t>V případě společnosti Delgaz Grid SA bude zasílání faktur probíhat v elektronické podobě na e-mailovou adresu: facturi-ero@eon-romania.ro.</w:t>
      </w:r>
    </w:p>
    <w:p w14:paraId="42F1A7A4" w14:textId="77777777" w:rsidR="00702B01" w:rsidRPr="00702B01" w:rsidRDefault="00702B01" w:rsidP="0051036E">
      <w:pPr>
        <w:spacing w:line="280" w:lineRule="atLeast"/>
        <w:ind w:left="5670"/>
        <w:jc w:val="both"/>
        <w:rPr>
          <w:rFonts w:cs="Arial"/>
          <w:szCs w:val="20"/>
        </w:rPr>
      </w:pPr>
    </w:p>
    <w:p w14:paraId="4BB90E27" w14:textId="77777777" w:rsidR="00702B01" w:rsidRPr="00702B01" w:rsidRDefault="00702B01" w:rsidP="00150BCC">
      <w:pPr>
        <w:spacing w:line="280" w:lineRule="atLeast"/>
        <w:ind w:left="426"/>
        <w:jc w:val="both"/>
        <w:rPr>
          <w:rFonts w:cs="Arial"/>
          <w:szCs w:val="20"/>
        </w:rPr>
      </w:pPr>
      <w:r w:rsidRPr="00702B01">
        <w:rPr>
          <w:rFonts w:cs="Arial"/>
          <w:szCs w:val="20"/>
        </w:rPr>
        <w:t>Faktura je považována za správnou, pokud obsahuje všechny zákonné náležitosti a požadavky Příjemce. Konkrétní požadavky Příjemce jsou následující:</w:t>
      </w:r>
    </w:p>
    <w:p w14:paraId="1560C443" w14:textId="77777777" w:rsidR="00702B01" w:rsidRPr="00702B01" w:rsidRDefault="00702B01" w:rsidP="00150BCC">
      <w:pPr>
        <w:spacing w:line="280" w:lineRule="atLeast"/>
        <w:ind w:left="426"/>
        <w:jc w:val="both"/>
        <w:rPr>
          <w:rFonts w:cs="Arial"/>
          <w:szCs w:val="20"/>
        </w:rPr>
      </w:pPr>
    </w:p>
    <w:p w14:paraId="3C560CDE" w14:textId="77777777" w:rsidR="00702B01" w:rsidRPr="00702B01" w:rsidRDefault="00702B01" w:rsidP="003C1D9D">
      <w:pPr>
        <w:spacing w:line="280" w:lineRule="atLeast"/>
        <w:ind w:left="3686" w:hanging="3119"/>
        <w:rPr>
          <w:rFonts w:cs="Arial"/>
          <w:szCs w:val="20"/>
        </w:rPr>
      </w:pPr>
      <w:r w:rsidRPr="00702B01">
        <w:rPr>
          <w:rFonts w:cs="Arial"/>
          <w:szCs w:val="20"/>
        </w:rPr>
        <w:t>a) správně vyplněné údaje o společnosti (prodejce a Příjemce) (název, adresa, CUI, J, banka a IBAN) ;</w:t>
      </w:r>
    </w:p>
    <w:p w14:paraId="4C3861E9" w14:textId="77777777" w:rsidR="00702B01" w:rsidRPr="00702B01" w:rsidRDefault="00702B01" w:rsidP="00150BCC">
      <w:pPr>
        <w:spacing w:line="280" w:lineRule="atLeast"/>
        <w:ind w:left="567"/>
        <w:jc w:val="both"/>
        <w:rPr>
          <w:rFonts w:cs="Arial"/>
          <w:szCs w:val="20"/>
        </w:rPr>
      </w:pPr>
      <w:r w:rsidRPr="00702B01">
        <w:rPr>
          <w:rFonts w:cs="Arial"/>
          <w:szCs w:val="20"/>
        </w:rPr>
        <w:t>b) cena na faktuře odpovídá ceně ve vyúčtování;</w:t>
      </w:r>
    </w:p>
    <w:p w14:paraId="2A110981" w14:textId="77777777" w:rsidR="00702B01" w:rsidRPr="00702B01" w:rsidRDefault="00702B01" w:rsidP="00150BCC">
      <w:pPr>
        <w:spacing w:line="280" w:lineRule="atLeast"/>
        <w:ind w:left="5670" w:hanging="5103"/>
        <w:jc w:val="both"/>
        <w:rPr>
          <w:rFonts w:cs="Arial"/>
          <w:szCs w:val="20"/>
        </w:rPr>
      </w:pPr>
      <w:r w:rsidRPr="00702B01">
        <w:rPr>
          <w:rFonts w:cs="Arial"/>
          <w:szCs w:val="20"/>
        </w:rPr>
        <w:t>c) fakturované množství odpovídá množství z vyúčtování;</w:t>
      </w:r>
    </w:p>
    <w:p w14:paraId="6AA655E1" w14:textId="77777777" w:rsidR="00702B01" w:rsidRPr="00702B01" w:rsidRDefault="00702B01" w:rsidP="00150BCC">
      <w:pPr>
        <w:spacing w:line="280" w:lineRule="atLeast"/>
        <w:ind w:left="5670" w:hanging="5103"/>
        <w:jc w:val="both"/>
        <w:rPr>
          <w:rFonts w:cs="Arial"/>
          <w:szCs w:val="20"/>
        </w:rPr>
      </w:pPr>
      <w:r w:rsidRPr="00702B01">
        <w:rPr>
          <w:rFonts w:cs="Arial"/>
          <w:szCs w:val="20"/>
        </w:rPr>
        <w:t>d) kód materiálu a popis materiálu jsou uvedeny ve smlouvě a v objednávce.</w:t>
      </w:r>
    </w:p>
    <w:p w14:paraId="0A39858A" w14:textId="77777777" w:rsidR="00702B01" w:rsidRPr="00702B01" w:rsidRDefault="00702B01" w:rsidP="00150BCC">
      <w:pPr>
        <w:spacing w:line="280" w:lineRule="atLeast"/>
        <w:ind w:left="5670" w:hanging="5103"/>
        <w:jc w:val="both"/>
        <w:rPr>
          <w:rFonts w:cs="Arial"/>
          <w:szCs w:val="20"/>
        </w:rPr>
      </w:pPr>
      <w:r w:rsidRPr="00702B01">
        <w:rPr>
          <w:rFonts w:cs="Arial"/>
          <w:szCs w:val="20"/>
        </w:rPr>
        <w:t>e) číslo a datum vyúčtování, na jehož základě bude vystavena faktura.</w:t>
      </w:r>
    </w:p>
    <w:p w14:paraId="396FD4C1" w14:textId="5BC4A8B7" w:rsidR="00702B01" w:rsidRDefault="00702B01" w:rsidP="00150BCC">
      <w:pPr>
        <w:spacing w:line="280" w:lineRule="atLeast"/>
        <w:ind w:left="5670" w:hanging="5103"/>
        <w:jc w:val="both"/>
        <w:rPr>
          <w:rFonts w:cs="Arial"/>
          <w:szCs w:val="20"/>
        </w:rPr>
      </w:pPr>
      <w:r w:rsidRPr="00702B01">
        <w:rPr>
          <w:rFonts w:cs="Arial"/>
          <w:szCs w:val="20"/>
        </w:rPr>
        <w:lastRenderedPageBreak/>
        <w:t>f) číslo a pozici objednávky, na jejímž základě byly dodávky uskutečněny.</w:t>
      </w:r>
    </w:p>
    <w:p w14:paraId="43770229" w14:textId="77777777" w:rsidR="004D420B" w:rsidRDefault="004D420B" w:rsidP="004D420B">
      <w:pPr>
        <w:pStyle w:val="Odstavecseseznamem"/>
        <w:rPr>
          <w:rFonts w:cs="Arial"/>
          <w:szCs w:val="20"/>
        </w:rPr>
      </w:pPr>
    </w:p>
    <w:p w14:paraId="479AB6C9" w14:textId="40E92736" w:rsidR="004D420B" w:rsidRPr="00883C83" w:rsidRDefault="00EF6F36" w:rsidP="00E67BD1">
      <w:pPr>
        <w:numPr>
          <w:ilvl w:val="0"/>
          <w:numId w:val="5"/>
        </w:numPr>
        <w:spacing w:after="120" w:line="280" w:lineRule="atLeast"/>
        <w:ind w:left="426" w:hanging="426"/>
        <w:jc w:val="both"/>
        <w:rPr>
          <w:rFonts w:cs="Arial"/>
          <w:szCs w:val="20"/>
        </w:rPr>
      </w:pPr>
      <w:r>
        <w:rPr>
          <w:rFonts w:cs="Arial"/>
          <w:szCs w:val="20"/>
        </w:rPr>
        <w:t xml:space="preserve">V případě společnosti EG.D, a.s. </w:t>
      </w:r>
      <w:r w:rsidR="000035D6">
        <w:rPr>
          <w:rFonts w:cs="Arial"/>
          <w:szCs w:val="20"/>
        </w:rPr>
        <w:t>bude f</w:t>
      </w:r>
      <w:r w:rsidR="004D420B" w:rsidRPr="00264EAA">
        <w:rPr>
          <w:rFonts w:cs="Arial"/>
          <w:szCs w:val="20"/>
        </w:rPr>
        <w:t xml:space="preserve">aktura v jednom vyhotovení odeslána na fakturační adresu </w:t>
      </w:r>
      <w:r w:rsidR="004D420B">
        <w:rPr>
          <w:rFonts w:cs="Arial"/>
          <w:szCs w:val="20"/>
        </w:rPr>
        <w:t>EG.D</w:t>
      </w:r>
      <w:r w:rsidR="004D420B" w:rsidRPr="00264EAA">
        <w:rPr>
          <w:rFonts w:cs="Arial"/>
          <w:szCs w:val="20"/>
        </w:rPr>
        <w:t xml:space="preserve"> Faktury, P.O.Box 13, Sazečská 9, 225 13 Praha, nebo e-mailovou adresu </w:t>
      </w:r>
      <w:r w:rsidR="004D420B">
        <w:rPr>
          <w:rFonts w:cs="Arial"/>
          <w:szCs w:val="20"/>
        </w:rPr>
        <w:t>faktury@egd.cz</w:t>
      </w:r>
      <w:r w:rsidR="004D420B" w:rsidRPr="00264EAA">
        <w:rPr>
          <w:rFonts w:cs="Arial"/>
          <w:szCs w:val="20"/>
        </w:rPr>
        <w:t>. V případě odeslání faktury na e-mailovou adresu </w:t>
      </w:r>
      <w:r w:rsidR="004D420B">
        <w:rPr>
          <w:rFonts w:cs="Arial"/>
          <w:szCs w:val="20"/>
        </w:rPr>
        <w:t>faktury@egd.cz</w:t>
      </w:r>
      <w:r w:rsidR="004D420B" w:rsidRPr="00264EAA">
        <w:rPr>
          <w:rFonts w:cs="Arial"/>
          <w:szCs w:val="20"/>
        </w:rPr>
        <w:t xml:space="preserve"> může </w:t>
      </w:r>
      <w:r w:rsidR="004D420B">
        <w:rPr>
          <w:rFonts w:cs="Arial"/>
          <w:szCs w:val="20"/>
        </w:rPr>
        <w:t>e-</w:t>
      </w:r>
      <w:r w:rsidR="004D420B" w:rsidRPr="00264EAA">
        <w:rPr>
          <w:rFonts w:cs="Arial"/>
          <w:szCs w:val="20"/>
        </w:rPr>
        <w:t>mail obsahovat pouze jeden přiložený dokument ve formátu PDF, jehož součástí by měla být jedna faktura včetně příloh o velikosti maximálně 10 MB. Každá faktura musí mít náležitosti podle § 2</w:t>
      </w:r>
      <w:r w:rsidR="007C27C0">
        <w:rPr>
          <w:rFonts w:cs="Arial"/>
          <w:szCs w:val="20"/>
        </w:rPr>
        <w:t>9</w:t>
      </w:r>
      <w:r w:rsidR="004D420B" w:rsidRPr="00264EAA">
        <w:rPr>
          <w:rFonts w:cs="Arial"/>
          <w:szCs w:val="20"/>
        </w:rPr>
        <w:t xml:space="preserve"> zákona č. 235/2004 Sb., o dani z přidané hodnoty, ve znění pozdějších předpisů, a § 11 zákona č. 563/1991 Sb., o účetnictví, ve znění pozdějších předpisů. Obsahová nedostatečnost daňového dokladu je důvodem k jeho vrácení </w:t>
      </w:r>
      <w:r w:rsidR="004D420B">
        <w:rPr>
          <w:rFonts w:cs="Arial"/>
          <w:szCs w:val="20"/>
        </w:rPr>
        <w:t>prodávajícímu</w:t>
      </w:r>
      <w:r w:rsidR="004D420B"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0D5845F4" w14:textId="77777777" w:rsidR="007C2594" w:rsidRDefault="007C2594" w:rsidP="00060B31">
      <w:pPr>
        <w:spacing w:line="280" w:lineRule="atLeast"/>
        <w:jc w:val="both"/>
        <w:rPr>
          <w:rFonts w:cs="Arial"/>
          <w:szCs w:val="20"/>
        </w:rPr>
      </w:pPr>
    </w:p>
    <w:p w14:paraId="12D30EA7" w14:textId="77777777" w:rsidR="00AA1459" w:rsidRPr="00DA2C52" w:rsidRDefault="00AA1459"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4A34217A" w14:textId="2B375427"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035FFF">
        <w:rPr>
          <w:rFonts w:ascii="Arial" w:hAnsi="Arial" w:cs="Arial"/>
          <w:sz w:val="20"/>
          <w:szCs w:val="20"/>
          <w:lang w:eastAsia="en-US"/>
        </w:rPr>
        <w:t>, tzn. každý z</w:t>
      </w:r>
      <w:r w:rsidR="0061176F">
        <w:rPr>
          <w:rFonts w:ascii="Arial" w:hAnsi="Arial" w:cs="Arial"/>
          <w:sz w:val="20"/>
          <w:szCs w:val="20"/>
          <w:lang w:eastAsia="en-US"/>
        </w:rPr>
        <w:t> </w:t>
      </w:r>
      <w:r w:rsidR="00035FFF">
        <w:rPr>
          <w:rFonts w:ascii="Arial" w:hAnsi="Arial" w:cs="Arial"/>
          <w:sz w:val="20"/>
          <w:szCs w:val="20"/>
          <w:lang w:eastAsia="en-US"/>
        </w:rPr>
        <w:t>kupujících</w:t>
      </w:r>
      <w:r w:rsidR="0061176F">
        <w:rPr>
          <w:rFonts w:ascii="Arial" w:hAnsi="Arial" w:cs="Arial"/>
          <w:sz w:val="20"/>
          <w:szCs w:val="20"/>
          <w:lang w:eastAsia="en-US"/>
        </w:rPr>
        <w:t xml:space="preserve"> </w:t>
      </w:r>
      <w:r w:rsidR="0061176F" w:rsidRPr="0061176F">
        <w:rPr>
          <w:rFonts w:ascii="Arial" w:hAnsi="Arial" w:cs="Arial"/>
          <w:sz w:val="20"/>
          <w:szCs w:val="20"/>
          <w:lang w:eastAsia="en-US"/>
        </w:rPr>
        <w:t>DELGAZ GRID S.A</w:t>
      </w:r>
      <w:r w:rsidR="0061176F">
        <w:rPr>
          <w:rFonts w:ascii="Arial" w:hAnsi="Arial" w:cs="Arial"/>
          <w:sz w:val="20"/>
          <w:szCs w:val="20"/>
          <w:lang w:eastAsia="en-US"/>
        </w:rPr>
        <w:t xml:space="preserve"> a EG.D</w:t>
      </w:r>
      <w:r w:rsidR="00C1123B">
        <w:rPr>
          <w:rFonts w:ascii="Arial" w:hAnsi="Arial" w:cs="Arial"/>
          <w:sz w:val="20"/>
          <w:szCs w:val="20"/>
          <w:lang w:eastAsia="en-US"/>
        </w:rPr>
        <w:t>, a.s.</w:t>
      </w:r>
      <w:r w:rsidR="0061176F">
        <w:rPr>
          <w:rFonts w:ascii="Arial" w:hAnsi="Arial" w:cs="Arial"/>
          <w:sz w:val="20"/>
          <w:szCs w:val="20"/>
          <w:lang w:eastAsia="en-US"/>
        </w:rPr>
        <w:t xml:space="preserve"> zvlášť</w:t>
      </w:r>
      <w:r w:rsidR="00035FFF">
        <w:rPr>
          <w:rFonts w:ascii="Arial" w:hAnsi="Arial" w:cs="Arial"/>
          <w:sz w:val="20"/>
          <w:szCs w:val="20"/>
          <w:lang w:eastAsia="en-US"/>
        </w:rPr>
        <w:t>,</w:t>
      </w:r>
      <w:r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Pr="00DA2C52">
        <w:rPr>
          <w:rFonts w:ascii="Arial" w:hAnsi="Arial" w:cs="Arial"/>
          <w:sz w:val="20"/>
          <w:szCs w:val="20"/>
          <w:lang w:eastAsia="en-US"/>
        </w:rPr>
        <w:t xml:space="preserve"> </w:t>
      </w:r>
      <w:r>
        <w:rPr>
          <w:rFonts w:ascii="Arial" w:hAnsi="Arial" w:cs="Arial"/>
          <w:sz w:val="20"/>
          <w:szCs w:val="20"/>
          <w:lang w:eastAsia="en-US"/>
        </w:rPr>
        <w:t>výzvu k plnění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Pr>
          <w:rFonts w:ascii="Arial" w:hAnsi="Arial" w:cs="Arial"/>
          <w:sz w:val="20"/>
          <w:szCs w:val="20"/>
          <w:lang w:eastAsia="en-US"/>
        </w:rPr>
        <w:t>.</w:t>
      </w:r>
      <w:r w:rsidR="00172E6E" w:rsidRPr="00172E6E">
        <w:t xml:space="preserve"> </w:t>
      </w:r>
      <w:r w:rsidR="00172E6E" w:rsidRPr="00172E6E">
        <w:rPr>
          <w:rFonts w:ascii="Arial" w:hAnsi="Arial" w:cs="Arial"/>
          <w:sz w:val="20"/>
          <w:szCs w:val="20"/>
          <w:lang w:eastAsia="en-US"/>
        </w:rPr>
        <w:t xml:space="preserve">Dodavatel je povinen dodat </w:t>
      </w:r>
      <w:r w:rsidR="002B2553">
        <w:rPr>
          <w:rFonts w:ascii="Arial" w:hAnsi="Arial" w:cs="Arial"/>
          <w:sz w:val="20"/>
          <w:szCs w:val="20"/>
          <w:lang w:eastAsia="en-US"/>
        </w:rPr>
        <w:t>kabely</w:t>
      </w:r>
      <w:r w:rsidR="00172E6E" w:rsidRPr="00172E6E">
        <w:rPr>
          <w:rFonts w:ascii="Arial" w:hAnsi="Arial" w:cs="Arial"/>
          <w:sz w:val="20"/>
          <w:szCs w:val="20"/>
          <w:lang w:eastAsia="en-US"/>
        </w:rPr>
        <w:t xml:space="preserve"> na konečné místo určení určené příjemcem, přičemž musí respektovat údaje uvedené v</w:t>
      </w:r>
      <w:r w:rsidR="00D5148F">
        <w:rPr>
          <w:rFonts w:ascii="Arial" w:hAnsi="Arial" w:cs="Arial"/>
          <w:sz w:val="20"/>
          <w:szCs w:val="20"/>
          <w:lang w:eastAsia="en-US"/>
        </w:rPr>
        <w:t>e výzvě k plnění.</w:t>
      </w:r>
    </w:p>
    <w:p w14:paraId="4CF52826" w14:textId="77777777" w:rsidR="0061391E" w:rsidRDefault="0061391E" w:rsidP="0061391E">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74122A0B" w14:textId="77777777" w:rsidR="0061391E" w:rsidRPr="001750E8" w:rsidRDefault="0061391E" w:rsidP="0061391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77E3EBF1"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7DDF77CE" w14:textId="77777777"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Pr="00094D24">
        <w:rPr>
          <w:rFonts w:ascii="Arial" w:hAnsi="Arial" w:cs="Arial"/>
          <w:sz w:val="20"/>
          <w:szCs w:val="20"/>
          <w:lang w:eastAsia="en-US"/>
        </w:rPr>
        <w:t>e </w:t>
      </w:r>
      <w:bookmarkStart w:id="3" w:name="_Ref264907869"/>
      <w:r w:rsidRPr="00332E6B">
        <w:rPr>
          <w:rFonts w:ascii="Arial" w:hAnsi="Arial" w:cs="Arial"/>
          <w:sz w:val="20"/>
          <w:szCs w:val="20"/>
          <w:lang w:eastAsia="en-US"/>
        </w:rPr>
        <w:t>výzvě k plnění uvede kupující druh a množství zboží, jehož dodávku v </w:t>
      </w:r>
      <w:r w:rsidRPr="00F706F8">
        <w:rPr>
          <w:rFonts w:ascii="Arial" w:hAnsi="Arial" w:cs="Arial"/>
          <w:sz w:val="20"/>
          <w:szCs w:val="20"/>
          <w:lang w:eastAsia="en-US"/>
        </w:rPr>
        <w:t>konkrétním případě požaduje, a to v členění v souladu s</w:t>
      </w:r>
      <w:r>
        <w:rPr>
          <w:rFonts w:ascii="Arial" w:hAnsi="Arial" w:cs="Arial"/>
          <w:sz w:val="20"/>
          <w:szCs w:val="20"/>
          <w:lang w:eastAsia="en-US"/>
        </w:rPr>
        <w:t> </w:t>
      </w:r>
      <w:r w:rsidRPr="00F706F8">
        <w:rPr>
          <w:rFonts w:ascii="Arial" w:hAnsi="Arial" w:cs="Arial"/>
          <w:sz w:val="20"/>
          <w:szCs w:val="20"/>
          <w:u w:val="single"/>
          <w:lang w:eastAsia="en-US"/>
        </w:rPr>
        <w:t>příloh</w:t>
      </w:r>
      <w:r>
        <w:rPr>
          <w:rFonts w:ascii="Arial" w:hAnsi="Arial" w:cs="Arial"/>
          <w:sz w:val="20"/>
          <w:szCs w:val="20"/>
          <w:u w:val="single"/>
          <w:lang w:eastAsia="en-US"/>
        </w:rPr>
        <w:t xml:space="preserve">ami </w:t>
      </w:r>
      <w:r w:rsidRPr="00F706F8">
        <w:rPr>
          <w:rFonts w:ascii="Arial" w:hAnsi="Arial" w:cs="Arial"/>
          <w:sz w:val="20"/>
          <w:szCs w:val="20"/>
          <w:u w:val="single"/>
          <w:lang w:eastAsia="en-US"/>
        </w:rPr>
        <w:t>1a</w:t>
      </w:r>
      <w:r>
        <w:rPr>
          <w:rFonts w:ascii="Arial" w:hAnsi="Arial" w:cs="Arial"/>
          <w:sz w:val="20"/>
          <w:szCs w:val="20"/>
          <w:u w:val="single"/>
          <w:lang w:eastAsia="en-US"/>
        </w:rPr>
        <w:t xml:space="preserve"> a 1b</w:t>
      </w:r>
      <w:r w:rsidRPr="00F706F8">
        <w:rPr>
          <w:rFonts w:ascii="Arial" w:hAnsi="Arial" w:cs="Arial"/>
          <w:sz w:val="20"/>
          <w:szCs w:val="20"/>
          <w:lang w:eastAsia="en-US"/>
        </w:rPr>
        <w:t xml:space="preserve"> této smlouvy, jakož i místo plnění</w:t>
      </w:r>
      <w:r>
        <w:rPr>
          <w:rFonts w:ascii="Arial" w:hAnsi="Arial" w:cs="Arial"/>
          <w:sz w:val="20"/>
          <w:szCs w:val="20"/>
          <w:lang w:eastAsia="en-US"/>
        </w:rPr>
        <w:t>.</w:t>
      </w:r>
    </w:p>
    <w:p w14:paraId="01041266"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14429093" w14:textId="77777777"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jícího plnit dle čl. II.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58B10FC0"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1BB60E82" w14:textId="77777777" w:rsidR="0061391E" w:rsidRPr="00101F4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přílohy 1b</w:t>
      </w:r>
      <w:r w:rsidRPr="00101F4E">
        <w:rPr>
          <w:rFonts w:ascii="Arial" w:hAnsi="Arial" w:cs="Arial"/>
          <w:sz w:val="20"/>
          <w:szCs w:val="20"/>
          <w:lang w:eastAsia="en-US"/>
        </w:rPr>
        <w:t>.</w:t>
      </w:r>
    </w:p>
    <w:p w14:paraId="3257539D"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rPr>
      </w:pPr>
    </w:p>
    <w:p w14:paraId="5B2F8553" w14:textId="77777777"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491AB272"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rPr>
      </w:pPr>
    </w:p>
    <w:p w14:paraId="203C8B78" w14:textId="337432A5"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873B20">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Pr>
          <w:rFonts w:ascii="Arial" w:hAnsi="Arial" w:cs="Arial"/>
          <w:sz w:val="20"/>
          <w:szCs w:val="20"/>
        </w:rPr>
        <w:t xml:space="preserve"> Nezajistí-li prodávající dodržení zde uvedených podmínek na dopravu zboží, není kupující povinen zboží převzít.</w:t>
      </w:r>
    </w:p>
    <w:p w14:paraId="4DBF3C15"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rPr>
      </w:pPr>
    </w:p>
    <w:p w14:paraId="3C70C207" w14:textId="77777777" w:rsidR="0061391E" w:rsidRPr="00101F4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 </w:t>
      </w:r>
    </w:p>
    <w:p w14:paraId="4CD05C8F"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rPr>
      </w:pPr>
    </w:p>
    <w:p w14:paraId="707BC7DE" w14:textId="77777777" w:rsidR="0061391E" w:rsidRPr="00101F4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 převzetí zboží kupujícím bude kupujícímu předán dodací list potvrzený zástupci prodávajícího a kupujícího, který bude obsahovat</w:t>
      </w:r>
      <w:r w:rsidRPr="00101F4E">
        <w:rPr>
          <w:rFonts w:ascii="Arial" w:hAnsi="Arial" w:cs="Arial"/>
          <w:sz w:val="20"/>
          <w:szCs w:val="20"/>
        </w:rPr>
        <w:t xml:space="preserve"> nejméně následující údaje:</w:t>
      </w:r>
    </w:p>
    <w:p w14:paraId="57AF7B65" w14:textId="77777777" w:rsidR="0061391E" w:rsidRPr="00101F4E" w:rsidRDefault="0061391E" w:rsidP="0061391E">
      <w:pPr>
        <w:pStyle w:val="Odstavecseseznamem"/>
        <w:rPr>
          <w:rFonts w:cs="Arial"/>
          <w:szCs w:val="20"/>
          <w:highlight w:val="yellow"/>
        </w:rPr>
      </w:pPr>
    </w:p>
    <w:p w14:paraId="021DB354" w14:textId="77777777" w:rsidR="0061391E" w:rsidRPr="00101F4E" w:rsidRDefault="0061391E" w:rsidP="0061391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87544A1" w14:textId="77777777" w:rsidR="0061391E" w:rsidRPr="00101F4E" w:rsidRDefault="0061391E" w:rsidP="0061391E">
      <w:pPr>
        <w:numPr>
          <w:ilvl w:val="1"/>
          <w:numId w:val="2"/>
        </w:numPr>
        <w:spacing w:after="120" w:line="276" w:lineRule="auto"/>
        <w:ind w:left="1417"/>
        <w:jc w:val="both"/>
        <w:rPr>
          <w:rFonts w:cs="Arial"/>
          <w:szCs w:val="20"/>
        </w:rPr>
      </w:pPr>
      <w:r w:rsidRPr="00101F4E">
        <w:rPr>
          <w:rFonts w:cs="Arial"/>
          <w:szCs w:val="20"/>
        </w:rPr>
        <w:t>datum zboží;</w:t>
      </w:r>
    </w:p>
    <w:p w14:paraId="55D6A749" w14:textId="0A0F0056" w:rsidR="0061391E" w:rsidRPr="00101F4E" w:rsidRDefault="0061391E" w:rsidP="0061391E">
      <w:pPr>
        <w:numPr>
          <w:ilvl w:val="1"/>
          <w:numId w:val="2"/>
        </w:numPr>
        <w:spacing w:after="120" w:line="276" w:lineRule="auto"/>
        <w:ind w:left="1417"/>
        <w:jc w:val="both"/>
        <w:rPr>
          <w:rFonts w:cs="Arial"/>
          <w:szCs w:val="20"/>
        </w:rPr>
      </w:pPr>
      <w:r w:rsidRPr="00101F4E">
        <w:rPr>
          <w:rFonts w:cs="Arial"/>
          <w:szCs w:val="20"/>
        </w:rPr>
        <w:t>číslo výzvy k</w:t>
      </w:r>
      <w:r w:rsidR="00C32435">
        <w:rPr>
          <w:rFonts w:cs="Arial"/>
          <w:szCs w:val="20"/>
        </w:rPr>
        <w:t> </w:t>
      </w:r>
      <w:r w:rsidRPr="00101F4E">
        <w:rPr>
          <w:rFonts w:cs="Arial"/>
          <w:szCs w:val="20"/>
        </w:rPr>
        <w:t>plnění</w:t>
      </w:r>
      <w:r w:rsidR="00C32435">
        <w:rPr>
          <w:rFonts w:cs="Arial"/>
          <w:szCs w:val="20"/>
        </w:rPr>
        <w:t xml:space="preserve">, </w:t>
      </w:r>
      <w:r w:rsidR="00F73B55">
        <w:rPr>
          <w:rFonts w:cs="Arial"/>
          <w:szCs w:val="20"/>
        </w:rPr>
        <w:t xml:space="preserve">včetně uvedení </w:t>
      </w:r>
      <w:r w:rsidR="00E63472">
        <w:rPr>
          <w:rFonts w:cs="Arial"/>
          <w:szCs w:val="20"/>
        </w:rPr>
        <w:t>číslo položky výzvy k plnění</w:t>
      </w:r>
      <w:r w:rsidRPr="00101F4E">
        <w:rPr>
          <w:rFonts w:cs="Arial"/>
          <w:szCs w:val="20"/>
        </w:rPr>
        <w:t>;</w:t>
      </w:r>
    </w:p>
    <w:p w14:paraId="26DC8159" w14:textId="77777777" w:rsidR="0061391E" w:rsidRPr="00101F4E" w:rsidRDefault="0061391E" w:rsidP="0061391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0E8D9E16" w14:textId="05223D5D" w:rsidR="007B6FFF" w:rsidRPr="00BD3691" w:rsidRDefault="0061391E" w:rsidP="00BD3691">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873B20">
        <w:rPr>
          <w:rFonts w:cs="Arial"/>
          <w:szCs w:val="20"/>
          <w:u w:val="single"/>
        </w:rPr>
        <w:t>5</w:t>
      </w:r>
      <w:r w:rsidRPr="00101F4E">
        <w:rPr>
          <w:rFonts w:cs="Arial"/>
          <w:szCs w:val="20"/>
        </w:rPr>
        <w:t xml:space="preserve"> této smlouvy;</w:t>
      </w:r>
    </w:p>
    <w:p w14:paraId="6337CC9D" w14:textId="77777777" w:rsidR="0061391E" w:rsidRPr="00101F4E" w:rsidRDefault="0061391E" w:rsidP="0061391E">
      <w:pPr>
        <w:numPr>
          <w:ilvl w:val="1"/>
          <w:numId w:val="2"/>
        </w:numPr>
        <w:spacing w:after="120" w:line="276" w:lineRule="auto"/>
        <w:ind w:left="1417"/>
        <w:jc w:val="both"/>
        <w:rPr>
          <w:rFonts w:cs="Arial"/>
          <w:szCs w:val="20"/>
        </w:rPr>
      </w:pPr>
      <w:r w:rsidRPr="00101F4E">
        <w:rPr>
          <w:rFonts w:cs="Arial"/>
          <w:szCs w:val="20"/>
        </w:rPr>
        <w:lastRenderedPageBreak/>
        <w:t>případné výtky kupujícího k vlastnostem a množství dodaného zboží na základě zběžné prohlídky dodaného zboží;</w:t>
      </w:r>
    </w:p>
    <w:p w14:paraId="6EB186E9" w14:textId="77777777" w:rsidR="0061391E" w:rsidRPr="00101F4E" w:rsidRDefault="0061391E" w:rsidP="0061391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2B919DB8" w14:textId="77777777" w:rsidR="0061391E" w:rsidRPr="00101F4E" w:rsidRDefault="0061391E" w:rsidP="0061391E">
      <w:pPr>
        <w:pStyle w:val="Odstavecseseznamem"/>
        <w:rPr>
          <w:rFonts w:cs="Arial"/>
          <w:szCs w:val="20"/>
          <w:highlight w:val="yellow"/>
        </w:rPr>
      </w:pPr>
    </w:p>
    <w:p w14:paraId="0C5C661A" w14:textId="77777777" w:rsidR="0061391E" w:rsidRPr="00101F4E" w:rsidRDefault="0061391E" w:rsidP="0061391E">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4FC5A725" w14:textId="77777777" w:rsidR="0061391E" w:rsidRPr="00101F4E" w:rsidRDefault="0061391E" w:rsidP="0061391E">
      <w:pPr>
        <w:pStyle w:val="Odstavecseseznamem"/>
        <w:ind w:left="340"/>
        <w:rPr>
          <w:rFonts w:cs="Arial"/>
          <w:szCs w:val="20"/>
        </w:rPr>
      </w:pPr>
    </w:p>
    <w:p w14:paraId="6CAA1D04" w14:textId="77777777" w:rsidR="0061391E" w:rsidRPr="00101F4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vhodné nebo dokonce nutné použít jeřáb, disponoval platným oprávněním k vázání břemen.</w:t>
      </w:r>
    </w:p>
    <w:p w14:paraId="552815D7" w14:textId="77777777" w:rsidR="0061391E" w:rsidRPr="00101F4E"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7DDACED0" w14:textId="77777777" w:rsidR="0061391E" w:rsidRPr="00652257"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E3D0F7A" w14:textId="77777777" w:rsidR="0061391E" w:rsidRPr="00652257"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1787965C" w14:textId="3E9B6385" w:rsidR="0061391E" w:rsidRPr="00652257"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 xml:space="preserve">Podmínky kupujícího ohledně balení zboží a zapůjčení, vrácení a úhrady ceny obalů jsou upraveny v samostatné </w:t>
      </w:r>
      <w:r w:rsidRPr="00652257">
        <w:rPr>
          <w:rFonts w:ascii="Arial" w:hAnsi="Arial" w:cs="Arial"/>
          <w:sz w:val="20"/>
          <w:szCs w:val="20"/>
          <w:u w:val="single"/>
        </w:rPr>
        <w:t xml:space="preserve">příloze </w:t>
      </w:r>
      <w:r w:rsidR="00847364">
        <w:rPr>
          <w:rFonts w:ascii="Arial" w:hAnsi="Arial" w:cs="Arial"/>
          <w:sz w:val="20"/>
          <w:szCs w:val="20"/>
          <w:u w:val="single"/>
        </w:rPr>
        <w:t>5</w:t>
      </w:r>
      <w:r w:rsidRPr="00652257">
        <w:rPr>
          <w:rFonts w:ascii="Arial" w:hAnsi="Arial" w:cs="Arial"/>
          <w:sz w:val="20"/>
          <w:szCs w:val="20"/>
        </w:rPr>
        <w:t xml:space="preserve"> této smlouvy.</w:t>
      </w:r>
    </w:p>
    <w:p w14:paraId="47A0157F"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63658D50" w14:textId="77777777" w:rsidR="0061391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Pr>
          <w:rFonts w:ascii="Arial" w:hAnsi="Arial" w:cs="Arial"/>
          <w:sz w:val="20"/>
          <w:szCs w:val="20"/>
          <w:lang w:eastAsia="en-US"/>
        </w:rPr>
        <w:t>m</w:t>
      </w:r>
      <w:r w:rsidRPr="00101F4E">
        <w:rPr>
          <w:rFonts w:ascii="Arial" w:hAnsi="Arial" w:cs="Arial"/>
          <w:sz w:val="20"/>
          <w:szCs w:val="20"/>
          <w:lang w:eastAsia="en-US"/>
        </w:rPr>
        <w:t xml:space="preserve">. </w:t>
      </w:r>
    </w:p>
    <w:p w14:paraId="49EB30A5" w14:textId="77777777" w:rsidR="0061391E"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5EB60A13" w14:textId="77777777" w:rsidR="0061391E" w:rsidRPr="00E37564"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8AD5678" w14:textId="77777777" w:rsidR="0061391E" w:rsidRPr="00E37564" w:rsidRDefault="0061391E" w:rsidP="0061391E">
      <w:pPr>
        <w:pStyle w:val="rltextlnkuslovan"/>
        <w:spacing w:before="0" w:beforeAutospacing="0" w:after="0" w:afterAutospacing="0" w:line="280" w:lineRule="atLeast"/>
        <w:ind w:left="426"/>
        <w:jc w:val="both"/>
        <w:rPr>
          <w:rFonts w:ascii="Arial" w:hAnsi="Arial" w:cs="Arial"/>
          <w:sz w:val="20"/>
          <w:szCs w:val="20"/>
          <w:lang w:eastAsia="en-US"/>
        </w:rPr>
      </w:pPr>
    </w:p>
    <w:p w14:paraId="7CDAEBB8" w14:textId="77777777" w:rsidR="0061391E" w:rsidRPr="00E37564"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7591DF89" w14:textId="77777777" w:rsidR="0061391E" w:rsidRPr="00101F4E" w:rsidRDefault="0061391E" w:rsidP="0061391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783987F9" w14:textId="77777777" w:rsidR="0061391E" w:rsidRPr="00101F4E" w:rsidRDefault="0061391E" w:rsidP="0061391E">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5FFB99C7" w14:textId="77777777" w:rsidR="00327D7B" w:rsidRDefault="00327D7B" w:rsidP="00060B31">
      <w:pPr>
        <w:spacing w:line="280" w:lineRule="atLeast"/>
        <w:jc w:val="both"/>
        <w:rPr>
          <w:rFonts w:cs="Arial"/>
          <w:szCs w:val="20"/>
        </w:rPr>
      </w:pPr>
    </w:p>
    <w:p w14:paraId="0E4E6DB0" w14:textId="77777777" w:rsidR="00BB285E" w:rsidRDefault="00BB285E" w:rsidP="00060B31">
      <w:pPr>
        <w:spacing w:line="280" w:lineRule="atLeast"/>
        <w:jc w:val="both"/>
        <w:rPr>
          <w:rFonts w:cs="Arial"/>
          <w:szCs w:val="20"/>
        </w:rPr>
      </w:pPr>
    </w:p>
    <w:p w14:paraId="0378B04F" w14:textId="77777777" w:rsidR="00475B13" w:rsidRPr="00DA2C52" w:rsidRDefault="00475B13"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w:t>
      </w:r>
      <w:r w:rsidR="00F40EBF">
        <w:rPr>
          <w:rFonts w:ascii="Arial" w:hAnsi="Arial" w:cs="Arial"/>
          <w:color w:val="auto"/>
          <w:sz w:val="20"/>
        </w:rPr>
        <w:lastRenderedPageBreak/>
        <w:t>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058085C9"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lastRenderedPageBreak/>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20777496" w:rsidR="002E1CF6" w:rsidRDefault="00FB10ED"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42FFC26F" w14:textId="77777777" w:rsidR="00BE4150" w:rsidRDefault="00BE4150"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038590E1"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r w:rsidR="005B1D88">
        <w:rPr>
          <w:rFonts w:cs="Arial"/>
          <w:szCs w:val="20"/>
        </w:rPr>
        <w:t>400</w:t>
      </w:r>
      <w:r>
        <w:rPr>
          <w:rFonts w:cs="Arial"/>
          <w:szCs w:val="20"/>
        </w:rPr>
        <w:t>,-</w:t>
      </w:r>
      <w:r w:rsidRPr="00D71308">
        <w:rPr>
          <w:rFonts w:cs="Arial"/>
          <w:szCs w:val="20"/>
        </w:rPr>
        <w:t xml:space="preserve"> </w:t>
      </w:r>
      <w:r w:rsidR="005B1D88">
        <w:rPr>
          <w:rFonts w:cs="Arial"/>
          <w:szCs w:val="20"/>
        </w:rPr>
        <w:t>EUR</w:t>
      </w:r>
      <w:r w:rsidRPr="00D71308">
        <w:rPr>
          <w:rFonts w:cs="Arial"/>
          <w:szCs w:val="20"/>
        </w:rPr>
        <w:t xml:space="preserve"> za každý započatý den, kdy je tato smluvní povinnost porušena.</w:t>
      </w:r>
    </w:p>
    <w:p w14:paraId="30ECD6AC" w14:textId="66030B3C"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r w:rsidR="005B1D88">
        <w:rPr>
          <w:rFonts w:cs="Arial"/>
          <w:szCs w:val="20"/>
        </w:rPr>
        <w:t>400,-</w:t>
      </w:r>
      <w:r w:rsidR="005B1D88" w:rsidRPr="00D71308">
        <w:rPr>
          <w:rFonts w:cs="Arial"/>
          <w:szCs w:val="20"/>
        </w:rPr>
        <w:t xml:space="preserve"> </w:t>
      </w:r>
      <w:r w:rsidR="005B1D88">
        <w:rPr>
          <w:rFonts w:cs="Arial"/>
          <w:szCs w:val="20"/>
        </w:rPr>
        <w:t>EUR</w:t>
      </w:r>
      <w:r w:rsidR="005B1D88" w:rsidRPr="00D71308">
        <w:rPr>
          <w:rFonts w:cs="Arial"/>
          <w:szCs w:val="20"/>
        </w:rPr>
        <w:t xml:space="preserve"> </w:t>
      </w:r>
      <w:r w:rsidRPr="00ED74E3">
        <w:rPr>
          <w:rFonts w:cs="Arial"/>
          <w:szCs w:val="20"/>
        </w:rPr>
        <w:t xml:space="preserve">za každý takový případ. </w:t>
      </w:r>
    </w:p>
    <w:p w14:paraId="08F4649F" w14:textId="69555833"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r w:rsidR="003A5215">
        <w:rPr>
          <w:rFonts w:cs="Arial"/>
          <w:szCs w:val="20"/>
        </w:rPr>
        <w:t>2 000,-</w:t>
      </w:r>
      <w:r w:rsidR="003A5215" w:rsidRPr="00D71308">
        <w:rPr>
          <w:rFonts w:cs="Arial"/>
          <w:szCs w:val="20"/>
        </w:rPr>
        <w:t xml:space="preserve"> </w:t>
      </w:r>
      <w:r w:rsidR="003A5215">
        <w:rPr>
          <w:rFonts w:cs="Arial"/>
          <w:szCs w:val="20"/>
        </w:rPr>
        <w:t>EUR</w:t>
      </w:r>
      <w:r w:rsidR="003A5215" w:rsidRPr="00D71308">
        <w:rPr>
          <w:rFonts w:cs="Arial"/>
          <w:szCs w:val="20"/>
        </w:rPr>
        <w:t xml:space="preserve"> </w:t>
      </w:r>
      <w:r w:rsidRPr="00ED74E3">
        <w:rPr>
          <w:iCs/>
        </w:rPr>
        <w:t>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0DC30F7E"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w:t>
      </w:r>
      <w:r w:rsidR="00614663" w:rsidRPr="000C29AF">
        <w:t>s limitem pojistného plnění alespoň 50 mil. Kč se spoluúčastí maximálně 150 tis. Kč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7B3083" w:rsidRDefault="00FE3275" w:rsidP="00E67BD1">
      <w:pPr>
        <w:widowControl w:val="0"/>
        <w:numPr>
          <w:ilvl w:val="2"/>
          <w:numId w:val="10"/>
        </w:numPr>
        <w:suppressAutoHyphens/>
        <w:spacing w:line="280" w:lineRule="atLeast"/>
        <w:jc w:val="both"/>
      </w:pPr>
      <w:r w:rsidRPr="007B3083">
        <w:t>platný certifikát kvality pro výrobní závod podle ČSN EN ISO 9001, Certifikační orgán musí být akreditovaný členský subjekt Evropské spolupráce pro akreditaci (EA),</w:t>
      </w:r>
    </w:p>
    <w:p w14:paraId="29268EE1" w14:textId="77777777" w:rsidR="00FE3275" w:rsidRPr="007B3083" w:rsidRDefault="00FE3275" w:rsidP="00E67BD1">
      <w:pPr>
        <w:widowControl w:val="0"/>
        <w:numPr>
          <w:ilvl w:val="2"/>
          <w:numId w:val="10"/>
        </w:numPr>
        <w:suppressAutoHyphens/>
        <w:spacing w:line="280" w:lineRule="atLeast"/>
        <w:jc w:val="both"/>
      </w:pPr>
      <w:r w:rsidRPr="007B3083">
        <w:t>doklady o platnosti certifikátu kvality výrobního závodu dle písm. i) tohoto odstavce a pravidelných prohlídkách certifikačního orgánu,</w:t>
      </w:r>
    </w:p>
    <w:p w14:paraId="47441EF6" w14:textId="77777777" w:rsidR="00FE3275" w:rsidRPr="007B3083" w:rsidRDefault="00FE3275" w:rsidP="00E67BD1">
      <w:pPr>
        <w:widowControl w:val="0"/>
        <w:numPr>
          <w:ilvl w:val="2"/>
          <w:numId w:val="10"/>
        </w:numPr>
        <w:suppressAutoHyphens/>
        <w:spacing w:line="280" w:lineRule="atLeast"/>
        <w:jc w:val="both"/>
      </w:pPr>
      <w:r w:rsidRPr="007B3083">
        <w:t>platnost certifikátu pro používání značky VDE,</w:t>
      </w:r>
    </w:p>
    <w:p w14:paraId="1B649950" w14:textId="77777777" w:rsidR="00FE3275" w:rsidRPr="007B3083" w:rsidRDefault="00FE3275" w:rsidP="00E67BD1">
      <w:pPr>
        <w:widowControl w:val="0"/>
        <w:numPr>
          <w:ilvl w:val="2"/>
          <w:numId w:val="10"/>
        </w:numPr>
        <w:suppressAutoHyphens/>
        <w:spacing w:line="280" w:lineRule="atLeast"/>
        <w:jc w:val="both"/>
      </w:pPr>
      <w:r w:rsidRPr="007B3083">
        <w:t>protokoly z kusových zkoušek každého dodaného kabelového bubnu,</w:t>
      </w:r>
    </w:p>
    <w:p w14:paraId="7D5A52A6" w14:textId="4F67C508" w:rsidR="00FE3275" w:rsidRDefault="00FE3275" w:rsidP="00E67BD1">
      <w:pPr>
        <w:widowControl w:val="0"/>
        <w:numPr>
          <w:ilvl w:val="2"/>
          <w:numId w:val="10"/>
        </w:numPr>
        <w:suppressAutoHyphens/>
        <w:spacing w:line="280" w:lineRule="atLeast"/>
        <w:jc w:val="both"/>
      </w:pPr>
      <w:r w:rsidRPr="007B3083">
        <w:t>protokoly z výběrových zkoušek z každé výrobní šarže dodaných typů kabelů,</w:t>
      </w:r>
    </w:p>
    <w:p w14:paraId="5AFEB0B3" w14:textId="414B0D6C" w:rsidR="007B3083" w:rsidRPr="007B3083" w:rsidRDefault="007B3083" w:rsidP="00E67BD1">
      <w:pPr>
        <w:widowControl w:val="0"/>
        <w:numPr>
          <w:ilvl w:val="2"/>
          <w:numId w:val="10"/>
        </w:numPr>
        <w:suppressAutoHyphens/>
        <w:spacing w:line="280" w:lineRule="atLeast"/>
        <w:jc w:val="both"/>
      </w:pPr>
      <w:r>
        <w:t>protokoly z životnostních zkoušek,</w:t>
      </w:r>
    </w:p>
    <w:p w14:paraId="0D219A2D" w14:textId="77777777" w:rsidR="00FE3275" w:rsidRPr="007B3083" w:rsidRDefault="00FE3275" w:rsidP="00E67BD1">
      <w:pPr>
        <w:widowControl w:val="0"/>
        <w:numPr>
          <w:ilvl w:val="2"/>
          <w:numId w:val="10"/>
        </w:numPr>
        <w:suppressAutoHyphens/>
        <w:spacing w:line="280" w:lineRule="atLeast"/>
        <w:jc w:val="both"/>
      </w:pPr>
      <w:r w:rsidRPr="007B3083">
        <w:t>protokoly z typových zkoušek,</w:t>
      </w:r>
    </w:p>
    <w:p w14:paraId="5D246B2A" w14:textId="77777777" w:rsidR="00FE3275" w:rsidRPr="007B3083" w:rsidRDefault="00FE3275" w:rsidP="00E67BD1">
      <w:pPr>
        <w:widowControl w:val="0"/>
        <w:numPr>
          <w:ilvl w:val="2"/>
          <w:numId w:val="10"/>
        </w:numPr>
        <w:suppressAutoHyphens/>
        <w:spacing w:line="280" w:lineRule="atLeast"/>
        <w:jc w:val="both"/>
      </w:pPr>
      <w:r w:rsidRPr="007B3083">
        <w:t>protokoly z typových, kusových a výběrových zkoušek z 12 předcházejících měsíců od měsíce dodání,</w:t>
      </w:r>
    </w:p>
    <w:p w14:paraId="59301AA6" w14:textId="77777777" w:rsidR="00FE3275" w:rsidRPr="007B3083" w:rsidRDefault="00FE3275" w:rsidP="00E67BD1">
      <w:pPr>
        <w:widowControl w:val="0"/>
        <w:numPr>
          <w:ilvl w:val="2"/>
          <w:numId w:val="10"/>
        </w:numPr>
        <w:suppressAutoHyphens/>
        <w:spacing w:line="280" w:lineRule="atLeast"/>
        <w:jc w:val="both"/>
      </w:pPr>
      <w:r w:rsidRPr="007B3083">
        <w:t>typová dokumentace obsahující všeobecné informace o výrobku,</w:t>
      </w:r>
    </w:p>
    <w:p w14:paraId="257B3DD4" w14:textId="77777777" w:rsidR="00FE3275" w:rsidRPr="007B3083" w:rsidRDefault="00FE3275" w:rsidP="00E67BD1">
      <w:pPr>
        <w:widowControl w:val="0"/>
        <w:numPr>
          <w:ilvl w:val="2"/>
          <w:numId w:val="10"/>
        </w:numPr>
        <w:suppressAutoHyphens/>
        <w:spacing w:line="280" w:lineRule="atLeast"/>
        <w:jc w:val="both"/>
      </w:pPr>
      <w:r w:rsidRPr="007B3083">
        <w:lastRenderedPageBreak/>
        <w:t>provozní předpis pro pokládku (způsob a prostředí pro uložení, dovolené teploty, poloměry ohybu, atd.),</w:t>
      </w:r>
    </w:p>
    <w:p w14:paraId="03FFBA99" w14:textId="379F1474" w:rsidR="00FE3275" w:rsidRPr="007B3083" w:rsidRDefault="00FE3275" w:rsidP="00E67BD1">
      <w:pPr>
        <w:widowControl w:val="0"/>
        <w:numPr>
          <w:ilvl w:val="2"/>
          <w:numId w:val="10"/>
        </w:numPr>
        <w:suppressAutoHyphens/>
        <w:spacing w:line="280" w:lineRule="atLeast"/>
        <w:jc w:val="both"/>
      </w:pPr>
      <w:r w:rsidRPr="007B3083">
        <w:t>katalogové listy nebo prospekty - základní technickou dokumentaci (katalog) nabízených kabelů, obsahující základní elektrické a neelektrické vlastnosti, parametry, rozměry, atd.</w:t>
      </w:r>
    </w:p>
    <w:p w14:paraId="7FA8D748" w14:textId="4E5EB50E" w:rsidR="00F41561" w:rsidRPr="007B3083" w:rsidRDefault="00425A63" w:rsidP="00E67BD1">
      <w:pPr>
        <w:widowControl w:val="0"/>
        <w:numPr>
          <w:ilvl w:val="2"/>
          <w:numId w:val="10"/>
        </w:numPr>
        <w:suppressAutoHyphens/>
        <w:spacing w:line="280" w:lineRule="atLeast"/>
        <w:jc w:val="both"/>
      </w:pPr>
      <w:r w:rsidRPr="007C27C0">
        <w:t xml:space="preserve">EU </w:t>
      </w:r>
      <w:r w:rsidR="00F41561" w:rsidRPr="007C27C0">
        <w:t>prohláš</w:t>
      </w:r>
      <w:r w:rsidR="00F41561" w:rsidRPr="007B3083">
        <w:t>ení o shodě</w:t>
      </w:r>
    </w:p>
    <w:p w14:paraId="0F0018CC" w14:textId="68B33E92" w:rsidR="00F41561" w:rsidRPr="007B3083" w:rsidRDefault="00F41561" w:rsidP="00E67BD1">
      <w:pPr>
        <w:widowControl w:val="0"/>
        <w:numPr>
          <w:ilvl w:val="2"/>
          <w:numId w:val="10"/>
        </w:numPr>
        <w:suppressAutoHyphens/>
        <w:spacing w:line="280" w:lineRule="atLeast"/>
        <w:jc w:val="both"/>
      </w:pPr>
      <w:r w:rsidRPr="007B3083">
        <w:t>prohlášení o vlastnostech</w:t>
      </w:r>
      <w:r w:rsidR="00257867" w:rsidRPr="007B308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lastRenderedPageBreak/>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1E6C587D"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 xml:space="preserve">Dokumenty předávané mezi smluvními stranami při plnění této smlouvy musí být v českém nebo </w:t>
      </w:r>
      <w:r w:rsidR="00AA49F2">
        <w:rPr>
          <w:rFonts w:cs="Arial"/>
          <w:szCs w:val="20"/>
        </w:rPr>
        <w:t>rumunském</w:t>
      </w:r>
      <w:r>
        <w:rPr>
          <w:rFonts w:cs="Arial"/>
          <w:szCs w:val="20"/>
        </w:rPr>
        <w:t xml:space="preserve"> jazyce a veškerá komunikace mezi smluvními stranami uskutečňovaná při plnění této smlouvy musí probíhat rovněž v českém nebo </w:t>
      </w:r>
      <w:r w:rsidR="00FD1C5A">
        <w:rPr>
          <w:rFonts w:cs="Arial"/>
          <w:szCs w:val="20"/>
        </w:rPr>
        <w:t>rumunském</w:t>
      </w:r>
      <w:r>
        <w:rPr>
          <w:rFonts w:cs="Arial"/>
          <w:szCs w:val="20"/>
        </w:rPr>
        <w:t xml:space="preserve"> jazyce</w:t>
      </w:r>
      <w:r w:rsidR="00FD1C5A">
        <w:rPr>
          <w:rFonts w:cs="Arial"/>
          <w:szCs w:val="20"/>
        </w:rPr>
        <w:t xml:space="preserve"> v </w:t>
      </w:r>
      <w:r w:rsidR="001C17CF">
        <w:rPr>
          <w:rFonts w:cs="Arial"/>
          <w:szCs w:val="20"/>
        </w:rPr>
        <w:t xml:space="preserve">závislosti na </w:t>
      </w:r>
      <w:r w:rsidR="00EB5DBA">
        <w:rPr>
          <w:rFonts w:cs="Arial"/>
          <w:szCs w:val="20"/>
        </w:rPr>
        <w:t>místě sídla konkrétního kupujícího.</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F4B5294" w14:textId="77777777" w:rsidR="009A7001" w:rsidRPr="009A7001" w:rsidRDefault="009A7001" w:rsidP="009A7001">
      <w:pPr>
        <w:pStyle w:val="Odstavecseseznamem"/>
        <w:rPr>
          <w:rFonts w:cs="Arial"/>
          <w:szCs w:val="20"/>
        </w:rPr>
      </w:pPr>
    </w:p>
    <w:p w14:paraId="58BBFFA5" w14:textId="77777777" w:rsidR="009A7001" w:rsidRDefault="009A7001" w:rsidP="009A7001">
      <w:pPr>
        <w:tabs>
          <w:tab w:val="left" w:pos="426"/>
        </w:tabs>
        <w:spacing w:line="280" w:lineRule="atLeast"/>
        <w:jc w:val="both"/>
        <w:rPr>
          <w:rFonts w:cs="Arial"/>
          <w:szCs w:val="20"/>
        </w:rPr>
      </w:pPr>
    </w:p>
    <w:p w14:paraId="0B08A6B7" w14:textId="77777777" w:rsidR="009A7001" w:rsidRPr="009A7001" w:rsidRDefault="009A7001" w:rsidP="009A7001">
      <w:pPr>
        <w:tabs>
          <w:tab w:val="left" w:pos="426"/>
        </w:tabs>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lastRenderedPageBreak/>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1072A63B" w:rsidR="004F6305" w:rsidRDefault="00EE26E8" w:rsidP="00EE26E8">
      <w:pPr>
        <w:numPr>
          <w:ilvl w:val="1"/>
          <w:numId w:val="8"/>
        </w:numPr>
        <w:spacing w:after="120" w:line="276" w:lineRule="auto"/>
        <w:jc w:val="both"/>
      </w:pPr>
      <w:r w:rsidRPr="00B30650">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r>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odešle prodávajícímu</w:t>
      </w:r>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lastRenderedPageBreak/>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25CF7D55"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w:t>
      </w:r>
      <w:r w:rsidRPr="007C27C0">
        <w:t>odst. 2 ZZVZ ve spojení s ust. § 222 odst. 10 písm. a) ZZVZ použití oprávnění uvedeného v čl. 1</w:t>
      </w:r>
      <w:r w:rsidR="002D1C89" w:rsidRPr="007C27C0">
        <w:t>2</w:t>
      </w:r>
      <w:r w:rsidRPr="007C27C0">
        <w:t> zadávací dokumentace, a to</w:t>
      </w:r>
      <w:r w:rsidRPr="00257867">
        <w:t>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Default="004829F0" w:rsidP="00060B31">
      <w:pPr>
        <w:spacing w:line="280" w:lineRule="atLeast"/>
        <w:ind w:left="340"/>
        <w:jc w:val="both"/>
        <w:rPr>
          <w:rFonts w:cs="Arial"/>
          <w:szCs w:val="20"/>
        </w:rPr>
      </w:pPr>
    </w:p>
    <w:p w14:paraId="33CAA0FA" w14:textId="77777777" w:rsidR="00F84916" w:rsidRPr="00DA2C52" w:rsidRDefault="00F84916"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w:t>
      </w:r>
      <w:r w:rsidRPr="005F1556">
        <w:rPr>
          <w:rFonts w:cs="Arial"/>
          <w:szCs w:val="20"/>
        </w:rPr>
        <w:lastRenderedPageBreak/>
        <w:t>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2FF6DC12" w14:textId="77777777" w:rsidR="00165AA2" w:rsidRDefault="00165AA2" w:rsidP="00381AD5">
      <w:pPr>
        <w:pStyle w:val="Odstavecseseznamem"/>
        <w:rPr>
          <w:rFonts w:cs="Arial"/>
          <w:b/>
          <w:szCs w:val="20"/>
        </w:rPr>
      </w:pPr>
    </w:p>
    <w:p w14:paraId="494CAF7E" w14:textId="77777777" w:rsidR="00165AA2" w:rsidRDefault="00165AA2"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C553E6E" w14:textId="2B0312CC" w:rsidR="00AF310F" w:rsidRDefault="00BF4E2D" w:rsidP="00AF310F">
      <w:pPr>
        <w:pStyle w:val="Odstavecseseznamem"/>
        <w:numPr>
          <w:ilvl w:val="0"/>
          <w:numId w:val="15"/>
        </w:numPr>
        <w:spacing w:line="280" w:lineRule="atLeast"/>
        <w:contextualSpacing/>
        <w:jc w:val="both"/>
        <w:rPr>
          <w:rFonts w:cs="Arial"/>
          <w:color w:val="1E1E1E"/>
          <w:szCs w:val="20"/>
        </w:rPr>
      </w:pPr>
      <w:r>
        <w:rPr>
          <w:color w:val="1E1E1E"/>
        </w:rPr>
        <w:lastRenderedPageBreak/>
        <w:t xml:space="preserve">Další informace o zpracování osobních údajů jsou trvale dostupné na </w:t>
      </w:r>
      <w:r w:rsidR="009E3A2F" w:rsidRPr="00E22A46">
        <w:rPr>
          <w:color w:val="1E1E1E"/>
        </w:rPr>
        <w:t>https://www.egd.cz/osobni-udaje-zakaznika-dalsich-osob v oddílu D</w:t>
      </w:r>
      <w:r w:rsidR="00E956C8">
        <w:rPr>
          <w:color w:val="1E1E1E"/>
        </w:rPr>
        <w:t xml:space="preserve"> v případě zpracování prováděného </w:t>
      </w:r>
      <w:r w:rsidR="00AF310F">
        <w:rPr>
          <w:color w:val="1E1E1E"/>
        </w:rPr>
        <w:t>společností EG.D, a.s.</w:t>
      </w:r>
      <w:r>
        <w:rPr>
          <w:color w:val="1E1E1E"/>
        </w:rPr>
        <w:t>.</w:t>
      </w:r>
      <w:bookmarkEnd w:id="4"/>
      <w:r w:rsidR="00AF310F">
        <w:rPr>
          <w:color w:val="1E1E1E"/>
        </w:rPr>
        <w:t xml:space="preserve"> Další informace o zpracování osobních údajů jsou trvale dostupné na </w:t>
      </w:r>
      <w:r w:rsidR="009C0D5B">
        <w:t>www.</w:t>
      </w:r>
      <w:r w:rsidR="009C0D5B" w:rsidRPr="00004943">
        <w:t>delgaz.ro</w:t>
      </w:r>
      <w:r w:rsidR="009C0D5B">
        <w:t xml:space="preserve"> </w:t>
      </w:r>
      <w:r w:rsidR="00AF310F">
        <w:rPr>
          <w:color w:val="1E1E1E"/>
        </w:rPr>
        <w:t xml:space="preserve">v sekci </w:t>
      </w:r>
      <w:r w:rsidR="00E56DF1">
        <w:rPr>
          <w:color w:val="1E1E1E"/>
        </w:rPr>
        <w:t xml:space="preserve">Ochrana </w:t>
      </w:r>
      <w:r w:rsidR="00820DE7">
        <w:rPr>
          <w:color w:val="1E1E1E"/>
        </w:rPr>
        <w:t>dat</w:t>
      </w:r>
      <w:r w:rsidR="00AF310F">
        <w:rPr>
          <w:color w:val="1E1E1E"/>
        </w:rPr>
        <w:t xml:space="preserve"> v případě zpracování prováděného společností </w:t>
      </w:r>
      <w:r w:rsidR="00AF310F" w:rsidRPr="00AF310F">
        <w:rPr>
          <w:color w:val="1E1E1E"/>
        </w:rPr>
        <w:t>DELGAZ GRID S.A</w:t>
      </w:r>
      <w:r w:rsidR="00AF310F">
        <w:rPr>
          <w:color w:val="1E1E1E"/>
        </w:rPr>
        <w:t>.</w:t>
      </w:r>
    </w:p>
    <w:p w14:paraId="55B251DF" w14:textId="4D48FBDE" w:rsidR="00BF4E2D" w:rsidRDefault="00BF4E2D" w:rsidP="00004943">
      <w:pPr>
        <w:pStyle w:val="Odstavecseseznamem"/>
        <w:spacing w:line="280" w:lineRule="atLeast"/>
        <w:ind w:left="340"/>
        <w:contextualSpacing/>
        <w:jc w:val="both"/>
        <w:rPr>
          <w:rFonts w:cs="Arial"/>
          <w:color w:val="1E1E1E"/>
          <w:szCs w:val="20"/>
        </w:rPr>
      </w:pPr>
    </w:p>
    <w:p w14:paraId="5FC78041" w14:textId="77777777" w:rsidR="00BF4E2D" w:rsidRDefault="00BF4E2D" w:rsidP="00381AD5">
      <w:pPr>
        <w:pStyle w:val="Odstavecseseznamem"/>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5A1CD04D"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0"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 xml:space="preserve">formou dodatku k této smlouvě </w:t>
      </w:r>
      <w:r w:rsidR="00823F1D" w:rsidRPr="00796317">
        <w:lastRenderedPageBreak/>
        <w:t>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FC6BBFF" w:rsidR="00AA2874" w:rsidRPr="00DA2C52" w:rsidRDefault="00AA2874" w:rsidP="00AA2874">
      <w:pPr>
        <w:pStyle w:val="odstavec2"/>
        <w:numPr>
          <w:ilvl w:val="0"/>
          <w:numId w:val="18"/>
        </w:numPr>
      </w:pPr>
      <w:r>
        <w:t>Tato smlouva je vyhotovena v</w:t>
      </w:r>
      <w:r w:rsidR="00CC4CBA">
        <w:t> </w:t>
      </w:r>
      <w:r>
        <w:t>českém</w:t>
      </w:r>
      <w:r w:rsidR="00CC4CBA">
        <w:t xml:space="preserve"> a rumunském</w:t>
      </w:r>
      <w:r>
        <w:t xml:space="preserve"> jazyce. Dokumenty předávané mezi smluvními stranami při plnění této smlouvy, zejména výzvy k plnění a dodací listy, musí být v českém nebo </w:t>
      </w:r>
      <w:r w:rsidR="00450816">
        <w:t>rumunském</w:t>
      </w:r>
      <w:r>
        <w:t xml:space="preserve"> jazyce a veškerá komunikace mezi smluvními stranami uskutečňovaná při plnění této smlouvy musí probíhat rovněž v českém nebo </w:t>
      </w:r>
      <w:r w:rsidR="00450816">
        <w:t>rumunském</w:t>
      </w:r>
      <w:r>
        <w:t xml:space="preserve">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Smluvní strany vylučují aplikaci následujících ustanovení občanského zákoníku na tuto smlouvu: § 557, §§ 1793 – 1795,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2F9D6148"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lastRenderedPageBreak/>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r w:rsidR="007D2913">
        <w:rPr>
          <w:rFonts w:cs="Arial"/>
          <w:szCs w:val="20"/>
        </w:rPr>
        <w:t>2 000,-</w:t>
      </w:r>
      <w:r w:rsidR="007D2913" w:rsidRPr="00D71308">
        <w:rPr>
          <w:rFonts w:cs="Arial"/>
          <w:szCs w:val="20"/>
        </w:rPr>
        <w:t xml:space="preserve"> </w:t>
      </w:r>
      <w:r w:rsidR="007D2913">
        <w:rPr>
          <w:rFonts w:cs="Arial"/>
          <w:szCs w:val="20"/>
        </w:rPr>
        <w:t>EUR</w:t>
      </w:r>
      <w:r w:rsidR="00835C38" w:rsidRPr="00487203">
        <w:rPr>
          <w:iCs/>
        </w:rPr>
        <w:t xml:space="preserve">.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a</w:t>
      </w:r>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Pr>
          <w:rFonts w:cs="Arial"/>
          <w:szCs w:val="20"/>
          <w:u w:val="single"/>
        </w:rPr>
        <w:t>b</w:t>
      </w:r>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33512B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sidR="00672B6C" w:rsidRPr="00672B6C">
        <w:rPr>
          <w:rFonts w:eastAsia="Calibri" w:cs="Arial"/>
          <w:szCs w:val="20"/>
          <w:lang w:eastAsia="en-US"/>
        </w:rPr>
        <w:t>Všeobecné nákupní podmínky společnosti E.ON Czech</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51CE5AE8" w:rsidR="00327D7B" w:rsidRDefault="00FE3275" w:rsidP="00694B7A">
      <w:pPr>
        <w:spacing w:line="280" w:lineRule="atLeast"/>
        <w:ind w:left="360"/>
        <w:jc w:val="both"/>
        <w:rPr>
          <w:rFonts w:eastAsia="Calibri" w:cs="Arial"/>
          <w:szCs w:val="20"/>
          <w:lang w:eastAsia="en-US"/>
        </w:rPr>
      </w:pPr>
      <w:bookmarkStart w:id="5" w:name="_Hlk146220213"/>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w:t>
      </w:r>
      <w:r w:rsidR="00AE13A9">
        <w:rPr>
          <w:rFonts w:cs="Arial"/>
          <w:szCs w:val="20"/>
        </w:rPr>
        <w:t xml:space="preserve">a </w:t>
      </w:r>
      <w:r w:rsidR="0040670A" w:rsidRPr="006853EC">
        <w:rPr>
          <w:rFonts w:cs="Arial"/>
          <w:szCs w:val="20"/>
        </w:rPr>
        <w:t>manipulaci</w:t>
      </w:r>
      <w:r w:rsidR="00AE13A9">
        <w:rPr>
          <w:rFonts w:cs="Arial"/>
          <w:szCs w:val="20"/>
        </w:rPr>
        <w:t xml:space="preserve"> se zbožím</w:t>
      </w:r>
      <w:bookmarkEnd w:id="5"/>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834F30">
        <w:rPr>
          <w:rFonts w:cs="Arial"/>
          <w:szCs w:val="20"/>
          <w:highlight w:val="yellow"/>
        </w:rPr>
        <w:t xml:space="preserve">doplní </w:t>
      </w:r>
      <w:r w:rsidRPr="00834F30">
        <w:rPr>
          <w:rFonts w:cs="Arial"/>
          <w:szCs w:val="20"/>
          <w:highlight w:val="yellow"/>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49F8CFC4" w14:textId="77777777" w:rsidR="00A5499F"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p>
    <w:p w14:paraId="5FFB9A4D" w14:textId="0C5A165B" w:rsidR="00327D7B" w:rsidRPr="00DA2C52" w:rsidRDefault="000A7D55" w:rsidP="00060B31">
      <w:pPr>
        <w:spacing w:line="280" w:lineRule="atLeast"/>
        <w:jc w:val="both"/>
        <w:rPr>
          <w:rFonts w:cs="Arial"/>
          <w:b/>
          <w:szCs w:val="20"/>
        </w:rPr>
      </w:pPr>
      <w:r>
        <w:rPr>
          <w:rFonts w:cs="Arial"/>
          <w:b/>
          <w:szCs w:val="20"/>
        </w:rPr>
        <w:t xml:space="preserve"> </w:t>
      </w:r>
      <w:r w:rsidR="00737393" w:rsidRPr="00834F30">
        <w:rPr>
          <w:rFonts w:cs="Arial"/>
          <w:szCs w:val="20"/>
          <w:highlight w:val="yellow"/>
        </w:rPr>
        <w:t>doplní účastník</w:t>
      </w:r>
      <w:r w:rsidR="00805A5D">
        <w:rPr>
          <w:rFonts w:cs="Arial"/>
          <w:b/>
          <w:szCs w:val="20"/>
        </w:rPr>
        <w:tab/>
      </w:r>
      <w:r w:rsidR="00805A5D">
        <w:rPr>
          <w:rFonts w:cs="Arial"/>
          <w:b/>
          <w:szCs w:val="20"/>
        </w:rPr>
        <w:tab/>
      </w:r>
      <w:r w:rsidR="00805A5D">
        <w:rPr>
          <w:rFonts w:cs="Arial"/>
          <w:b/>
          <w:szCs w:val="20"/>
        </w:rPr>
        <w:tab/>
      </w:r>
      <w:r w:rsidR="00805A5D">
        <w:rPr>
          <w:rFonts w:cs="Arial"/>
          <w:b/>
          <w:szCs w:val="20"/>
        </w:rPr>
        <w:tab/>
      </w:r>
      <w:r w:rsidR="00805A5D">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64626601" w14:textId="77777777" w:rsidR="0048572A" w:rsidRDefault="0048572A" w:rsidP="00060B31">
      <w:pPr>
        <w:spacing w:line="280" w:lineRule="atLeast"/>
        <w:jc w:val="both"/>
        <w:rPr>
          <w:rFonts w:cs="Arial"/>
          <w:szCs w:val="20"/>
        </w:rPr>
      </w:pPr>
    </w:p>
    <w:p w14:paraId="70DE8A36" w14:textId="77777777" w:rsidR="0048572A" w:rsidRDefault="0048572A"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185AAD"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834F30">
        <w:rPr>
          <w:rFonts w:cs="Arial"/>
          <w:szCs w:val="20"/>
          <w:highlight w:val="green"/>
        </w:rPr>
        <w:t>____________________________________</w:t>
      </w:r>
    </w:p>
    <w:p w14:paraId="0EB9D09A" w14:textId="4FC37BF2" w:rsidR="003B4240" w:rsidRDefault="003B4240" w:rsidP="00835C38">
      <w:pPr>
        <w:spacing w:line="280" w:lineRule="atLeast"/>
        <w:rPr>
          <w:rStyle w:val="platne1"/>
          <w:rFonts w:cs="Arial"/>
          <w:b/>
          <w:szCs w:val="20"/>
        </w:rPr>
      </w:pPr>
      <w:r w:rsidRPr="00834F30">
        <w:rPr>
          <w:rStyle w:val="platne1"/>
          <w:rFonts w:cs="Arial"/>
          <w:b/>
          <w:szCs w:val="20"/>
          <w:highlight w:val="yellow"/>
        </w:rPr>
        <w:t xml:space="preserve">Jméno: </w:t>
      </w:r>
      <w:r w:rsidR="00327D7B" w:rsidRPr="00834F30">
        <w:rPr>
          <w:rStyle w:val="platne1"/>
          <w:rFonts w:cs="Arial"/>
          <w:b/>
          <w:szCs w:val="20"/>
          <w:highlight w:val="yellow"/>
        </w:rPr>
        <w:t xml:space="preserve">doplní </w:t>
      </w:r>
      <w:r w:rsidRPr="00834F30">
        <w:rPr>
          <w:rStyle w:val="platne1"/>
          <w:rFonts w:cs="Arial"/>
          <w:b/>
          <w:szCs w:val="20"/>
          <w:highlight w:val="yellow"/>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834F30">
        <w:rPr>
          <w:highlight w:val="green"/>
        </w:rPr>
        <w:t>následně doplní zadavatel</w:t>
      </w:r>
    </w:p>
    <w:p w14:paraId="2F44A01A" w14:textId="6495B359" w:rsidR="00835C38" w:rsidRDefault="003B4240" w:rsidP="00835C38">
      <w:pPr>
        <w:spacing w:line="280" w:lineRule="atLeast"/>
        <w:rPr>
          <w:rFonts w:cs="Arial"/>
          <w:szCs w:val="20"/>
        </w:rPr>
      </w:pPr>
      <w:r w:rsidRPr="00834F30">
        <w:rPr>
          <w:rStyle w:val="platne1"/>
          <w:rFonts w:cs="Arial"/>
          <w:b/>
          <w:szCs w:val="20"/>
          <w:highlight w:val="yellow"/>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27D9517" w:rsidR="000A7D55" w:rsidRPr="00834F30" w:rsidRDefault="000A7D55" w:rsidP="000A7D55">
      <w:pPr>
        <w:spacing w:line="280" w:lineRule="atLeast"/>
        <w:jc w:val="both"/>
        <w:rPr>
          <w:rFonts w:cs="Arial"/>
          <w:szCs w:val="20"/>
          <w:highlight w:val="green"/>
        </w:rPr>
      </w:pPr>
      <w:r w:rsidRPr="00DA2C52">
        <w:rPr>
          <w:rFonts w:cs="Arial"/>
          <w:szCs w:val="20"/>
        </w:rPr>
        <w:tab/>
      </w:r>
      <w:r w:rsidRPr="00DA2C52">
        <w:rPr>
          <w:rFonts w:cs="Arial"/>
          <w:szCs w:val="20"/>
        </w:rPr>
        <w:tab/>
      </w:r>
      <w:r w:rsidRPr="00DA2C52">
        <w:rPr>
          <w:rFonts w:cs="Arial"/>
          <w:szCs w:val="20"/>
        </w:rPr>
        <w:tab/>
      </w:r>
      <w:r w:rsidR="00A5499F">
        <w:rPr>
          <w:rFonts w:cs="Arial"/>
          <w:szCs w:val="20"/>
        </w:rPr>
        <w:t xml:space="preserve">                                        </w:t>
      </w:r>
      <w:r w:rsidRPr="00834F30">
        <w:rPr>
          <w:rFonts w:cs="Arial"/>
          <w:szCs w:val="20"/>
          <w:highlight w:val="green"/>
        </w:rPr>
        <w:t>____________________________________</w:t>
      </w:r>
    </w:p>
    <w:p w14:paraId="2E80ABC2" w14:textId="73F5B2EB" w:rsidR="000A7D55" w:rsidRPr="00834F30" w:rsidRDefault="000A7D55" w:rsidP="000A7D55">
      <w:pPr>
        <w:spacing w:line="280" w:lineRule="atLeast"/>
        <w:rPr>
          <w:rStyle w:val="platne1"/>
          <w:rFonts w:cs="Arial"/>
          <w:b/>
          <w:szCs w:val="20"/>
          <w:highlight w:val="green"/>
        </w:rPr>
      </w:pPr>
      <w:r w:rsidRPr="00834F30">
        <w:rPr>
          <w:rStyle w:val="platne1"/>
          <w:rFonts w:cs="Arial"/>
          <w:b/>
          <w:szCs w:val="20"/>
        </w:rPr>
        <w:tab/>
      </w:r>
      <w:r w:rsidRPr="00834F30">
        <w:rPr>
          <w:rStyle w:val="platne1"/>
          <w:rFonts w:cs="Arial"/>
          <w:b/>
          <w:szCs w:val="20"/>
        </w:rPr>
        <w:tab/>
      </w:r>
      <w:r w:rsidRPr="00834F30">
        <w:rPr>
          <w:rStyle w:val="platne1"/>
          <w:rFonts w:cs="Arial"/>
          <w:b/>
          <w:szCs w:val="20"/>
        </w:rPr>
        <w:tab/>
      </w:r>
      <w:r w:rsidR="00A5499F" w:rsidRPr="00834F30">
        <w:rPr>
          <w:rStyle w:val="platne1"/>
          <w:rFonts w:cs="Arial"/>
          <w:b/>
          <w:szCs w:val="20"/>
        </w:rPr>
        <w:t xml:space="preserve">     </w:t>
      </w:r>
      <w:r w:rsidRPr="00834F30">
        <w:rPr>
          <w:rStyle w:val="platne1"/>
          <w:rFonts w:cs="Arial"/>
          <w:b/>
          <w:szCs w:val="20"/>
        </w:rPr>
        <w:tab/>
      </w:r>
      <w:r w:rsidR="00A5499F" w:rsidRPr="00834F30">
        <w:rPr>
          <w:rStyle w:val="platne1"/>
          <w:rFonts w:cs="Arial"/>
          <w:b/>
          <w:szCs w:val="20"/>
        </w:rPr>
        <w:t xml:space="preserve">                                      </w:t>
      </w:r>
      <w:r w:rsidR="00A5499F" w:rsidRPr="00834F30">
        <w:rPr>
          <w:rStyle w:val="platne1"/>
          <w:rFonts w:cs="Arial"/>
          <w:b/>
          <w:szCs w:val="20"/>
          <w:highlight w:val="green"/>
        </w:rPr>
        <w:t xml:space="preserve"> </w:t>
      </w:r>
      <w:r w:rsidRPr="00834F30">
        <w:rPr>
          <w:highlight w:val="green"/>
        </w:rPr>
        <w:t>následně doplní zadavatel</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sectPr w:rsidR="00B1686C"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5E2FA" w14:textId="77777777" w:rsidR="004F3906" w:rsidRDefault="004F3906" w:rsidP="00E25C9A">
      <w:r>
        <w:separator/>
      </w:r>
    </w:p>
  </w:endnote>
  <w:endnote w:type="continuationSeparator" w:id="0">
    <w:p w14:paraId="72BC2FCD" w14:textId="77777777" w:rsidR="004F3906" w:rsidRDefault="004F3906" w:rsidP="00E25C9A">
      <w:r>
        <w:continuationSeparator/>
      </w:r>
    </w:p>
  </w:endnote>
  <w:endnote w:type="continuationNotice" w:id="1">
    <w:p w14:paraId="0BCCA92F" w14:textId="77777777" w:rsidR="004F3906" w:rsidRDefault="004F3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B4044" w14:textId="77777777" w:rsidR="004F3906" w:rsidRDefault="004F3906" w:rsidP="00E25C9A">
      <w:r>
        <w:separator/>
      </w:r>
    </w:p>
  </w:footnote>
  <w:footnote w:type="continuationSeparator" w:id="0">
    <w:p w14:paraId="7BD1100A" w14:textId="77777777" w:rsidR="004F3906" w:rsidRDefault="004F3906" w:rsidP="00E25C9A">
      <w:r>
        <w:continuationSeparator/>
      </w:r>
    </w:p>
  </w:footnote>
  <w:footnote w:type="continuationNotice" w:id="1">
    <w:p w14:paraId="129D4065" w14:textId="77777777" w:rsidR="004F3906" w:rsidRDefault="004F3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497BD" w14:textId="37E7067D" w:rsidR="00164736" w:rsidRDefault="00A53D07" w:rsidP="00A53D07">
    <w:pPr>
      <w:pStyle w:val="Zhlav"/>
      <w:jc w:val="center"/>
      <w:rPr>
        <w:b/>
        <w:sz w:val="18"/>
        <w:szCs w:val="20"/>
      </w:rPr>
    </w:pPr>
    <w:r>
      <w:rPr>
        <w:b/>
        <w:sz w:val="18"/>
        <w:szCs w:val="20"/>
      </w:rPr>
      <w:t xml:space="preserve">                                                                                                   </w:t>
    </w:r>
    <w:r w:rsidR="00164736">
      <w:rPr>
        <w:b/>
        <w:sz w:val="18"/>
        <w:szCs w:val="20"/>
      </w:rPr>
      <w:t>Číslo smlouvy kupujícího</w:t>
    </w:r>
    <w:r>
      <w:rPr>
        <w:b/>
        <w:sz w:val="18"/>
        <w:szCs w:val="20"/>
      </w:rPr>
      <w:t xml:space="preserve"> č.1</w:t>
    </w:r>
    <w:r w:rsidR="00164736">
      <w:rPr>
        <w:b/>
        <w:sz w:val="18"/>
        <w:szCs w:val="20"/>
      </w:rPr>
      <w:t xml:space="preserve">: </w:t>
    </w:r>
    <w:r w:rsidR="00164736" w:rsidRPr="00E8692B">
      <w:rPr>
        <w:b/>
        <w:sz w:val="18"/>
        <w:szCs w:val="20"/>
        <w:highlight w:val="green"/>
      </w:rPr>
      <w:t>doplní zadavatel</w:t>
    </w:r>
  </w:p>
  <w:p w14:paraId="1EEE0325" w14:textId="173C9E56" w:rsidR="00A53D07" w:rsidRDefault="00A53D07" w:rsidP="00A53D07">
    <w:pPr>
      <w:pStyle w:val="Zhlav"/>
      <w:jc w:val="center"/>
      <w:rPr>
        <w:b/>
        <w:sz w:val="18"/>
        <w:szCs w:val="20"/>
      </w:rPr>
    </w:pPr>
    <w:r>
      <w:rPr>
        <w:b/>
        <w:sz w:val="18"/>
        <w:szCs w:val="20"/>
      </w:rPr>
      <w:t xml:space="preserve">                                                                                                   Číslo smlouvy kupujícího č. 2: </w:t>
    </w:r>
    <w:r w:rsidRPr="00E8692B">
      <w:rPr>
        <w:b/>
        <w:sz w:val="18"/>
        <w:szCs w:val="20"/>
        <w:highlight w:val="green"/>
      </w:rPr>
      <w:t>doplní zadavatel</w:t>
    </w:r>
  </w:p>
  <w:p w14:paraId="348E11FD" w14:textId="31B6DC07" w:rsidR="00164736" w:rsidRPr="002A4F5A" w:rsidRDefault="00A53D07" w:rsidP="00A53D07">
    <w:pPr>
      <w:pStyle w:val="Zhlav"/>
      <w:jc w:val="right"/>
      <w:rPr>
        <w:b/>
        <w:sz w:val="18"/>
        <w:szCs w:val="20"/>
      </w:rPr>
    </w:pPr>
    <w:r>
      <w:rPr>
        <w:b/>
        <w:sz w:val="18"/>
        <w:szCs w:val="20"/>
      </w:rPr>
      <w:t xml:space="preserve">  </w:t>
    </w:r>
    <w:r w:rsidR="00164736">
      <w:rPr>
        <w:b/>
        <w:sz w:val="18"/>
        <w:szCs w:val="20"/>
      </w:rPr>
      <w:t xml:space="preserve">Číslo smlouvy prodávajícího: </w:t>
    </w:r>
    <w:bookmarkStart w:id="6" w:name="_Hlk146200366"/>
    <w:r w:rsidR="00164736" w:rsidRPr="00E8692B">
      <w:rPr>
        <w:b/>
        <w:sz w:val="18"/>
        <w:szCs w:val="20"/>
        <w:highlight w:val="yellow"/>
      </w:rPr>
      <w:t>doplní účastník</w:t>
    </w:r>
    <w:bookmarkEnd w:id="6"/>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754426218">
    <w:abstractNumId w:val="20"/>
  </w:num>
  <w:num w:numId="2" w16cid:durableId="949901164">
    <w:abstractNumId w:val="13"/>
  </w:num>
  <w:num w:numId="3" w16cid:durableId="1035231502">
    <w:abstractNumId w:val="10"/>
  </w:num>
  <w:num w:numId="4" w16cid:durableId="1080523052">
    <w:abstractNumId w:val="22"/>
  </w:num>
  <w:num w:numId="5" w16cid:durableId="337582629">
    <w:abstractNumId w:val="6"/>
  </w:num>
  <w:num w:numId="6" w16cid:durableId="2023894588">
    <w:abstractNumId w:val="18"/>
  </w:num>
  <w:num w:numId="7" w16cid:durableId="260992126">
    <w:abstractNumId w:val="24"/>
  </w:num>
  <w:num w:numId="8" w16cid:durableId="127937077">
    <w:abstractNumId w:val="17"/>
  </w:num>
  <w:num w:numId="9" w16cid:durableId="2064675064">
    <w:abstractNumId w:val="11"/>
  </w:num>
  <w:num w:numId="10" w16cid:durableId="1042172314">
    <w:abstractNumId w:val="23"/>
  </w:num>
  <w:num w:numId="11" w16cid:durableId="1802383732">
    <w:abstractNumId w:val="8"/>
  </w:num>
  <w:num w:numId="12" w16cid:durableId="831607942">
    <w:abstractNumId w:val="21"/>
  </w:num>
  <w:num w:numId="13" w16cid:durableId="33702020">
    <w:abstractNumId w:val="16"/>
  </w:num>
  <w:num w:numId="14" w16cid:durableId="1086656460">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581671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56917813">
    <w:abstractNumId w:val="7"/>
  </w:num>
  <w:num w:numId="17" w16cid:durableId="1336226485">
    <w:abstractNumId w:val="19"/>
  </w:num>
  <w:num w:numId="18" w16cid:durableId="983042622">
    <w:abstractNumId w:val="14"/>
  </w:num>
  <w:num w:numId="19" w16cid:durableId="4208340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73829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598084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8445701">
    <w:abstractNumId w:val="4"/>
  </w:num>
  <w:num w:numId="23" w16cid:durableId="2051223886">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35D6"/>
    <w:rsid w:val="00004943"/>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537"/>
    <w:rsid w:val="0002791F"/>
    <w:rsid w:val="00030BFE"/>
    <w:rsid w:val="00031A85"/>
    <w:rsid w:val="00032CA2"/>
    <w:rsid w:val="00035FFF"/>
    <w:rsid w:val="00036EB6"/>
    <w:rsid w:val="000370D6"/>
    <w:rsid w:val="00037BD6"/>
    <w:rsid w:val="00044DA2"/>
    <w:rsid w:val="0004560A"/>
    <w:rsid w:val="00045F2F"/>
    <w:rsid w:val="00047B6D"/>
    <w:rsid w:val="00047FD3"/>
    <w:rsid w:val="00051466"/>
    <w:rsid w:val="0005177F"/>
    <w:rsid w:val="0005256D"/>
    <w:rsid w:val="00052D0F"/>
    <w:rsid w:val="00053101"/>
    <w:rsid w:val="000571C3"/>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A8B"/>
    <w:rsid w:val="000B4F41"/>
    <w:rsid w:val="000B52D1"/>
    <w:rsid w:val="000B54CC"/>
    <w:rsid w:val="000B6E01"/>
    <w:rsid w:val="000B7326"/>
    <w:rsid w:val="000C1861"/>
    <w:rsid w:val="000C3011"/>
    <w:rsid w:val="000C3986"/>
    <w:rsid w:val="000C3C6D"/>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65E"/>
    <w:rsid w:val="000F29D8"/>
    <w:rsid w:val="000F5430"/>
    <w:rsid w:val="00100779"/>
    <w:rsid w:val="00101349"/>
    <w:rsid w:val="00101F4E"/>
    <w:rsid w:val="001024CA"/>
    <w:rsid w:val="001045AD"/>
    <w:rsid w:val="00105E0D"/>
    <w:rsid w:val="001066BE"/>
    <w:rsid w:val="001078C4"/>
    <w:rsid w:val="001113E7"/>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0BCC"/>
    <w:rsid w:val="00152470"/>
    <w:rsid w:val="00153034"/>
    <w:rsid w:val="00153143"/>
    <w:rsid w:val="00153343"/>
    <w:rsid w:val="00156305"/>
    <w:rsid w:val="001576ED"/>
    <w:rsid w:val="00157EB0"/>
    <w:rsid w:val="00161273"/>
    <w:rsid w:val="00161DD5"/>
    <w:rsid w:val="0016430F"/>
    <w:rsid w:val="00164736"/>
    <w:rsid w:val="00165AA2"/>
    <w:rsid w:val="00165E0F"/>
    <w:rsid w:val="001670F5"/>
    <w:rsid w:val="00167F52"/>
    <w:rsid w:val="00172E6E"/>
    <w:rsid w:val="00175917"/>
    <w:rsid w:val="00176BD4"/>
    <w:rsid w:val="00176F51"/>
    <w:rsid w:val="001809C8"/>
    <w:rsid w:val="001847A1"/>
    <w:rsid w:val="00185238"/>
    <w:rsid w:val="0018704A"/>
    <w:rsid w:val="001900E6"/>
    <w:rsid w:val="00192834"/>
    <w:rsid w:val="00192FAB"/>
    <w:rsid w:val="00193C2A"/>
    <w:rsid w:val="00193EC0"/>
    <w:rsid w:val="0019444F"/>
    <w:rsid w:val="00197196"/>
    <w:rsid w:val="00197DE0"/>
    <w:rsid w:val="001A0DC9"/>
    <w:rsid w:val="001A0FAE"/>
    <w:rsid w:val="001A3241"/>
    <w:rsid w:val="001A4496"/>
    <w:rsid w:val="001A48F5"/>
    <w:rsid w:val="001A5DD5"/>
    <w:rsid w:val="001A6839"/>
    <w:rsid w:val="001A6ABF"/>
    <w:rsid w:val="001A6BCD"/>
    <w:rsid w:val="001B1306"/>
    <w:rsid w:val="001B3562"/>
    <w:rsid w:val="001B409C"/>
    <w:rsid w:val="001B4347"/>
    <w:rsid w:val="001B47BB"/>
    <w:rsid w:val="001B746D"/>
    <w:rsid w:val="001B747B"/>
    <w:rsid w:val="001C17CF"/>
    <w:rsid w:val="001C2540"/>
    <w:rsid w:val="001C40C1"/>
    <w:rsid w:val="001C43BC"/>
    <w:rsid w:val="001C587C"/>
    <w:rsid w:val="001C626A"/>
    <w:rsid w:val="001C637C"/>
    <w:rsid w:val="001C66E7"/>
    <w:rsid w:val="001C741A"/>
    <w:rsid w:val="001D0579"/>
    <w:rsid w:val="001D1490"/>
    <w:rsid w:val="001D155F"/>
    <w:rsid w:val="001D5747"/>
    <w:rsid w:val="001D6E0D"/>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AF1"/>
    <w:rsid w:val="001F3DD6"/>
    <w:rsid w:val="001F4869"/>
    <w:rsid w:val="001F4E90"/>
    <w:rsid w:val="001F504F"/>
    <w:rsid w:val="001F548D"/>
    <w:rsid w:val="001F67D5"/>
    <w:rsid w:val="001F6BD1"/>
    <w:rsid w:val="001F70EE"/>
    <w:rsid w:val="001F7336"/>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4ED7"/>
    <w:rsid w:val="002663B3"/>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E6E"/>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2553"/>
    <w:rsid w:val="002B498A"/>
    <w:rsid w:val="002B51D2"/>
    <w:rsid w:val="002B54F8"/>
    <w:rsid w:val="002B6139"/>
    <w:rsid w:val="002B6C09"/>
    <w:rsid w:val="002B6CF6"/>
    <w:rsid w:val="002C26BD"/>
    <w:rsid w:val="002C6D75"/>
    <w:rsid w:val="002C7BC1"/>
    <w:rsid w:val="002D1C89"/>
    <w:rsid w:val="002D37DD"/>
    <w:rsid w:val="002D39B7"/>
    <w:rsid w:val="002D3B90"/>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079D0"/>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215"/>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1D9D"/>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E7959"/>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07DA4"/>
    <w:rsid w:val="00410C28"/>
    <w:rsid w:val="004112FC"/>
    <w:rsid w:val="00412DEC"/>
    <w:rsid w:val="00414218"/>
    <w:rsid w:val="00414EF5"/>
    <w:rsid w:val="00415298"/>
    <w:rsid w:val="00417627"/>
    <w:rsid w:val="00421868"/>
    <w:rsid w:val="00422C5B"/>
    <w:rsid w:val="00424E61"/>
    <w:rsid w:val="00425A63"/>
    <w:rsid w:val="00426407"/>
    <w:rsid w:val="004269C0"/>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0816"/>
    <w:rsid w:val="0045154B"/>
    <w:rsid w:val="0045415D"/>
    <w:rsid w:val="00454475"/>
    <w:rsid w:val="004555BE"/>
    <w:rsid w:val="00457604"/>
    <w:rsid w:val="00457AA9"/>
    <w:rsid w:val="0046072F"/>
    <w:rsid w:val="0046409A"/>
    <w:rsid w:val="0046432D"/>
    <w:rsid w:val="00467CBE"/>
    <w:rsid w:val="00472372"/>
    <w:rsid w:val="00475B13"/>
    <w:rsid w:val="00475DFF"/>
    <w:rsid w:val="00476767"/>
    <w:rsid w:val="0047717C"/>
    <w:rsid w:val="004829F0"/>
    <w:rsid w:val="00483BE1"/>
    <w:rsid w:val="00484B17"/>
    <w:rsid w:val="0048544A"/>
    <w:rsid w:val="0048572A"/>
    <w:rsid w:val="0048745D"/>
    <w:rsid w:val="00487BFB"/>
    <w:rsid w:val="004925E8"/>
    <w:rsid w:val="0049281E"/>
    <w:rsid w:val="00494F01"/>
    <w:rsid w:val="004953D9"/>
    <w:rsid w:val="00496A43"/>
    <w:rsid w:val="0049755D"/>
    <w:rsid w:val="004A066A"/>
    <w:rsid w:val="004A0751"/>
    <w:rsid w:val="004A0B6A"/>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1D8D"/>
    <w:rsid w:val="004E3B99"/>
    <w:rsid w:val="004E5189"/>
    <w:rsid w:val="004E746E"/>
    <w:rsid w:val="004E799C"/>
    <w:rsid w:val="004E7B58"/>
    <w:rsid w:val="004F1D95"/>
    <w:rsid w:val="004F3906"/>
    <w:rsid w:val="004F6305"/>
    <w:rsid w:val="004F6A60"/>
    <w:rsid w:val="00500107"/>
    <w:rsid w:val="00500DD9"/>
    <w:rsid w:val="00500ECE"/>
    <w:rsid w:val="005016ED"/>
    <w:rsid w:val="00501A50"/>
    <w:rsid w:val="005047E8"/>
    <w:rsid w:val="0050490D"/>
    <w:rsid w:val="00504E79"/>
    <w:rsid w:val="00504FBF"/>
    <w:rsid w:val="005072A9"/>
    <w:rsid w:val="0051036E"/>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111"/>
    <w:rsid w:val="00592ABC"/>
    <w:rsid w:val="00592DF1"/>
    <w:rsid w:val="00595934"/>
    <w:rsid w:val="00596FE1"/>
    <w:rsid w:val="005A0947"/>
    <w:rsid w:val="005A15C5"/>
    <w:rsid w:val="005A25A0"/>
    <w:rsid w:val="005A5C95"/>
    <w:rsid w:val="005A7713"/>
    <w:rsid w:val="005B1D88"/>
    <w:rsid w:val="005B1F96"/>
    <w:rsid w:val="005B2B4D"/>
    <w:rsid w:val="005B2BAC"/>
    <w:rsid w:val="005B3F19"/>
    <w:rsid w:val="005B5793"/>
    <w:rsid w:val="005B7D8E"/>
    <w:rsid w:val="005C0435"/>
    <w:rsid w:val="005C3617"/>
    <w:rsid w:val="005C4199"/>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39A9"/>
    <w:rsid w:val="005F5686"/>
    <w:rsid w:val="005F60C6"/>
    <w:rsid w:val="005F6F26"/>
    <w:rsid w:val="006003D5"/>
    <w:rsid w:val="00600924"/>
    <w:rsid w:val="00600A56"/>
    <w:rsid w:val="00603F86"/>
    <w:rsid w:val="006066EB"/>
    <w:rsid w:val="006068C7"/>
    <w:rsid w:val="0060694F"/>
    <w:rsid w:val="0060797D"/>
    <w:rsid w:val="00607A06"/>
    <w:rsid w:val="0061176F"/>
    <w:rsid w:val="00611C4A"/>
    <w:rsid w:val="00612B36"/>
    <w:rsid w:val="00612F21"/>
    <w:rsid w:val="0061391E"/>
    <w:rsid w:val="00614663"/>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9EA"/>
    <w:rsid w:val="00666DE7"/>
    <w:rsid w:val="00670095"/>
    <w:rsid w:val="006707B7"/>
    <w:rsid w:val="00670F48"/>
    <w:rsid w:val="00670FC3"/>
    <w:rsid w:val="00672B6C"/>
    <w:rsid w:val="00672F26"/>
    <w:rsid w:val="0067395E"/>
    <w:rsid w:val="00673BE8"/>
    <w:rsid w:val="00674B77"/>
    <w:rsid w:val="00675BBF"/>
    <w:rsid w:val="00676442"/>
    <w:rsid w:val="0067762A"/>
    <w:rsid w:val="006777A6"/>
    <w:rsid w:val="00680278"/>
    <w:rsid w:val="0068088E"/>
    <w:rsid w:val="00682E16"/>
    <w:rsid w:val="006830CC"/>
    <w:rsid w:val="00683D69"/>
    <w:rsid w:val="0069020D"/>
    <w:rsid w:val="006914A6"/>
    <w:rsid w:val="00691961"/>
    <w:rsid w:val="0069350C"/>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6158"/>
    <w:rsid w:val="006F7498"/>
    <w:rsid w:val="0070167C"/>
    <w:rsid w:val="007018F0"/>
    <w:rsid w:val="00702B01"/>
    <w:rsid w:val="007033FE"/>
    <w:rsid w:val="007042E1"/>
    <w:rsid w:val="00704C1E"/>
    <w:rsid w:val="0070560B"/>
    <w:rsid w:val="00713407"/>
    <w:rsid w:val="007138AC"/>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199"/>
    <w:rsid w:val="00742A8A"/>
    <w:rsid w:val="00743C71"/>
    <w:rsid w:val="007446B2"/>
    <w:rsid w:val="0074555F"/>
    <w:rsid w:val="007459FB"/>
    <w:rsid w:val="00745E95"/>
    <w:rsid w:val="00746480"/>
    <w:rsid w:val="00751D56"/>
    <w:rsid w:val="0075264C"/>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4B8"/>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3083"/>
    <w:rsid w:val="007B482C"/>
    <w:rsid w:val="007B532B"/>
    <w:rsid w:val="007B5533"/>
    <w:rsid w:val="007B5793"/>
    <w:rsid w:val="007B6A3E"/>
    <w:rsid w:val="007B6FFF"/>
    <w:rsid w:val="007B7780"/>
    <w:rsid w:val="007B79CC"/>
    <w:rsid w:val="007B7ACD"/>
    <w:rsid w:val="007B7EAC"/>
    <w:rsid w:val="007C2594"/>
    <w:rsid w:val="007C27C0"/>
    <w:rsid w:val="007C29D1"/>
    <w:rsid w:val="007C2CF2"/>
    <w:rsid w:val="007C4C83"/>
    <w:rsid w:val="007C528B"/>
    <w:rsid w:val="007C5614"/>
    <w:rsid w:val="007C63FE"/>
    <w:rsid w:val="007C6E11"/>
    <w:rsid w:val="007D0038"/>
    <w:rsid w:val="007D23D2"/>
    <w:rsid w:val="007D24A4"/>
    <w:rsid w:val="007D2913"/>
    <w:rsid w:val="007D35C1"/>
    <w:rsid w:val="007D5888"/>
    <w:rsid w:val="007E02CE"/>
    <w:rsid w:val="007E1BF3"/>
    <w:rsid w:val="007E6CFF"/>
    <w:rsid w:val="007E71A2"/>
    <w:rsid w:val="007F1161"/>
    <w:rsid w:val="007F121A"/>
    <w:rsid w:val="007F18A7"/>
    <w:rsid w:val="007F22D9"/>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02C"/>
    <w:rsid w:val="00813B6A"/>
    <w:rsid w:val="00815CFB"/>
    <w:rsid w:val="00816321"/>
    <w:rsid w:val="00816631"/>
    <w:rsid w:val="00816C22"/>
    <w:rsid w:val="0081794F"/>
    <w:rsid w:val="00817B47"/>
    <w:rsid w:val="00820DE7"/>
    <w:rsid w:val="0082128E"/>
    <w:rsid w:val="00822EEE"/>
    <w:rsid w:val="00823F1D"/>
    <w:rsid w:val="0082598D"/>
    <w:rsid w:val="00826DA6"/>
    <w:rsid w:val="008308FC"/>
    <w:rsid w:val="00831747"/>
    <w:rsid w:val="00832B7D"/>
    <w:rsid w:val="00832F98"/>
    <w:rsid w:val="00833DA8"/>
    <w:rsid w:val="00833EB2"/>
    <w:rsid w:val="00834933"/>
    <w:rsid w:val="00834F30"/>
    <w:rsid w:val="00835C38"/>
    <w:rsid w:val="008366CE"/>
    <w:rsid w:val="008375C7"/>
    <w:rsid w:val="0084273B"/>
    <w:rsid w:val="008427EE"/>
    <w:rsid w:val="00845387"/>
    <w:rsid w:val="00847364"/>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3B20"/>
    <w:rsid w:val="008749F0"/>
    <w:rsid w:val="008753C2"/>
    <w:rsid w:val="0087588B"/>
    <w:rsid w:val="008768F7"/>
    <w:rsid w:val="00877293"/>
    <w:rsid w:val="008778C2"/>
    <w:rsid w:val="008811D0"/>
    <w:rsid w:val="0088372B"/>
    <w:rsid w:val="00886B40"/>
    <w:rsid w:val="008900B3"/>
    <w:rsid w:val="008911E4"/>
    <w:rsid w:val="0089375E"/>
    <w:rsid w:val="0089390C"/>
    <w:rsid w:val="00895E7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31B"/>
    <w:rsid w:val="008E38D9"/>
    <w:rsid w:val="008E4BF5"/>
    <w:rsid w:val="008E4FAD"/>
    <w:rsid w:val="008E55A2"/>
    <w:rsid w:val="008E5B67"/>
    <w:rsid w:val="008E652F"/>
    <w:rsid w:val="008E72C4"/>
    <w:rsid w:val="008E7CD7"/>
    <w:rsid w:val="008F039A"/>
    <w:rsid w:val="008F063C"/>
    <w:rsid w:val="008F159F"/>
    <w:rsid w:val="008F17E0"/>
    <w:rsid w:val="008F24D9"/>
    <w:rsid w:val="008F43CE"/>
    <w:rsid w:val="008F5928"/>
    <w:rsid w:val="00900607"/>
    <w:rsid w:val="00900C5F"/>
    <w:rsid w:val="00900EE6"/>
    <w:rsid w:val="0090111D"/>
    <w:rsid w:val="00901901"/>
    <w:rsid w:val="00902556"/>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2B3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14EE"/>
    <w:rsid w:val="009A435E"/>
    <w:rsid w:val="009A4BC4"/>
    <w:rsid w:val="009A5E09"/>
    <w:rsid w:val="009A7001"/>
    <w:rsid w:val="009A7D2C"/>
    <w:rsid w:val="009B0287"/>
    <w:rsid w:val="009B0F1F"/>
    <w:rsid w:val="009B1CCF"/>
    <w:rsid w:val="009B1E3F"/>
    <w:rsid w:val="009B4442"/>
    <w:rsid w:val="009B4F36"/>
    <w:rsid w:val="009B541F"/>
    <w:rsid w:val="009C0D5B"/>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3A2F"/>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3D07"/>
    <w:rsid w:val="00A5499F"/>
    <w:rsid w:val="00A54B32"/>
    <w:rsid w:val="00A54B45"/>
    <w:rsid w:val="00A554C3"/>
    <w:rsid w:val="00A600DA"/>
    <w:rsid w:val="00A60A24"/>
    <w:rsid w:val="00A60A91"/>
    <w:rsid w:val="00A61D44"/>
    <w:rsid w:val="00A62360"/>
    <w:rsid w:val="00A6241B"/>
    <w:rsid w:val="00A62717"/>
    <w:rsid w:val="00A62C6A"/>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459"/>
    <w:rsid w:val="00AA1F0C"/>
    <w:rsid w:val="00AA2259"/>
    <w:rsid w:val="00AA2874"/>
    <w:rsid w:val="00AA2BA0"/>
    <w:rsid w:val="00AA49F2"/>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A9"/>
    <w:rsid w:val="00AE13C6"/>
    <w:rsid w:val="00AE38AC"/>
    <w:rsid w:val="00AE4680"/>
    <w:rsid w:val="00AE5E73"/>
    <w:rsid w:val="00AE633A"/>
    <w:rsid w:val="00AE77CB"/>
    <w:rsid w:val="00AF21F5"/>
    <w:rsid w:val="00AF2298"/>
    <w:rsid w:val="00AF310F"/>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08"/>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BE0"/>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57C"/>
    <w:rsid w:val="00BA5AF8"/>
    <w:rsid w:val="00BA73B5"/>
    <w:rsid w:val="00BB094B"/>
    <w:rsid w:val="00BB0BCE"/>
    <w:rsid w:val="00BB133A"/>
    <w:rsid w:val="00BB21FF"/>
    <w:rsid w:val="00BB285E"/>
    <w:rsid w:val="00BB47FE"/>
    <w:rsid w:val="00BB489F"/>
    <w:rsid w:val="00BB624F"/>
    <w:rsid w:val="00BB636F"/>
    <w:rsid w:val="00BB6537"/>
    <w:rsid w:val="00BB6E0E"/>
    <w:rsid w:val="00BB781A"/>
    <w:rsid w:val="00BC0526"/>
    <w:rsid w:val="00BC0952"/>
    <w:rsid w:val="00BC0F86"/>
    <w:rsid w:val="00BC1028"/>
    <w:rsid w:val="00BC275F"/>
    <w:rsid w:val="00BC4257"/>
    <w:rsid w:val="00BC5E4C"/>
    <w:rsid w:val="00BC659A"/>
    <w:rsid w:val="00BC7BD7"/>
    <w:rsid w:val="00BD0414"/>
    <w:rsid w:val="00BD0C79"/>
    <w:rsid w:val="00BD21C1"/>
    <w:rsid w:val="00BD3432"/>
    <w:rsid w:val="00BD3691"/>
    <w:rsid w:val="00BD6474"/>
    <w:rsid w:val="00BD66F7"/>
    <w:rsid w:val="00BD6F1B"/>
    <w:rsid w:val="00BD71CB"/>
    <w:rsid w:val="00BD7AB1"/>
    <w:rsid w:val="00BD7FB2"/>
    <w:rsid w:val="00BE181B"/>
    <w:rsid w:val="00BE1D91"/>
    <w:rsid w:val="00BE2456"/>
    <w:rsid w:val="00BE4007"/>
    <w:rsid w:val="00BE4150"/>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06A5D"/>
    <w:rsid w:val="00C1123B"/>
    <w:rsid w:val="00C118A7"/>
    <w:rsid w:val="00C1262D"/>
    <w:rsid w:val="00C131D2"/>
    <w:rsid w:val="00C13241"/>
    <w:rsid w:val="00C144B5"/>
    <w:rsid w:val="00C14D78"/>
    <w:rsid w:val="00C16B58"/>
    <w:rsid w:val="00C170FF"/>
    <w:rsid w:val="00C17C2B"/>
    <w:rsid w:val="00C22959"/>
    <w:rsid w:val="00C22962"/>
    <w:rsid w:val="00C22A2A"/>
    <w:rsid w:val="00C2352E"/>
    <w:rsid w:val="00C24850"/>
    <w:rsid w:val="00C24894"/>
    <w:rsid w:val="00C270B4"/>
    <w:rsid w:val="00C27AB9"/>
    <w:rsid w:val="00C30DAA"/>
    <w:rsid w:val="00C32435"/>
    <w:rsid w:val="00C3276C"/>
    <w:rsid w:val="00C33E2B"/>
    <w:rsid w:val="00C3463C"/>
    <w:rsid w:val="00C3512C"/>
    <w:rsid w:val="00C35D94"/>
    <w:rsid w:val="00C35F5C"/>
    <w:rsid w:val="00C3606D"/>
    <w:rsid w:val="00C36B28"/>
    <w:rsid w:val="00C400EE"/>
    <w:rsid w:val="00C41010"/>
    <w:rsid w:val="00C41C52"/>
    <w:rsid w:val="00C43CD5"/>
    <w:rsid w:val="00C43D30"/>
    <w:rsid w:val="00C440B3"/>
    <w:rsid w:val="00C4506E"/>
    <w:rsid w:val="00C457D6"/>
    <w:rsid w:val="00C4643B"/>
    <w:rsid w:val="00C472E5"/>
    <w:rsid w:val="00C47419"/>
    <w:rsid w:val="00C502C3"/>
    <w:rsid w:val="00C50F51"/>
    <w:rsid w:val="00C51D22"/>
    <w:rsid w:val="00C53B57"/>
    <w:rsid w:val="00C5650C"/>
    <w:rsid w:val="00C5689D"/>
    <w:rsid w:val="00C56F79"/>
    <w:rsid w:val="00C578BA"/>
    <w:rsid w:val="00C57FDE"/>
    <w:rsid w:val="00C60A38"/>
    <w:rsid w:val="00C60FD3"/>
    <w:rsid w:val="00C61229"/>
    <w:rsid w:val="00C61D04"/>
    <w:rsid w:val="00C63275"/>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4CBA"/>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2CAC"/>
    <w:rsid w:val="00CE367D"/>
    <w:rsid w:val="00CE3694"/>
    <w:rsid w:val="00CE37EF"/>
    <w:rsid w:val="00CE4F42"/>
    <w:rsid w:val="00CE5F0C"/>
    <w:rsid w:val="00CE69B1"/>
    <w:rsid w:val="00CE7D0F"/>
    <w:rsid w:val="00CF002C"/>
    <w:rsid w:val="00CF0DBC"/>
    <w:rsid w:val="00CF1283"/>
    <w:rsid w:val="00CF12DF"/>
    <w:rsid w:val="00CF3B8A"/>
    <w:rsid w:val="00D005FD"/>
    <w:rsid w:val="00D01A7B"/>
    <w:rsid w:val="00D01C5B"/>
    <w:rsid w:val="00D01FA8"/>
    <w:rsid w:val="00D03E6C"/>
    <w:rsid w:val="00D044E2"/>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1BE"/>
    <w:rsid w:val="00D25BBC"/>
    <w:rsid w:val="00D26CBA"/>
    <w:rsid w:val="00D27727"/>
    <w:rsid w:val="00D301CF"/>
    <w:rsid w:val="00D3110D"/>
    <w:rsid w:val="00D34962"/>
    <w:rsid w:val="00D34C5A"/>
    <w:rsid w:val="00D3594E"/>
    <w:rsid w:val="00D35F45"/>
    <w:rsid w:val="00D3715D"/>
    <w:rsid w:val="00D37683"/>
    <w:rsid w:val="00D41EBC"/>
    <w:rsid w:val="00D42668"/>
    <w:rsid w:val="00D42E8F"/>
    <w:rsid w:val="00D43F84"/>
    <w:rsid w:val="00D44DE4"/>
    <w:rsid w:val="00D453E5"/>
    <w:rsid w:val="00D456FB"/>
    <w:rsid w:val="00D50017"/>
    <w:rsid w:val="00D50BFB"/>
    <w:rsid w:val="00D5148F"/>
    <w:rsid w:val="00D5154C"/>
    <w:rsid w:val="00D5375E"/>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94358"/>
    <w:rsid w:val="00DA0496"/>
    <w:rsid w:val="00DA24BA"/>
    <w:rsid w:val="00DA2C52"/>
    <w:rsid w:val="00DA3771"/>
    <w:rsid w:val="00DA3986"/>
    <w:rsid w:val="00DA46B7"/>
    <w:rsid w:val="00DA4A97"/>
    <w:rsid w:val="00DA4AB3"/>
    <w:rsid w:val="00DA5D48"/>
    <w:rsid w:val="00DA7682"/>
    <w:rsid w:val="00DB0711"/>
    <w:rsid w:val="00DB2000"/>
    <w:rsid w:val="00DB5538"/>
    <w:rsid w:val="00DB653C"/>
    <w:rsid w:val="00DB74DC"/>
    <w:rsid w:val="00DB7C90"/>
    <w:rsid w:val="00DC1F36"/>
    <w:rsid w:val="00DC6C7D"/>
    <w:rsid w:val="00DD05FF"/>
    <w:rsid w:val="00DD0D33"/>
    <w:rsid w:val="00DD1399"/>
    <w:rsid w:val="00DD3950"/>
    <w:rsid w:val="00DD582E"/>
    <w:rsid w:val="00DE1258"/>
    <w:rsid w:val="00DE1399"/>
    <w:rsid w:val="00DE17D2"/>
    <w:rsid w:val="00DE1F23"/>
    <w:rsid w:val="00DE31BD"/>
    <w:rsid w:val="00DE39F1"/>
    <w:rsid w:val="00DE3F48"/>
    <w:rsid w:val="00DE41EC"/>
    <w:rsid w:val="00DE459A"/>
    <w:rsid w:val="00DE4ED0"/>
    <w:rsid w:val="00DE5CC6"/>
    <w:rsid w:val="00DE63AB"/>
    <w:rsid w:val="00DE6AA6"/>
    <w:rsid w:val="00DE7923"/>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56DF1"/>
    <w:rsid w:val="00E61996"/>
    <w:rsid w:val="00E63472"/>
    <w:rsid w:val="00E643FD"/>
    <w:rsid w:val="00E64D18"/>
    <w:rsid w:val="00E64E0B"/>
    <w:rsid w:val="00E65CB5"/>
    <w:rsid w:val="00E672BA"/>
    <w:rsid w:val="00E675A9"/>
    <w:rsid w:val="00E67BD1"/>
    <w:rsid w:val="00E70B3C"/>
    <w:rsid w:val="00E710B4"/>
    <w:rsid w:val="00E71788"/>
    <w:rsid w:val="00E722AB"/>
    <w:rsid w:val="00E73410"/>
    <w:rsid w:val="00E73A03"/>
    <w:rsid w:val="00E770B5"/>
    <w:rsid w:val="00E81FB3"/>
    <w:rsid w:val="00E821BE"/>
    <w:rsid w:val="00E82C1F"/>
    <w:rsid w:val="00E849E5"/>
    <w:rsid w:val="00E85761"/>
    <w:rsid w:val="00E861B8"/>
    <w:rsid w:val="00E8692B"/>
    <w:rsid w:val="00E869AA"/>
    <w:rsid w:val="00E87518"/>
    <w:rsid w:val="00E87C80"/>
    <w:rsid w:val="00E90166"/>
    <w:rsid w:val="00E90410"/>
    <w:rsid w:val="00E91766"/>
    <w:rsid w:val="00E9212A"/>
    <w:rsid w:val="00E92760"/>
    <w:rsid w:val="00E92D1B"/>
    <w:rsid w:val="00E9504F"/>
    <w:rsid w:val="00E956C8"/>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3C42"/>
    <w:rsid w:val="00EB4D32"/>
    <w:rsid w:val="00EB5DBA"/>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6E8"/>
    <w:rsid w:val="00EE2AD8"/>
    <w:rsid w:val="00EE41F6"/>
    <w:rsid w:val="00EE56A4"/>
    <w:rsid w:val="00EE64C8"/>
    <w:rsid w:val="00EE6A28"/>
    <w:rsid w:val="00EF1114"/>
    <w:rsid w:val="00EF1F20"/>
    <w:rsid w:val="00EF3B1F"/>
    <w:rsid w:val="00EF5CC0"/>
    <w:rsid w:val="00EF6F36"/>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2865"/>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0B0"/>
    <w:rsid w:val="00F64A59"/>
    <w:rsid w:val="00F64D64"/>
    <w:rsid w:val="00F65030"/>
    <w:rsid w:val="00F65967"/>
    <w:rsid w:val="00F670FE"/>
    <w:rsid w:val="00F7030A"/>
    <w:rsid w:val="00F728A8"/>
    <w:rsid w:val="00F72B24"/>
    <w:rsid w:val="00F72DAE"/>
    <w:rsid w:val="00F73A39"/>
    <w:rsid w:val="00F73B55"/>
    <w:rsid w:val="00F74AB0"/>
    <w:rsid w:val="00F75BEE"/>
    <w:rsid w:val="00F75C7B"/>
    <w:rsid w:val="00F77024"/>
    <w:rsid w:val="00F80471"/>
    <w:rsid w:val="00F80EEC"/>
    <w:rsid w:val="00F819D4"/>
    <w:rsid w:val="00F82F8F"/>
    <w:rsid w:val="00F83A6D"/>
    <w:rsid w:val="00F83CCA"/>
    <w:rsid w:val="00F84916"/>
    <w:rsid w:val="00F856C7"/>
    <w:rsid w:val="00F85B7B"/>
    <w:rsid w:val="00F86433"/>
    <w:rsid w:val="00F92D5D"/>
    <w:rsid w:val="00F9471E"/>
    <w:rsid w:val="00F9509F"/>
    <w:rsid w:val="00F9586D"/>
    <w:rsid w:val="00FA0D24"/>
    <w:rsid w:val="00FA0F43"/>
    <w:rsid w:val="00FA2EF5"/>
    <w:rsid w:val="00FA3E3B"/>
    <w:rsid w:val="00FA458C"/>
    <w:rsid w:val="00FA5D97"/>
    <w:rsid w:val="00FA5EC2"/>
    <w:rsid w:val="00FA79F0"/>
    <w:rsid w:val="00FB10ED"/>
    <w:rsid w:val="00FB1969"/>
    <w:rsid w:val="00FB267A"/>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0FBB"/>
    <w:rsid w:val="00FD1C5A"/>
    <w:rsid w:val="00FD2DB2"/>
    <w:rsid w:val="00FD310E"/>
    <w:rsid w:val="00FD387B"/>
    <w:rsid w:val="00FD4850"/>
    <w:rsid w:val="00FD5CB1"/>
    <w:rsid w:val="00FE211E"/>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949819922">
      <w:bodyDiv w:val="1"/>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redakce.nsf/i/mir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gd.cz/vseobecne-nakupni-podminky" TargetMode="External"/><Relationship Id="rId4" Type="http://schemas.openxmlformats.org/officeDocument/2006/relationships/settings" Target="settings.xml"/><Relationship Id="rId9" Type="http://schemas.openxmlformats.org/officeDocument/2006/relationships/hyperlink" Target="http://www.lme.com"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582</TotalTime>
  <Pages>19</Pages>
  <Words>8435</Words>
  <Characters>49175</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2017-05-11T12:12:00Z</cp:lastPrinted>
  <dcterms:created xsi:type="dcterms:W3CDTF">2023-09-15T06:44:00Z</dcterms:created>
  <dcterms:modified xsi:type="dcterms:W3CDTF">2023-09-27T18:28:00Z</dcterms:modified>
</cp:coreProperties>
</file>