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746FC" w14:textId="5BA5857B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7FEB3F8" w14:textId="77777777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5A4B9E88" w14:textId="02380A7E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4C11FFEB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4F35BE">
        <w:rPr>
          <w:rFonts w:cs="Arial"/>
          <w:b/>
          <w:szCs w:val="20"/>
        </w:rPr>
        <w:t>jednotkové</w:t>
      </w:r>
      <w:r w:rsidR="0051420C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028C44CC" w14:textId="77777777" w:rsidR="004D70EF" w:rsidRDefault="004D70EF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3E1442F5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4841915D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69109D41" w14:textId="038AAF7F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>Změna hodnoty</w:t>
      </w:r>
      <w:r w:rsidR="002E20A4">
        <w:rPr>
          <w:rFonts w:cs="Arial"/>
          <w:sz w:val="22"/>
          <w:szCs w:val="20"/>
        </w:rPr>
        <w:t xml:space="preserve"> </w:t>
      </w:r>
      <w:r w:rsidR="00D42545">
        <w:rPr>
          <w:rFonts w:cs="Arial"/>
          <w:sz w:val="22"/>
          <w:szCs w:val="20"/>
        </w:rPr>
        <w:t>inflace</w:t>
      </w:r>
      <w:r>
        <w:rPr>
          <w:rFonts w:cs="Arial"/>
          <w:sz w:val="22"/>
          <w:szCs w:val="20"/>
        </w:rPr>
        <w:t>:</w:t>
      </w:r>
    </w:p>
    <w:p w14:paraId="3D6DB06A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4159844" w14:textId="77777777" w:rsidR="00117E12" w:rsidRDefault="00117E12" w:rsidP="00117E12">
      <w:pPr>
        <w:rPr>
          <w:rFonts w:cs="Arial"/>
          <w:szCs w:val="20"/>
        </w:rPr>
      </w:pPr>
    </w:p>
    <w:p w14:paraId="3B7F46AA" w14:textId="47CE15D4" w:rsidR="00117E12" w:rsidRPr="007951C2" w:rsidRDefault="00F03D62" w:rsidP="00117E12">
      <w:pPr>
        <w:pStyle w:val="Zhlav"/>
        <w:rPr>
          <w:rFonts w:cs="Arial"/>
          <w:b/>
          <w:sz w:val="26"/>
          <w:szCs w:val="26"/>
        </w:rPr>
      </w:pPr>
      <w:r w:rsidRPr="005614FB">
        <w:rPr>
          <w:noProof/>
        </w:rPr>
        <w:drawing>
          <wp:inline distT="0" distB="0" distL="0" distR="0" wp14:anchorId="48284BFE" wp14:editId="4CF83147">
            <wp:extent cx="2035834" cy="379563"/>
            <wp:effectExtent l="0" t="0" r="2540" b="1905"/>
            <wp:docPr id="3" name="Obrázek 2">
              <a:extLst xmlns:a="http://schemas.openxmlformats.org/drawingml/2006/main">
                <a:ext uri="{FF2B5EF4-FFF2-40B4-BE49-F238E27FC236}">
                  <a16:creationId xmlns:a16="http://schemas.microsoft.com/office/drawing/2014/main" id="{30BECA28-FC78-2633-E8C6-AC01F37445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>
                      <a:extLst>
                        <a:ext uri="{FF2B5EF4-FFF2-40B4-BE49-F238E27FC236}">
                          <a16:creationId xmlns:a16="http://schemas.microsoft.com/office/drawing/2014/main" id="{30BECA28-FC78-2633-E8C6-AC01F374455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5834" cy="379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6B90F" w14:textId="77777777" w:rsidR="00117E12" w:rsidRPr="007951C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EB62B00" w14:textId="3EFA6EEF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7D9C5B77" w14:textId="402BF754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F23ABB">
        <w:rPr>
          <w:rFonts w:cs="Arial"/>
          <w:sz w:val="22"/>
          <w:szCs w:val="20"/>
          <w:vertAlign w:val="subscript"/>
        </w:rPr>
        <w:t xml:space="preserve">    </w:t>
      </w:r>
      <w:r>
        <w:rPr>
          <w:rFonts w:cs="Arial"/>
          <w:sz w:val="22"/>
          <w:szCs w:val="20"/>
          <w:vertAlign w:val="subscript"/>
        </w:rPr>
        <w:t xml:space="preserve"> </w:t>
      </w:r>
      <w:r>
        <w:rPr>
          <w:rFonts w:cs="Arial"/>
          <w:sz w:val="22"/>
          <w:szCs w:val="20"/>
        </w:rPr>
        <w:t>aktualizovaná jednotková cena</w:t>
      </w:r>
    </w:p>
    <w:p w14:paraId="726DD478" w14:textId="411E3D8C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</w:t>
      </w:r>
      <w:r w:rsidR="00F23ABB">
        <w:rPr>
          <w:rFonts w:cs="Arial"/>
          <w:sz w:val="22"/>
          <w:szCs w:val="20"/>
        </w:rPr>
        <w:t xml:space="preserve">   </w:t>
      </w:r>
      <w:r>
        <w:rPr>
          <w:rFonts w:cs="Arial"/>
          <w:sz w:val="22"/>
          <w:szCs w:val="20"/>
        </w:rPr>
        <w:t xml:space="preserve">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10F968BC" w14:textId="77777777" w:rsidR="00F23ABB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E15398">
        <w:rPr>
          <w:rFonts w:cs="Arial"/>
          <w:sz w:val="22"/>
          <w:szCs w:val="20"/>
        </w:rPr>
        <w:t>HICP</w:t>
      </w:r>
      <w:r>
        <w:rPr>
          <w:rFonts w:cs="Arial"/>
          <w:sz w:val="22"/>
          <w:szCs w:val="20"/>
          <w:vertAlign w:val="subscript"/>
        </w:rPr>
        <w:t xml:space="preserve">       </w:t>
      </w:r>
      <w:r w:rsidR="00F23ABB">
        <w:rPr>
          <w:rFonts w:cs="Arial"/>
          <w:sz w:val="22"/>
          <w:szCs w:val="20"/>
        </w:rPr>
        <w:t>součet %-</w:t>
      </w:r>
      <w:proofErr w:type="spellStart"/>
      <w:r w:rsidR="00F23ABB">
        <w:rPr>
          <w:rFonts w:cs="Arial"/>
          <w:sz w:val="22"/>
          <w:szCs w:val="20"/>
        </w:rPr>
        <w:t>tních</w:t>
      </w:r>
      <w:proofErr w:type="spellEnd"/>
      <w:r w:rsidR="00F23ABB">
        <w:rPr>
          <w:rFonts w:cs="Arial"/>
          <w:sz w:val="22"/>
          <w:szCs w:val="20"/>
        </w:rPr>
        <w:t xml:space="preserve"> změn za posledních 12 měsíců, počínaje měsícem po </w:t>
      </w:r>
    </w:p>
    <w:p w14:paraId="7A7D03B0" w14:textId="7429E57F" w:rsidR="00117E12" w:rsidRDefault="00F23ABB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             podpisu smlouvy</w:t>
      </w:r>
    </w:p>
    <w:p w14:paraId="29038022" w14:textId="2B3C4378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350AB187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6495391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27C07E" w14:textId="45CB69A4" w:rsidR="00117E12" w:rsidRDefault="00117E12" w:rsidP="00115FBD">
      <w:pPr>
        <w:pStyle w:val="Zhlav"/>
        <w:tabs>
          <w:tab w:val="clear" w:pos="4536"/>
        </w:tabs>
      </w:pPr>
      <w:r>
        <w:rPr>
          <w:rFonts w:cs="Arial"/>
          <w:sz w:val="22"/>
          <w:szCs w:val="20"/>
        </w:rPr>
        <w:t>Výše uveden</w:t>
      </w:r>
      <w:r w:rsidR="001E6DF7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</w:t>
      </w:r>
      <w:r w:rsidR="00EB6A67">
        <w:rPr>
          <w:rFonts w:cs="Arial"/>
          <w:sz w:val="22"/>
          <w:szCs w:val="20"/>
        </w:rPr>
        <w:t>změna</w:t>
      </w:r>
      <w:r w:rsidR="00201179">
        <w:rPr>
          <w:rFonts w:cs="Arial"/>
          <w:sz w:val="22"/>
          <w:szCs w:val="20"/>
        </w:rPr>
        <w:t xml:space="preserve"> </w:t>
      </w:r>
      <w:proofErr w:type="gramStart"/>
      <w:r w:rsidR="00201179">
        <w:rPr>
          <w:rFonts w:cs="Arial"/>
          <w:sz w:val="22"/>
          <w:szCs w:val="20"/>
        </w:rPr>
        <w:t>inflace</w:t>
      </w:r>
      <w:r>
        <w:rPr>
          <w:rFonts w:cs="Arial"/>
          <w:sz w:val="22"/>
          <w:szCs w:val="20"/>
        </w:rPr>
        <w:t xml:space="preserve">  je</w:t>
      </w:r>
      <w:proofErr w:type="gramEnd"/>
      <w:r>
        <w:rPr>
          <w:rFonts w:cs="Arial"/>
          <w:sz w:val="22"/>
          <w:szCs w:val="20"/>
        </w:rPr>
        <w:t xml:space="preserve"> dostupn</w:t>
      </w:r>
      <w:r w:rsidR="00201179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hyperlink r:id="rId12" w:history="1">
        <w:proofErr w:type="spellStart"/>
        <w:r w:rsidR="00092B5B">
          <w:rPr>
            <w:rStyle w:val="Hypertextovodkaz"/>
          </w:rPr>
          <w:t>Statistics</w:t>
        </w:r>
        <w:proofErr w:type="spellEnd"/>
        <w:r w:rsidR="00092B5B">
          <w:rPr>
            <w:rStyle w:val="Hypertextovodkaz"/>
          </w:rPr>
          <w:t xml:space="preserve"> | </w:t>
        </w:r>
        <w:proofErr w:type="spellStart"/>
        <w:r w:rsidR="00092B5B">
          <w:rPr>
            <w:rStyle w:val="Hypertextovodkaz"/>
          </w:rPr>
          <w:t>Eurostat</w:t>
        </w:r>
        <w:proofErr w:type="spellEnd"/>
        <w:r w:rsidR="00092B5B">
          <w:rPr>
            <w:rStyle w:val="Hypertextovodkaz"/>
          </w:rPr>
          <w:t xml:space="preserve"> (europa.eu)</w:t>
        </w:r>
      </w:hyperlink>
      <w:r w:rsidR="00F75752">
        <w:t xml:space="preserve">, </w:t>
      </w:r>
      <w:proofErr w:type="spellStart"/>
      <w:r w:rsidR="00F75752">
        <w:t>European</w:t>
      </w:r>
      <w:proofErr w:type="spellEnd"/>
      <w:r w:rsidR="00F75752">
        <w:t xml:space="preserve"> Union – 27 </w:t>
      </w:r>
      <w:proofErr w:type="spellStart"/>
      <w:r w:rsidR="00F75752">
        <w:t>countries</w:t>
      </w:r>
      <w:proofErr w:type="spellEnd"/>
    </w:p>
    <w:p w14:paraId="3565DADB" w14:textId="77777777" w:rsidR="009D0FED" w:rsidRDefault="009D0FED" w:rsidP="00115FBD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0610164" w14:textId="00F11BFC" w:rsidR="00117E12" w:rsidRPr="00372FA5" w:rsidRDefault="004D0B45" w:rsidP="00117E12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Na</w:t>
      </w:r>
      <w:r w:rsidR="00274D9B" w:rsidRPr="00372FA5">
        <w:rPr>
          <w:rFonts w:cs="Arial"/>
          <w:i/>
          <w:sz w:val="22"/>
          <w:szCs w:val="20"/>
        </w:rPr>
        <w:t xml:space="preserve"> změnu </w:t>
      </w:r>
      <w:r w:rsidR="00994D4D" w:rsidRPr="00994D4D">
        <w:rPr>
          <w:rFonts w:cs="Arial"/>
          <w:i/>
          <w:sz w:val="22"/>
          <w:szCs w:val="20"/>
        </w:rPr>
        <w:t xml:space="preserve">základní nabídkové ceny P0 z pohledu </w:t>
      </w:r>
      <w:r w:rsidR="00435464">
        <w:rPr>
          <w:rFonts w:cs="Arial"/>
          <w:i/>
          <w:sz w:val="22"/>
          <w:szCs w:val="20"/>
        </w:rPr>
        <w:t xml:space="preserve">míry </w:t>
      </w:r>
      <w:r w:rsidR="00994D4D" w:rsidRPr="00994D4D">
        <w:rPr>
          <w:rFonts w:cs="Arial"/>
          <w:i/>
          <w:sz w:val="22"/>
          <w:szCs w:val="20"/>
        </w:rPr>
        <w:t xml:space="preserve">Inflace má Kupující i </w:t>
      </w:r>
      <w:r w:rsidR="00274D9B">
        <w:rPr>
          <w:rFonts w:cs="Arial"/>
          <w:i/>
          <w:sz w:val="22"/>
          <w:szCs w:val="20"/>
        </w:rPr>
        <w:t>P</w:t>
      </w:r>
      <w:r w:rsidR="00994D4D" w:rsidRPr="00994D4D">
        <w:rPr>
          <w:rFonts w:cs="Arial"/>
          <w:i/>
          <w:sz w:val="22"/>
          <w:szCs w:val="20"/>
        </w:rPr>
        <w:t xml:space="preserve">rodávající nárok </w:t>
      </w:r>
      <w:r w:rsidR="006A1A53">
        <w:rPr>
          <w:rFonts w:cs="Arial"/>
          <w:i/>
          <w:sz w:val="22"/>
          <w:szCs w:val="20"/>
        </w:rPr>
        <w:t>po dobu trvání smlouvy</w:t>
      </w:r>
      <w:r w:rsidR="00AA5A16">
        <w:rPr>
          <w:rFonts w:cs="Arial"/>
          <w:i/>
          <w:sz w:val="22"/>
          <w:szCs w:val="20"/>
        </w:rPr>
        <w:t xml:space="preserve">, nejdříve však </w:t>
      </w:r>
      <w:r w:rsidR="001C0BB4">
        <w:rPr>
          <w:rFonts w:cs="Arial"/>
          <w:i/>
          <w:sz w:val="22"/>
          <w:szCs w:val="20"/>
        </w:rPr>
        <w:t xml:space="preserve">12 měsíců po podpisu smlouvy. </w:t>
      </w:r>
      <w:r w:rsidR="006A1A53">
        <w:rPr>
          <w:rFonts w:cs="Arial"/>
          <w:i/>
          <w:sz w:val="22"/>
          <w:szCs w:val="20"/>
        </w:rPr>
        <w:t xml:space="preserve"> </w:t>
      </w:r>
      <w:r w:rsidR="00D33D47" w:rsidRPr="00D33D47">
        <w:rPr>
          <w:rFonts w:cs="Arial"/>
          <w:i/>
          <w:sz w:val="22"/>
          <w:szCs w:val="20"/>
        </w:rPr>
        <w:t>Nově vypočtená cena bude v platnosti nejméně následujících 12 měsíců.  Obdobně může být cena upravena i v následujícím období nejdříve vždy po uplynutí 12 měsíců platnosti jednotkové ceny.</w:t>
      </w:r>
    </w:p>
    <w:p w14:paraId="42379309" w14:textId="77777777" w:rsidR="00117E12" w:rsidRPr="00372FA5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117E12" w:rsidRPr="00372FA5" w:rsidSect="00E3502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F4749" w14:textId="77777777" w:rsidR="001F3290" w:rsidRDefault="001F3290" w:rsidP="00E25C9A">
      <w:r>
        <w:separator/>
      </w:r>
    </w:p>
  </w:endnote>
  <w:endnote w:type="continuationSeparator" w:id="0">
    <w:p w14:paraId="055BBB10" w14:textId="77777777" w:rsidR="001F3290" w:rsidRDefault="001F3290" w:rsidP="00E25C9A">
      <w:r>
        <w:continuationSeparator/>
      </w:r>
    </w:p>
  </w:endnote>
  <w:endnote w:type="continuationNotice" w:id="1">
    <w:p w14:paraId="212247C3" w14:textId="77777777" w:rsidR="001F3290" w:rsidRDefault="001F3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609E1" w14:textId="77777777" w:rsidR="001F3290" w:rsidRDefault="001F3290" w:rsidP="00E25C9A">
      <w:r>
        <w:separator/>
      </w:r>
    </w:p>
  </w:footnote>
  <w:footnote w:type="continuationSeparator" w:id="0">
    <w:p w14:paraId="5F2751C8" w14:textId="77777777" w:rsidR="001F3290" w:rsidRDefault="001F3290" w:rsidP="00E25C9A">
      <w:r>
        <w:continuationSeparator/>
      </w:r>
    </w:p>
  </w:footnote>
  <w:footnote w:type="continuationNotice" w:id="1">
    <w:p w14:paraId="015D531D" w14:textId="77777777" w:rsidR="001F3290" w:rsidRDefault="001F3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694D0" w14:textId="77777777" w:rsidR="00AD4B63" w:rsidRDefault="00AD4B63" w:rsidP="00AD4B63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F070FF">
      <w:rPr>
        <w:rFonts w:cs="Arial"/>
        <w:b/>
        <w:sz w:val="18"/>
        <w:highlight w:val="green"/>
      </w:rPr>
      <w:t>doplní zadavatel</w:t>
    </w:r>
  </w:p>
  <w:p w14:paraId="44F7BB64" w14:textId="77777777" w:rsidR="00AD4B63" w:rsidRPr="006A7A54" w:rsidRDefault="00AD4B63" w:rsidP="00AD4B63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F070FF">
      <w:rPr>
        <w:rFonts w:cs="Arial"/>
        <w:b/>
        <w:sz w:val="18"/>
        <w:highlight w:val="yellow"/>
      </w:rPr>
      <w:t>doplní účastník</w:t>
    </w:r>
  </w:p>
  <w:p w14:paraId="6EDCBE45" w14:textId="77777777" w:rsidR="00AD4B63" w:rsidRDefault="00AD4B63" w:rsidP="00AD4B63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257C6031" w14:textId="4766A3E1" w:rsidR="00AD4B63" w:rsidRPr="006A7A54" w:rsidRDefault="00AD4B63" w:rsidP="00AD4B6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Dodávky kabelových souborů NN a VN IV</w:t>
    </w:r>
  </w:p>
  <w:p w14:paraId="538FCCB7" w14:textId="77777777" w:rsidR="001438E8" w:rsidRDefault="001438E8" w:rsidP="001438E8">
    <w:pPr>
      <w:tabs>
        <w:tab w:val="left" w:pos="0"/>
      </w:tabs>
      <w:spacing w:after="60"/>
      <w:jc w:val="center"/>
      <w:rPr>
        <w:rFonts w:cs="Arial"/>
        <w:b/>
        <w:u w:val="single"/>
      </w:rPr>
    </w:pPr>
    <w:r>
      <w:rPr>
        <w:rFonts w:cs="Arial"/>
        <w:b/>
        <w:sz w:val="24"/>
      </w:rPr>
      <w:t>část D Kabelové spojky odbočné</w:t>
    </w:r>
  </w:p>
  <w:p w14:paraId="0C297F60" w14:textId="77777777" w:rsidR="0043156E" w:rsidRPr="00AD4B63" w:rsidRDefault="0043156E" w:rsidP="001438E8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71322562">
    <w:abstractNumId w:val="31"/>
  </w:num>
  <w:num w:numId="2" w16cid:durableId="46732154">
    <w:abstractNumId w:val="13"/>
  </w:num>
  <w:num w:numId="3" w16cid:durableId="1634434945">
    <w:abstractNumId w:val="12"/>
  </w:num>
  <w:num w:numId="4" w16cid:durableId="1030492113">
    <w:abstractNumId w:val="30"/>
  </w:num>
  <w:num w:numId="5" w16cid:durableId="1777826075">
    <w:abstractNumId w:val="17"/>
  </w:num>
  <w:num w:numId="6" w16cid:durableId="1786149507">
    <w:abstractNumId w:val="9"/>
  </w:num>
  <w:num w:numId="7" w16cid:durableId="1371421719">
    <w:abstractNumId w:val="15"/>
  </w:num>
  <w:num w:numId="8" w16cid:durableId="1091897263">
    <w:abstractNumId w:val="39"/>
  </w:num>
  <w:num w:numId="9" w16cid:durableId="419646473">
    <w:abstractNumId w:val="28"/>
  </w:num>
  <w:num w:numId="10" w16cid:durableId="219903673">
    <w:abstractNumId w:val="23"/>
  </w:num>
  <w:num w:numId="11" w16cid:durableId="1601523591">
    <w:abstractNumId w:val="42"/>
  </w:num>
  <w:num w:numId="12" w16cid:durableId="520240346">
    <w:abstractNumId w:val="41"/>
  </w:num>
  <w:num w:numId="13" w16cid:durableId="905915529">
    <w:abstractNumId w:val="27"/>
  </w:num>
  <w:num w:numId="14" w16cid:durableId="202405003">
    <w:abstractNumId w:val="34"/>
  </w:num>
  <w:num w:numId="15" w16cid:durableId="494076180">
    <w:abstractNumId w:val="8"/>
  </w:num>
  <w:num w:numId="16" w16cid:durableId="558319964">
    <w:abstractNumId w:val="20"/>
  </w:num>
  <w:num w:numId="17" w16cid:durableId="1728190015">
    <w:abstractNumId w:val="33"/>
  </w:num>
  <w:num w:numId="18" w16cid:durableId="2141797267">
    <w:abstractNumId w:val="37"/>
  </w:num>
  <w:num w:numId="19" w16cid:durableId="814956874">
    <w:abstractNumId w:val="43"/>
  </w:num>
  <w:num w:numId="20" w16cid:durableId="1758750621">
    <w:abstractNumId w:val="16"/>
  </w:num>
  <w:num w:numId="21" w16cid:durableId="1288392447">
    <w:abstractNumId w:val="21"/>
  </w:num>
  <w:num w:numId="22" w16cid:durableId="1657999947">
    <w:abstractNumId w:val="10"/>
  </w:num>
  <w:num w:numId="23" w16cid:durableId="2083522588">
    <w:abstractNumId w:val="44"/>
  </w:num>
  <w:num w:numId="24" w16cid:durableId="2101487353">
    <w:abstractNumId w:val="38"/>
  </w:num>
  <w:num w:numId="25" w16cid:durableId="149519776">
    <w:abstractNumId w:val="3"/>
  </w:num>
  <w:num w:numId="26" w16cid:durableId="1491093518">
    <w:abstractNumId w:val="32"/>
  </w:num>
  <w:num w:numId="27" w16cid:durableId="283738054">
    <w:abstractNumId w:val="18"/>
  </w:num>
  <w:num w:numId="28" w16cid:durableId="2016301384">
    <w:abstractNumId w:val="7"/>
  </w:num>
  <w:num w:numId="29" w16cid:durableId="632103903">
    <w:abstractNumId w:val="19"/>
  </w:num>
  <w:num w:numId="30" w16cid:durableId="1823620175">
    <w:abstractNumId w:val="36"/>
  </w:num>
  <w:num w:numId="31" w16cid:durableId="1363748914">
    <w:abstractNumId w:val="29"/>
  </w:num>
  <w:num w:numId="32" w16cid:durableId="1162158620">
    <w:abstractNumId w:val="25"/>
  </w:num>
  <w:num w:numId="33" w16cid:durableId="1562985389">
    <w:abstractNumId w:val="0"/>
  </w:num>
  <w:num w:numId="34" w16cid:durableId="933125648">
    <w:abstractNumId w:val="1"/>
  </w:num>
  <w:num w:numId="35" w16cid:durableId="18362877">
    <w:abstractNumId w:val="5"/>
  </w:num>
  <w:num w:numId="36" w16cid:durableId="144783393">
    <w:abstractNumId w:val="2"/>
  </w:num>
  <w:num w:numId="37" w16cid:durableId="1096365793">
    <w:abstractNumId w:val="40"/>
  </w:num>
  <w:num w:numId="38" w16cid:durableId="1980723634">
    <w:abstractNumId w:val="26"/>
  </w:num>
  <w:num w:numId="39" w16cid:durableId="1727683662">
    <w:abstractNumId w:val="22"/>
  </w:num>
  <w:num w:numId="40" w16cid:durableId="784883661">
    <w:abstractNumId w:val="11"/>
  </w:num>
  <w:num w:numId="41" w16cid:durableId="1366099533">
    <w:abstractNumId w:val="6"/>
  </w:num>
  <w:num w:numId="42" w16cid:durableId="1474760178">
    <w:abstractNumId w:val="14"/>
  </w:num>
  <w:num w:numId="43" w16cid:durableId="233509985">
    <w:abstractNumId w:val="35"/>
  </w:num>
  <w:num w:numId="44" w16cid:durableId="982084127">
    <w:abstractNumId w:val="24"/>
  </w:num>
  <w:num w:numId="45" w16cid:durableId="1249920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B49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00E2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7296D"/>
    <w:rsid w:val="00073669"/>
    <w:rsid w:val="00080D92"/>
    <w:rsid w:val="0008216B"/>
    <w:rsid w:val="00085535"/>
    <w:rsid w:val="000926B9"/>
    <w:rsid w:val="00092B3D"/>
    <w:rsid w:val="00092B5B"/>
    <w:rsid w:val="0009554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5EF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15FBD"/>
    <w:rsid w:val="00117E12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38E8"/>
    <w:rsid w:val="00145F4C"/>
    <w:rsid w:val="00152097"/>
    <w:rsid w:val="00153034"/>
    <w:rsid w:val="00154284"/>
    <w:rsid w:val="00156305"/>
    <w:rsid w:val="001576ED"/>
    <w:rsid w:val="00160BE2"/>
    <w:rsid w:val="00161400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0BB4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E6DF7"/>
    <w:rsid w:val="001F170F"/>
    <w:rsid w:val="001F3290"/>
    <w:rsid w:val="001F37F0"/>
    <w:rsid w:val="001F4869"/>
    <w:rsid w:val="001F67D5"/>
    <w:rsid w:val="001F6BD1"/>
    <w:rsid w:val="001F70EE"/>
    <w:rsid w:val="0020024D"/>
    <w:rsid w:val="00201179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02E"/>
    <w:rsid w:val="00274D9B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20A4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230C"/>
    <w:rsid w:val="00313CE0"/>
    <w:rsid w:val="00315DC2"/>
    <w:rsid w:val="0031676D"/>
    <w:rsid w:val="003174A8"/>
    <w:rsid w:val="00317A3F"/>
    <w:rsid w:val="00320AA0"/>
    <w:rsid w:val="00321EBD"/>
    <w:rsid w:val="003223EA"/>
    <w:rsid w:val="003235AF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29D5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4EBB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0679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D97"/>
    <w:rsid w:val="00430E1B"/>
    <w:rsid w:val="0043156E"/>
    <w:rsid w:val="004319FE"/>
    <w:rsid w:val="00432441"/>
    <w:rsid w:val="00432DC3"/>
    <w:rsid w:val="00433745"/>
    <w:rsid w:val="00434A17"/>
    <w:rsid w:val="00435464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67852"/>
    <w:rsid w:val="0047090D"/>
    <w:rsid w:val="004712B4"/>
    <w:rsid w:val="00472372"/>
    <w:rsid w:val="00475B0E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0B45"/>
    <w:rsid w:val="004D112B"/>
    <w:rsid w:val="004D1309"/>
    <w:rsid w:val="004D1826"/>
    <w:rsid w:val="004D3A4C"/>
    <w:rsid w:val="004D3D6F"/>
    <w:rsid w:val="004D3E09"/>
    <w:rsid w:val="004D539D"/>
    <w:rsid w:val="004D70EF"/>
    <w:rsid w:val="004D7521"/>
    <w:rsid w:val="004E1083"/>
    <w:rsid w:val="004E3B99"/>
    <w:rsid w:val="004E5C68"/>
    <w:rsid w:val="004E746E"/>
    <w:rsid w:val="004E7B58"/>
    <w:rsid w:val="004F1D95"/>
    <w:rsid w:val="004F35BE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0C84"/>
    <w:rsid w:val="00521652"/>
    <w:rsid w:val="0052386A"/>
    <w:rsid w:val="00524098"/>
    <w:rsid w:val="005245F6"/>
    <w:rsid w:val="0052513B"/>
    <w:rsid w:val="00526BB1"/>
    <w:rsid w:val="00526F84"/>
    <w:rsid w:val="005271C5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4FB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2D3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2474"/>
    <w:rsid w:val="005D36AE"/>
    <w:rsid w:val="005D4967"/>
    <w:rsid w:val="005D4997"/>
    <w:rsid w:val="005D5E19"/>
    <w:rsid w:val="005D75F9"/>
    <w:rsid w:val="005E176F"/>
    <w:rsid w:val="005E1E97"/>
    <w:rsid w:val="005E287F"/>
    <w:rsid w:val="005E31F8"/>
    <w:rsid w:val="005E4A1C"/>
    <w:rsid w:val="005F0872"/>
    <w:rsid w:val="005F3020"/>
    <w:rsid w:val="005F3279"/>
    <w:rsid w:val="005F5686"/>
    <w:rsid w:val="005F6F26"/>
    <w:rsid w:val="005F7DB2"/>
    <w:rsid w:val="006003D5"/>
    <w:rsid w:val="00600924"/>
    <w:rsid w:val="00600A56"/>
    <w:rsid w:val="00603B17"/>
    <w:rsid w:val="00604435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356F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0B69"/>
    <w:rsid w:val="006A1A53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3FB9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CC6"/>
    <w:rsid w:val="00724F8E"/>
    <w:rsid w:val="0072506D"/>
    <w:rsid w:val="00725C9C"/>
    <w:rsid w:val="00732B6A"/>
    <w:rsid w:val="00734C9D"/>
    <w:rsid w:val="0073708A"/>
    <w:rsid w:val="007378A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3421"/>
    <w:rsid w:val="0079492E"/>
    <w:rsid w:val="007951C2"/>
    <w:rsid w:val="00795C01"/>
    <w:rsid w:val="007972E7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696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5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0D8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4D4D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0FED"/>
    <w:rsid w:val="009D118E"/>
    <w:rsid w:val="009D3ED1"/>
    <w:rsid w:val="009D560F"/>
    <w:rsid w:val="009D5FF2"/>
    <w:rsid w:val="009D72AB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9F6FE2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173DA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37BEE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362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5A16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4B63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31B6"/>
    <w:rsid w:val="00B14C55"/>
    <w:rsid w:val="00B1686C"/>
    <w:rsid w:val="00B179E5"/>
    <w:rsid w:val="00B17B15"/>
    <w:rsid w:val="00B206F2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1AF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320C"/>
    <w:rsid w:val="00BB47FE"/>
    <w:rsid w:val="00BB489F"/>
    <w:rsid w:val="00BB4E36"/>
    <w:rsid w:val="00BB50D7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5E6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2104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4FF5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4ED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BCF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51B0"/>
    <w:rsid w:val="00D16029"/>
    <w:rsid w:val="00D17513"/>
    <w:rsid w:val="00D17874"/>
    <w:rsid w:val="00D20DC6"/>
    <w:rsid w:val="00D20EA8"/>
    <w:rsid w:val="00D20EAF"/>
    <w:rsid w:val="00D232CD"/>
    <w:rsid w:val="00D235C7"/>
    <w:rsid w:val="00D23DBE"/>
    <w:rsid w:val="00D26CBA"/>
    <w:rsid w:val="00D27727"/>
    <w:rsid w:val="00D301CF"/>
    <w:rsid w:val="00D3110D"/>
    <w:rsid w:val="00D31B6C"/>
    <w:rsid w:val="00D33D47"/>
    <w:rsid w:val="00D34C7F"/>
    <w:rsid w:val="00D3594E"/>
    <w:rsid w:val="00D35F45"/>
    <w:rsid w:val="00D3715D"/>
    <w:rsid w:val="00D37683"/>
    <w:rsid w:val="00D41EBC"/>
    <w:rsid w:val="00D42545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571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6233"/>
    <w:rsid w:val="00DB74DC"/>
    <w:rsid w:val="00DB7C90"/>
    <w:rsid w:val="00DC0EF4"/>
    <w:rsid w:val="00DC1F36"/>
    <w:rsid w:val="00DD0D33"/>
    <w:rsid w:val="00DD1399"/>
    <w:rsid w:val="00DD33A2"/>
    <w:rsid w:val="00DD3950"/>
    <w:rsid w:val="00DD3F49"/>
    <w:rsid w:val="00DD5405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4AF1"/>
    <w:rsid w:val="00E075DF"/>
    <w:rsid w:val="00E13E3C"/>
    <w:rsid w:val="00E14670"/>
    <w:rsid w:val="00E15398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674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162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373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6A67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2CB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3D62"/>
    <w:rsid w:val="00F05491"/>
    <w:rsid w:val="00F070FF"/>
    <w:rsid w:val="00F1104A"/>
    <w:rsid w:val="00F11F11"/>
    <w:rsid w:val="00F12221"/>
    <w:rsid w:val="00F14890"/>
    <w:rsid w:val="00F15133"/>
    <w:rsid w:val="00F15852"/>
    <w:rsid w:val="00F17DE8"/>
    <w:rsid w:val="00F21C0E"/>
    <w:rsid w:val="00F21EE9"/>
    <w:rsid w:val="00F23ABB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9AF"/>
    <w:rsid w:val="00F62FB3"/>
    <w:rsid w:val="00F63392"/>
    <w:rsid w:val="00F6368A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752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4748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c.europa.eu/eurostat/databrowser/view/PRC_HICP_MMOR/default/table?lang=en&amp;category=prc.prc_hic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803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2022-05-25T08:21:00Z</cp:lastPrinted>
  <dcterms:created xsi:type="dcterms:W3CDTF">2023-11-08T19:30:00Z</dcterms:created>
  <dcterms:modified xsi:type="dcterms:W3CDTF">2023-11-08T19:30:00Z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