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45F689" w14:textId="77777777" w:rsidR="004835A4" w:rsidRPr="00275045" w:rsidRDefault="00110709" w:rsidP="004835A4">
      <w:pPr>
        <w:pStyle w:val="Nzev"/>
        <w:tabs>
          <w:tab w:val="right" w:pos="9781"/>
        </w:tabs>
        <w:rPr>
          <w:rFonts w:ascii="Arial Black" w:hAnsi="Arial Black" w:cs="Arial"/>
          <w:b/>
          <w:caps/>
          <w:szCs w:val="40"/>
        </w:rPr>
      </w:pPr>
      <w:r>
        <w:rPr>
          <w:rFonts w:ascii="Arial Black" w:hAnsi="Arial Black" w:cs="Arial"/>
          <w:b/>
          <w:caps/>
          <w:szCs w:val="40"/>
        </w:rPr>
        <w:t>OZNÁMENÍ</w:t>
      </w:r>
    </w:p>
    <w:p w14:paraId="250FDC3C" w14:textId="77777777" w:rsidR="004835A4" w:rsidRPr="00275045" w:rsidRDefault="004835A4" w:rsidP="00275045">
      <w:pPr>
        <w:pStyle w:val="Nzev"/>
        <w:tabs>
          <w:tab w:val="right" w:pos="9781"/>
        </w:tabs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275045">
        <w:rPr>
          <w:rFonts w:ascii="Arial" w:hAnsi="Arial" w:cs="Arial"/>
          <w:b/>
          <w:bCs/>
          <w:sz w:val="22"/>
          <w:szCs w:val="22"/>
        </w:rPr>
        <w:t>vlastník</w:t>
      </w:r>
      <w:r w:rsidR="00110709">
        <w:rPr>
          <w:rFonts w:ascii="Arial" w:hAnsi="Arial" w:cs="Arial"/>
          <w:b/>
          <w:bCs/>
          <w:sz w:val="22"/>
          <w:szCs w:val="22"/>
        </w:rPr>
        <w:t>ovi</w:t>
      </w:r>
      <w:r w:rsidRPr="00275045">
        <w:rPr>
          <w:rFonts w:ascii="Arial" w:hAnsi="Arial" w:cs="Arial"/>
          <w:b/>
          <w:bCs/>
          <w:sz w:val="22"/>
          <w:szCs w:val="22"/>
        </w:rPr>
        <w:t xml:space="preserve"> nemovitosti</w:t>
      </w:r>
      <w:r w:rsidR="00275045" w:rsidRPr="00275045">
        <w:rPr>
          <w:rFonts w:ascii="Arial" w:hAnsi="Arial" w:cs="Arial"/>
          <w:b/>
          <w:bCs/>
          <w:sz w:val="22"/>
          <w:szCs w:val="22"/>
        </w:rPr>
        <w:t xml:space="preserve"> </w:t>
      </w:r>
      <w:r w:rsidR="00110709">
        <w:rPr>
          <w:rFonts w:ascii="Arial" w:hAnsi="Arial" w:cs="Arial"/>
          <w:b/>
          <w:bCs/>
          <w:sz w:val="22"/>
          <w:szCs w:val="22"/>
        </w:rPr>
        <w:t>o</w:t>
      </w:r>
      <w:r w:rsidR="00D5200D" w:rsidRPr="00275045">
        <w:rPr>
          <w:rFonts w:ascii="Arial" w:hAnsi="Arial" w:cs="Arial"/>
          <w:b/>
          <w:bCs/>
          <w:sz w:val="22"/>
          <w:szCs w:val="22"/>
        </w:rPr>
        <w:t xml:space="preserve"> realizac</w:t>
      </w:r>
      <w:r w:rsidR="00110709">
        <w:rPr>
          <w:rFonts w:ascii="Arial" w:hAnsi="Arial" w:cs="Arial"/>
          <w:b/>
          <w:bCs/>
          <w:sz w:val="22"/>
          <w:szCs w:val="22"/>
        </w:rPr>
        <w:t>i</w:t>
      </w:r>
      <w:r w:rsidR="00D5200D" w:rsidRPr="00275045">
        <w:rPr>
          <w:rFonts w:ascii="Arial" w:hAnsi="Arial" w:cs="Arial"/>
          <w:b/>
          <w:bCs/>
          <w:sz w:val="22"/>
          <w:szCs w:val="22"/>
        </w:rPr>
        <w:t xml:space="preserve"> úprav </w:t>
      </w:r>
      <w:r w:rsidRPr="00275045">
        <w:rPr>
          <w:rFonts w:ascii="Arial" w:hAnsi="Arial" w:cs="Arial"/>
          <w:b/>
          <w:bCs/>
          <w:sz w:val="22"/>
          <w:szCs w:val="22"/>
        </w:rPr>
        <w:t xml:space="preserve">na stávajícím energetickém </w:t>
      </w:r>
      <w:r w:rsidR="005F3233" w:rsidRPr="00275045">
        <w:rPr>
          <w:rFonts w:ascii="Arial" w:hAnsi="Arial" w:cs="Arial"/>
          <w:b/>
          <w:bCs/>
          <w:sz w:val="22"/>
          <w:szCs w:val="22"/>
        </w:rPr>
        <w:t>zařízení distribuční soustavy</w:t>
      </w:r>
    </w:p>
    <w:p w14:paraId="6C80A3F0" w14:textId="77777777" w:rsidR="004835A4" w:rsidRPr="004835A4" w:rsidRDefault="004835A4" w:rsidP="001B19B2">
      <w:pPr>
        <w:spacing w:before="120" w:line="360" w:lineRule="auto"/>
        <w:rPr>
          <w:rFonts w:ascii="Arial" w:hAnsi="Arial" w:cs="Arial"/>
          <w:b/>
          <w:bCs/>
          <w:smallCaps/>
          <w:sz w:val="20"/>
          <w:u w:val="single"/>
        </w:rPr>
      </w:pPr>
      <w:r w:rsidRPr="004835A4">
        <w:rPr>
          <w:rFonts w:ascii="Arial" w:hAnsi="Arial" w:cs="Arial"/>
          <w:b/>
          <w:bCs/>
          <w:smallCaps/>
          <w:sz w:val="20"/>
          <w:u w:val="single"/>
        </w:rPr>
        <w:t>Vlastník nemovitosti:</w:t>
      </w:r>
    </w:p>
    <w:p w14:paraId="1E1E2C98" w14:textId="77777777" w:rsidR="003212E7" w:rsidRPr="001E75B1" w:rsidRDefault="00F32490" w:rsidP="001E75B1">
      <w:pPr>
        <w:pStyle w:val="Bezmez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……………………………………….</w:t>
      </w:r>
    </w:p>
    <w:p w14:paraId="06A1872F" w14:textId="77777777" w:rsidR="00D5200D" w:rsidRPr="001871A0" w:rsidRDefault="00D5200D" w:rsidP="00BE2A3F">
      <w:pPr>
        <w:pStyle w:val="Zkladntextodsazen3"/>
        <w:ind w:left="0"/>
        <w:jc w:val="right"/>
        <w:rPr>
          <w:rFonts w:ascii="Arial" w:hAnsi="Arial" w:cs="Arial"/>
          <w:i/>
          <w:iCs/>
          <w:color w:val="auto"/>
          <w:sz w:val="16"/>
          <w:szCs w:val="16"/>
        </w:rPr>
      </w:pPr>
      <w:r w:rsidRPr="001871A0">
        <w:rPr>
          <w:rFonts w:ascii="Arial" w:hAnsi="Arial" w:cs="Arial"/>
          <w:i/>
          <w:iCs/>
          <w:color w:val="auto"/>
          <w:sz w:val="16"/>
          <w:szCs w:val="16"/>
        </w:rPr>
        <w:t>dále jen „</w:t>
      </w:r>
      <w:r w:rsidRPr="001871A0">
        <w:rPr>
          <w:rFonts w:ascii="Arial" w:hAnsi="Arial" w:cs="Arial"/>
          <w:b/>
          <w:i/>
          <w:iCs/>
          <w:color w:val="auto"/>
          <w:sz w:val="16"/>
          <w:szCs w:val="16"/>
        </w:rPr>
        <w:t>vlastník nemovitosti</w:t>
      </w:r>
      <w:r w:rsidRPr="001871A0">
        <w:rPr>
          <w:rFonts w:ascii="Arial" w:hAnsi="Arial" w:cs="Arial"/>
          <w:i/>
          <w:iCs/>
          <w:color w:val="auto"/>
          <w:sz w:val="16"/>
          <w:szCs w:val="16"/>
        </w:rPr>
        <w:t>“</w:t>
      </w:r>
    </w:p>
    <w:p w14:paraId="7DCBBFE1" w14:textId="3B463BA7" w:rsidR="004835A4" w:rsidRPr="004835A4" w:rsidRDefault="002406A1" w:rsidP="00E125F8">
      <w:pPr>
        <w:tabs>
          <w:tab w:val="left" w:pos="2160"/>
        </w:tabs>
        <w:spacing w:before="120" w:line="240" w:lineRule="auto"/>
        <w:rPr>
          <w:rFonts w:ascii="Arial" w:hAnsi="Arial" w:cs="Arial"/>
          <w:b/>
          <w:bCs/>
          <w:smallCaps/>
          <w:sz w:val="20"/>
          <w:u w:val="single"/>
        </w:rPr>
      </w:pPr>
      <w:r>
        <w:rPr>
          <w:rFonts w:ascii="Arial" w:hAnsi="Arial" w:cs="Arial"/>
          <w:b/>
          <w:bCs/>
          <w:smallCaps/>
          <w:sz w:val="20"/>
          <w:u w:val="single"/>
        </w:rPr>
        <w:t>Vla</w:t>
      </w:r>
      <w:r w:rsidR="007B0BDC">
        <w:rPr>
          <w:rFonts w:ascii="Arial" w:hAnsi="Arial" w:cs="Arial"/>
          <w:b/>
          <w:bCs/>
          <w:smallCaps/>
          <w:sz w:val="20"/>
          <w:u w:val="single"/>
        </w:rPr>
        <w:t>stník energetického zařízení</w:t>
      </w:r>
      <w:r w:rsidR="004835A4">
        <w:rPr>
          <w:rFonts w:ascii="Arial" w:hAnsi="Arial" w:cs="Arial"/>
          <w:b/>
          <w:bCs/>
          <w:smallCaps/>
          <w:sz w:val="20"/>
          <w:u w:val="single"/>
        </w:rPr>
        <w:t>:</w:t>
      </w:r>
    </w:p>
    <w:p w14:paraId="0C8D2895" w14:textId="5BAE6996" w:rsidR="00D5200D" w:rsidRPr="005C11E8" w:rsidRDefault="00DB0596" w:rsidP="00E125F8">
      <w:pPr>
        <w:tabs>
          <w:tab w:val="left" w:pos="2160"/>
        </w:tabs>
        <w:spacing w:before="120" w:line="360" w:lineRule="auto"/>
        <w:ind w:left="284"/>
        <w:rPr>
          <w:rFonts w:ascii="Arial" w:hAnsi="Arial" w:cs="Arial"/>
          <w:b/>
          <w:bCs/>
          <w:smallCaps/>
          <w:sz w:val="20"/>
          <w:highlight w:val="yellow"/>
        </w:rPr>
      </w:pPr>
      <w:proofErr w:type="gramStart"/>
      <w:r w:rsidRPr="005C11E8">
        <w:rPr>
          <w:rFonts w:ascii="Arial" w:hAnsi="Arial" w:cs="Arial"/>
          <w:b/>
          <w:bCs/>
          <w:smallCaps/>
          <w:sz w:val="20"/>
          <w:highlight w:val="yellow"/>
        </w:rPr>
        <w:t>EG.D</w:t>
      </w:r>
      <w:proofErr w:type="gramEnd"/>
      <w:r w:rsidRPr="005C11E8">
        <w:rPr>
          <w:rFonts w:ascii="Arial" w:hAnsi="Arial" w:cs="Arial"/>
          <w:b/>
          <w:bCs/>
          <w:smallCaps/>
          <w:sz w:val="20"/>
          <w:highlight w:val="yellow"/>
        </w:rPr>
        <w:t xml:space="preserve">, </w:t>
      </w:r>
      <w:r w:rsidR="00F82883" w:rsidRPr="005C11E8">
        <w:rPr>
          <w:rFonts w:ascii="Arial" w:hAnsi="Arial" w:cs="Arial"/>
          <w:b/>
          <w:bCs/>
          <w:sz w:val="20"/>
          <w:highlight w:val="yellow"/>
        </w:rPr>
        <w:t>a</w:t>
      </w:r>
      <w:r w:rsidRPr="005C11E8">
        <w:rPr>
          <w:rFonts w:ascii="Arial" w:hAnsi="Arial" w:cs="Arial"/>
          <w:b/>
          <w:bCs/>
          <w:sz w:val="20"/>
          <w:highlight w:val="yellow"/>
        </w:rPr>
        <w:t>.s.</w:t>
      </w:r>
    </w:p>
    <w:p w14:paraId="1E5A89C3" w14:textId="77777777" w:rsidR="00D5200D" w:rsidRPr="005C11E8" w:rsidRDefault="00D5200D" w:rsidP="009F16F6">
      <w:pPr>
        <w:pStyle w:val="Zkladntext"/>
        <w:tabs>
          <w:tab w:val="left" w:pos="2160"/>
        </w:tabs>
        <w:ind w:left="709"/>
        <w:rPr>
          <w:rFonts w:ascii="Arial" w:hAnsi="Arial" w:cs="Arial"/>
          <w:iCs/>
          <w:sz w:val="18"/>
          <w:szCs w:val="18"/>
          <w:highlight w:val="yellow"/>
        </w:rPr>
      </w:pPr>
      <w:r w:rsidRPr="005C11E8">
        <w:rPr>
          <w:rFonts w:ascii="Arial" w:hAnsi="Arial" w:cs="Arial"/>
          <w:iCs/>
          <w:sz w:val="18"/>
          <w:szCs w:val="18"/>
          <w:highlight w:val="yellow"/>
        </w:rPr>
        <w:t>se sídlem:</w:t>
      </w:r>
      <w:r w:rsidRPr="005C11E8">
        <w:rPr>
          <w:rFonts w:ascii="Arial" w:hAnsi="Arial" w:cs="Arial"/>
          <w:iCs/>
          <w:sz w:val="18"/>
          <w:szCs w:val="18"/>
          <w:highlight w:val="yellow"/>
        </w:rPr>
        <w:tab/>
      </w:r>
      <w:r w:rsidR="00DB0596" w:rsidRPr="005C11E8">
        <w:rPr>
          <w:rFonts w:ascii="Arial" w:hAnsi="Arial" w:cs="Arial"/>
          <w:iCs/>
          <w:sz w:val="18"/>
          <w:szCs w:val="18"/>
          <w:highlight w:val="yellow"/>
        </w:rPr>
        <w:t>Lidická 1873/36, 602 00 Brno</w:t>
      </w:r>
    </w:p>
    <w:p w14:paraId="1263C912" w14:textId="77777777" w:rsidR="004835A4" w:rsidRPr="005C11E8" w:rsidRDefault="00D5200D" w:rsidP="00E125F8">
      <w:pPr>
        <w:pStyle w:val="Zkladntext"/>
        <w:tabs>
          <w:tab w:val="left" w:pos="2160"/>
          <w:tab w:val="left" w:pos="4140"/>
          <w:tab w:val="left" w:pos="5040"/>
        </w:tabs>
        <w:ind w:left="709"/>
        <w:rPr>
          <w:rFonts w:ascii="Arial" w:hAnsi="Arial" w:cs="Arial"/>
          <w:iCs/>
          <w:sz w:val="18"/>
          <w:szCs w:val="18"/>
          <w:highlight w:val="yellow"/>
        </w:rPr>
      </w:pPr>
      <w:r w:rsidRPr="005C11E8">
        <w:rPr>
          <w:rFonts w:ascii="Arial" w:hAnsi="Arial" w:cs="Arial"/>
          <w:iCs/>
          <w:sz w:val="18"/>
          <w:szCs w:val="18"/>
          <w:highlight w:val="yellow"/>
        </w:rPr>
        <w:t>IČ:</w:t>
      </w:r>
      <w:r w:rsidRPr="005C11E8">
        <w:rPr>
          <w:rFonts w:ascii="Arial" w:hAnsi="Arial" w:cs="Arial"/>
          <w:iCs/>
          <w:sz w:val="18"/>
          <w:szCs w:val="18"/>
          <w:highlight w:val="yellow"/>
        </w:rPr>
        <w:tab/>
        <w:t>28085400</w:t>
      </w:r>
      <w:r w:rsidR="00245276" w:rsidRPr="005C11E8">
        <w:rPr>
          <w:rFonts w:ascii="Arial" w:hAnsi="Arial" w:cs="Arial"/>
          <w:iCs/>
          <w:sz w:val="18"/>
          <w:szCs w:val="18"/>
          <w:highlight w:val="yellow"/>
        </w:rPr>
        <w:t xml:space="preserve"> </w:t>
      </w:r>
      <w:r w:rsidR="00245276" w:rsidRPr="005C11E8">
        <w:rPr>
          <w:rFonts w:ascii="Arial" w:hAnsi="Arial" w:cs="Arial"/>
          <w:iCs/>
          <w:sz w:val="18"/>
          <w:szCs w:val="18"/>
          <w:highlight w:val="yellow"/>
        </w:rPr>
        <w:tab/>
      </w:r>
    </w:p>
    <w:p w14:paraId="1925791B" w14:textId="77777777" w:rsidR="00245276" w:rsidRPr="005C11E8" w:rsidRDefault="00245276" w:rsidP="00E125F8">
      <w:pPr>
        <w:pStyle w:val="Zkladntext"/>
        <w:tabs>
          <w:tab w:val="left" w:pos="2160"/>
          <w:tab w:val="left" w:pos="4140"/>
          <w:tab w:val="left" w:pos="5040"/>
        </w:tabs>
        <w:ind w:left="709"/>
        <w:rPr>
          <w:rFonts w:ascii="Arial" w:hAnsi="Arial" w:cs="Arial"/>
          <w:iCs/>
          <w:sz w:val="18"/>
          <w:szCs w:val="18"/>
          <w:highlight w:val="yellow"/>
        </w:rPr>
      </w:pPr>
      <w:r w:rsidRPr="005C11E8">
        <w:rPr>
          <w:rFonts w:ascii="Arial" w:hAnsi="Arial" w:cs="Arial"/>
          <w:iCs/>
          <w:sz w:val="18"/>
          <w:szCs w:val="18"/>
          <w:highlight w:val="yellow"/>
        </w:rPr>
        <w:t>DIČ:</w:t>
      </w:r>
      <w:r w:rsidRPr="005C11E8">
        <w:rPr>
          <w:rFonts w:ascii="Arial" w:hAnsi="Arial" w:cs="Arial"/>
          <w:iCs/>
          <w:sz w:val="18"/>
          <w:szCs w:val="18"/>
          <w:highlight w:val="yellow"/>
        </w:rPr>
        <w:tab/>
        <w:t>CZ28085400</w:t>
      </w:r>
    </w:p>
    <w:p w14:paraId="4DA3B1D0" w14:textId="3DCE7582" w:rsidR="00D5200D" w:rsidRDefault="00D5200D" w:rsidP="00E125F8">
      <w:pPr>
        <w:pStyle w:val="Zkladntext"/>
        <w:tabs>
          <w:tab w:val="left" w:pos="2160"/>
        </w:tabs>
        <w:ind w:left="709"/>
        <w:rPr>
          <w:rFonts w:ascii="Arial" w:hAnsi="Arial" w:cs="Arial"/>
          <w:iCs/>
          <w:sz w:val="18"/>
          <w:szCs w:val="18"/>
        </w:rPr>
      </w:pPr>
      <w:r w:rsidRPr="005C11E8">
        <w:rPr>
          <w:rFonts w:ascii="Arial" w:hAnsi="Arial" w:cs="Arial"/>
          <w:iCs/>
          <w:sz w:val="18"/>
          <w:szCs w:val="18"/>
          <w:highlight w:val="yellow"/>
        </w:rPr>
        <w:t>zapsána:</w:t>
      </w:r>
      <w:r w:rsidRPr="005C11E8">
        <w:rPr>
          <w:rFonts w:ascii="Arial" w:hAnsi="Arial" w:cs="Arial"/>
          <w:iCs/>
          <w:sz w:val="18"/>
          <w:szCs w:val="18"/>
          <w:highlight w:val="yellow"/>
        </w:rPr>
        <w:tab/>
      </w:r>
      <w:r w:rsidR="00FD0108" w:rsidRPr="005C11E8">
        <w:rPr>
          <w:rFonts w:ascii="Arial" w:hAnsi="Arial" w:cs="Arial"/>
          <w:iCs/>
          <w:sz w:val="18"/>
          <w:szCs w:val="18"/>
          <w:highlight w:val="yellow"/>
        </w:rPr>
        <w:t>v OR vedeném Krajským soudem v Brně, spisová značka B 8477</w:t>
      </w:r>
    </w:p>
    <w:p w14:paraId="1BE94A76" w14:textId="77777777" w:rsidR="007D0018" w:rsidRPr="00F32490" w:rsidRDefault="007D0018" w:rsidP="00E125F8">
      <w:pPr>
        <w:pStyle w:val="Zkladntext"/>
        <w:tabs>
          <w:tab w:val="left" w:pos="2160"/>
        </w:tabs>
        <w:ind w:left="709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zastoupen</w:t>
      </w:r>
      <w:r w:rsidR="00D34121">
        <w:rPr>
          <w:rFonts w:ascii="Arial" w:hAnsi="Arial" w:cs="Arial"/>
          <w:iCs/>
          <w:sz w:val="18"/>
          <w:szCs w:val="18"/>
        </w:rPr>
        <w:t>á</w:t>
      </w:r>
      <w:r>
        <w:rPr>
          <w:rFonts w:ascii="Arial" w:hAnsi="Arial" w:cs="Arial"/>
          <w:iCs/>
          <w:sz w:val="18"/>
          <w:szCs w:val="18"/>
        </w:rPr>
        <w:t xml:space="preserve"> projekční </w:t>
      </w:r>
      <w:r w:rsidRPr="00F32490">
        <w:rPr>
          <w:rFonts w:ascii="Arial" w:hAnsi="Arial" w:cs="Arial"/>
          <w:iCs/>
          <w:sz w:val="18"/>
          <w:szCs w:val="18"/>
        </w:rPr>
        <w:t>firmou ...........................................</w:t>
      </w:r>
    </w:p>
    <w:p w14:paraId="5FDA58CC" w14:textId="17B2544D" w:rsidR="00D5200D" w:rsidRPr="00F32490" w:rsidRDefault="00D5200D" w:rsidP="00BE2A3F">
      <w:pPr>
        <w:pStyle w:val="Zkladntextodsazen3"/>
        <w:ind w:left="0"/>
        <w:jc w:val="right"/>
        <w:rPr>
          <w:rFonts w:ascii="Arial" w:hAnsi="Arial" w:cs="Arial"/>
          <w:i/>
          <w:iCs/>
          <w:color w:val="auto"/>
          <w:sz w:val="16"/>
          <w:szCs w:val="16"/>
        </w:rPr>
      </w:pPr>
      <w:r w:rsidRPr="00F32490">
        <w:rPr>
          <w:rFonts w:ascii="Arial" w:hAnsi="Arial" w:cs="Arial"/>
          <w:i/>
          <w:iCs/>
          <w:color w:val="auto"/>
          <w:sz w:val="16"/>
          <w:szCs w:val="16"/>
        </w:rPr>
        <w:t xml:space="preserve">dále jen </w:t>
      </w:r>
      <w:proofErr w:type="gramStart"/>
      <w:r w:rsidRPr="00F32490">
        <w:rPr>
          <w:rFonts w:ascii="Arial" w:hAnsi="Arial" w:cs="Arial"/>
          <w:i/>
          <w:iCs/>
          <w:color w:val="auto"/>
          <w:sz w:val="16"/>
          <w:szCs w:val="16"/>
        </w:rPr>
        <w:t xml:space="preserve">„ </w:t>
      </w:r>
      <w:r w:rsidR="007B0BDC">
        <w:rPr>
          <w:rFonts w:ascii="Arial" w:hAnsi="Arial" w:cs="Arial"/>
          <w:b/>
          <w:i/>
          <w:iCs/>
          <w:color w:val="auto"/>
          <w:sz w:val="16"/>
          <w:szCs w:val="16"/>
        </w:rPr>
        <w:t>EG</w:t>
      </w:r>
      <w:proofErr w:type="gramEnd"/>
      <w:r w:rsidR="007B0BDC">
        <w:rPr>
          <w:rFonts w:ascii="Arial" w:hAnsi="Arial" w:cs="Arial"/>
          <w:b/>
          <w:i/>
          <w:iCs/>
          <w:color w:val="auto"/>
          <w:sz w:val="16"/>
          <w:szCs w:val="16"/>
        </w:rPr>
        <w:t>.D</w:t>
      </w:r>
      <w:r w:rsidR="007B0BDC" w:rsidRPr="00F32490">
        <w:rPr>
          <w:rFonts w:ascii="Arial" w:hAnsi="Arial" w:cs="Arial"/>
          <w:i/>
          <w:iCs/>
          <w:color w:val="auto"/>
          <w:sz w:val="16"/>
          <w:szCs w:val="16"/>
        </w:rPr>
        <w:t xml:space="preserve"> </w:t>
      </w:r>
      <w:r w:rsidRPr="00F32490">
        <w:rPr>
          <w:rFonts w:ascii="Arial" w:hAnsi="Arial" w:cs="Arial"/>
          <w:i/>
          <w:iCs/>
          <w:color w:val="auto"/>
          <w:sz w:val="16"/>
          <w:szCs w:val="16"/>
        </w:rPr>
        <w:t>“</w:t>
      </w:r>
    </w:p>
    <w:p w14:paraId="568D7255" w14:textId="77777777" w:rsidR="007D0018" w:rsidRPr="00F32490" w:rsidRDefault="007D0018" w:rsidP="00027F79">
      <w:pPr>
        <w:pStyle w:val="Zkladntextodsazen3"/>
        <w:tabs>
          <w:tab w:val="clear" w:pos="426"/>
        </w:tabs>
        <w:ind w:left="0"/>
        <w:rPr>
          <w:rFonts w:ascii="Arial" w:hAnsi="Arial" w:cs="Arial"/>
          <w:color w:val="auto"/>
          <w:sz w:val="18"/>
          <w:szCs w:val="18"/>
        </w:rPr>
      </w:pPr>
    </w:p>
    <w:p w14:paraId="0B681A1F" w14:textId="21B0B99F" w:rsidR="00027F79" w:rsidRPr="00273DF0" w:rsidRDefault="00027F79" w:rsidP="00027F79">
      <w:pPr>
        <w:pStyle w:val="Zkladntextodsazen3"/>
        <w:tabs>
          <w:tab w:val="clear" w:pos="426"/>
        </w:tabs>
        <w:ind w:left="0"/>
        <w:rPr>
          <w:rFonts w:ascii="Arial" w:hAnsi="Arial" w:cs="Arial"/>
          <w:color w:val="auto"/>
          <w:sz w:val="18"/>
          <w:szCs w:val="18"/>
        </w:rPr>
      </w:pPr>
      <w:r w:rsidRPr="00F32490">
        <w:rPr>
          <w:rFonts w:ascii="Arial" w:hAnsi="Arial" w:cs="Arial"/>
          <w:color w:val="auto"/>
          <w:sz w:val="18"/>
          <w:szCs w:val="18"/>
        </w:rPr>
        <w:t>Vlastník nemovitosti je ……výlučným</w:t>
      </w:r>
      <w:r w:rsidR="00815A5C" w:rsidRPr="00F32490">
        <w:rPr>
          <w:rFonts w:ascii="Arial" w:hAnsi="Arial" w:cs="Arial"/>
          <w:color w:val="auto"/>
          <w:sz w:val="18"/>
          <w:szCs w:val="18"/>
        </w:rPr>
        <w:t xml:space="preserve"> vlastníkem</w:t>
      </w:r>
      <w:r w:rsidRPr="00F32490">
        <w:rPr>
          <w:rFonts w:ascii="Arial" w:hAnsi="Arial" w:cs="Arial"/>
          <w:color w:val="auto"/>
          <w:sz w:val="18"/>
          <w:szCs w:val="18"/>
        </w:rPr>
        <w:t xml:space="preserve"> </w:t>
      </w:r>
      <w:r w:rsidR="003212E7" w:rsidRPr="00F32490">
        <w:rPr>
          <w:rFonts w:ascii="Arial" w:hAnsi="Arial" w:cs="Arial"/>
          <w:color w:val="auto"/>
          <w:sz w:val="18"/>
          <w:szCs w:val="18"/>
        </w:rPr>
        <w:t xml:space="preserve">/ podílovým </w:t>
      </w:r>
      <w:r w:rsidR="00815A5C" w:rsidRPr="00F32490">
        <w:rPr>
          <w:rFonts w:ascii="Arial" w:hAnsi="Arial" w:cs="Arial"/>
          <w:color w:val="auto"/>
          <w:sz w:val="18"/>
          <w:szCs w:val="18"/>
        </w:rPr>
        <w:t>spolu</w:t>
      </w:r>
      <w:r w:rsidRPr="00F32490">
        <w:rPr>
          <w:rFonts w:ascii="Arial" w:hAnsi="Arial" w:cs="Arial"/>
          <w:color w:val="auto"/>
          <w:sz w:val="18"/>
          <w:szCs w:val="18"/>
        </w:rPr>
        <w:t>vlastníkem……</w:t>
      </w:r>
      <w:r>
        <w:rPr>
          <w:rFonts w:ascii="Arial" w:hAnsi="Arial" w:cs="Arial"/>
          <w:color w:val="auto"/>
          <w:sz w:val="18"/>
          <w:szCs w:val="18"/>
        </w:rPr>
        <w:t xml:space="preserve"> </w:t>
      </w:r>
      <w:proofErr w:type="gramStart"/>
      <w:r w:rsidRPr="00273DF0">
        <w:rPr>
          <w:rFonts w:ascii="Arial" w:hAnsi="Arial" w:cs="Arial"/>
          <w:color w:val="auto"/>
          <w:sz w:val="18"/>
          <w:szCs w:val="18"/>
        </w:rPr>
        <w:t xml:space="preserve">nemovitosti - </w:t>
      </w:r>
      <w:r w:rsidRPr="00027F79">
        <w:rPr>
          <w:rFonts w:ascii="Arial" w:hAnsi="Arial" w:cs="Arial"/>
          <w:color w:val="auto"/>
          <w:sz w:val="18"/>
          <w:szCs w:val="18"/>
        </w:rPr>
        <w:t>pozemku</w:t>
      </w:r>
      <w:proofErr w:type="gramEnd"/>
      <w:r w:rsidRPr="00027F79">
        <w:rPr>
          <w:rFonts w:ascii="Arial" w:hAnsi="Arial" w:cs="Arial"/>
          <w:color w:val="auto"/>
          <w:sz w:val="18"/>
          <w:szCs w:val="18"/>
        </w:rPr>
        <w:t xml:space="preserve"> parc.</w:t>
      </w:r>
      <w:r w:rsidR="00E07511">
        <w:rPr>
          <w:rFonts w:ascii="Arial" w:hAnsi="Arial" w:cs="Arial"/>
          <w:color w:val="auto"/>
          <w:sz w:val="18"/>
          <w:szCs w:val="18"/>
        </w:rPr>
        <w:t xml:space="preserve"> </w:t>
      </w:r>
      <w:r w:rsidRPr="00027F79">
        <w:rPr>
          <w:rFonts w:ascii="Arial" w:hAnsi="Arial" w:cs="Arial"/>
          <w:color w:val="auto"/>
          <w:sz w:val="18"/>
          <w:szCs w:val="18"/>
        </w:rPr>
        <w:t xml:space="preserve">č.  </w:t>
      </w:r>
      <w:r w:rsidR="00F32490">
        <w:rPr>
          <w:rFonts w:ascii="Arial" w:hAnsi="Arial" w:cs="Arial"/>
          <w:b/>
          <w:color w:val="auto"/>
          <w:sz w:val="18"/>
          <w:szCs w:val="18"/>
        </w:rPr>
        <w:t>……………..</w:t>
      </w:r>
      <w:r w:rsidR="003212E7">
        <w:rPr>
          <w:rFonts w:ascii="Arial" w:hAnsi="Arial" w:cs="Arial"/>
          <w:color w:val="auto"/>
          <w:sz w:val="18"/>
          <w:szCs w:val="18"/>
        </w:rPr>
        <w:t xml:space="preserve"> </w:t>
      </w:r>
      <w:r w:rsidRPr="00273DF0">
        <w:rPr>
          <w:rFonts w:ascii="Arial" w:hAnsi="Arial" w:cs="Arial"/>
          <w:color w:val="auto"/>
          <w:sz w:val="18"/>
          <w:szCs w:val="18"/>
        </w:rPr>
        <w:t>zapsané</w:t>
      </w:r>
      <w:r w:rsidR="00C7144D">
        <w:rPr>
          <w:rFonts w:ascii="Arial" w:hAnsi="Arial" w:cs="Arial"/>
          <w:color w:val="auto"/>
          <w:sz w:val="18"/>
          <w:szCs w:val="18"/>
        </w:rPr>
        <w:t>ho</w:t>
      </w:r>
      <w:r w:rsidRPr="00273DF0">
        <w:rPr>
          <w:rFonts w:ascii="Arial" w:hAnsi="Arial" w:cs="Arial"/>
          <w:color w:val="auto"/>
          <w:sz w:val="18"/>
          <w:szCs w:val="18"/>
        </w:rPr>
        <w:t xml:space="preserve"> na </w:t>
      </w:r>
      <w:r w:rsidRPr="00027F79">
        <w:rPr>
          <w:rFonts w:ascii="Arial" w:hAnsi="Arial" w:cs="Arial"/>
          <w:color w:val="auto"/>
          <w:sz w:val="18"/>
          <w:szCs w:val="18"/>
        </w:rPr>
        <w:t>LV č.</w:t>
      </w:r>
      <w:r w:rsidRPr="00273DF0">
        <w:rPr>
          <w:rFonts w:ascii="Arial" w:hAnsi="Arial" w:cs="Arial"/>
          <w:color w:val="auto"/>
          <w:sz w:val="18"/>
          <w:szCs w:val="18"/>
        </w:rPr>
        <w:t xml:space="preserve"> </w:t>
      </w:r>
      <w:r w:rsidR="00F32490">
        <w:rPr>
          <w:rFonts w:ascii="Arial" w:hAnsi="Arial" w:cs="Arial"/>
          <w:b/>
          <w:color w:val="auto"/>
          <w:sz w:val="18"/>
          <w:szCs w:val="18"/>
        </w:rPr>
        <w:t>…………….</w:t>
      </w:r>
      <w:r w:rsidRPr="00273DF0">
        <w:rPr>
          <w:rFonts w:ascii="Arial" w:hAnsi="Arial" w:cs="Arial"/>
          <w:color w:val="auto"/>
          <w:sz w:val="18"/>
          <w:szCs w:val="18"/>
        </w:rPr>
        <w:t xml:space="preserve"> v katastrálním území </w:t>
      </w:r>
      <w:r w:rsidR="00F32490">
        <w:rPr>
          <w:rFonts w:ascii="Arial" w:hAnsi="Arial" w:cs="Arial"/>
          <w:b/>
          <w:color w:val="auto"/>
          <w:sz w:val="18"/>
          <w:szCs w:val="18"/>
        </w:rPr>
        <w:t>…………………….</w:t>
      </w:r>
    </w:p>
    <w:p w14:paraId="33BED8AD" w14:textId="77777777" w:rsidR="00D5200D" w:rsidRPr="001871A0" w:rsidRDefault="00D5200D" w:rsidP="00BE2A3F">
      <w:pPr>
        <w:pStyle w:val="Zkladntextodsazen3"/>
        <w:ind w:left="0"/>
        <w:jc w:val="right"/>
        <w:rPr>
          <w:rFonts w:ascii="Arial" w:hAnsi="Arial" w:cs="Arial"/>
          <w:i/>
          <w:iCs/>
          <w:color w:val="auto"/>
          <w:sz w:val="16"/>
          <w:szCs w:val="16"/>
        </w:rPr>
      </w:pPr>
      <w:r w:rsidRPr="001871A0">
        <w:rPr>
          <w:rFonts w:ascii="Arial" w:hAnsi="Arial" w:cs="Arial"/>
          <w:i/>
          <w:iCs/>
          <w:color w:val="auto"/>
          <w:sz w:val="16"/>
          <w:szCs w:val="16"/>
        </w:rPr>
        <w:t>dále jen „</w:t>
      </w:r>
      <w:r w:rsidRPr="001871A0">
        <w:rPr>
          <w:rFonts w:ascii="Arial" w:hAnsi="Arial" w:cs="Arial"/>
          <w:b/>
          <w:i/>
          <w:iCs/>
          <w:color w:val="auto"/>
          <w:sz w:val="16"/>
          <w:szCs w:val="16"/>
        </w:rPr>
        <w:t>zatížená nemovitost</w:t>
      </w:r>
      <w:r w:rsidRPr="001871A0">
        <w:rPr>
          <w:rFonts w:ascii="Arial" w:hAnsi="Arial" w:cs="Arial"/>
          <w:i/>
          <w:iCs/>
          <w:color w:val="auto"/>
          <w:sz w:val="16"/>
          <w:szCs w:val="16"/>
        </w:rPr>
        <w:t>“</w:t>
      </w:r>
    </w:p>
    <w:p w14:paraId="3B8B2E47" w14:textId="77777777" w:rsidR="007D0018" w:rsidRDefault="007D0018" w:rsidP="007D0018">
      <w:pPr>
        <w:pStyle w:val="Zkladntextodsazen3"/>
        <w:tabs>
          <w:tab w:val="clear" w:pos="426"/>
        </w:tabs>
        <w:spacing w:before="0"/>
        <w:ind w:left="0"/>
        <w:rPr>
          <w:rFonts w:ascii="Arial" w:hAnsi="Arial" w:cs="Arial"/>
          <w:color w:val="auto"/>
          <w:sz w:val="18"/>
          <w:szCs w:val="18"/>
        </w:rPr>
      </w:pPr>
    </w:p>
    <w:p w14:paraId="657B33EE" w14:textId="7C07BEAD" w:rsidR="007D0018" w:rsidRDefault="007B0BDC" w:rsidP="007D0018">
      <w:pPr>
        <w:pStyle w:val="Zkladntextodsazen3"/>
        <w:tabs>
          <w:tab w:val="clear" w:pos="426"/>
        </w:tabs>
        <w:spacing w:before="0"/>
        <w:ind w:left="0"/>
        <w:rPr>
          <w:rFonts w:ascii="Arial" w:hAnsi="Arial" w:cs="Arial"/>
          <w:color w:val="auto"/>
          <w:sz w:val="18"/>
          <w:szCs w:val="18"/>
        </w:rPr>
      </w:pPr>
      <w:proofErr w:type="gramStart"/>
      <w:r>
        <w:rPr>
          <w:rFonts w:ascii="Arial" w:hAnsi="Arial" w:cs="Arial"/>
          <w:color w:val="auto"/>
          <w:sz w:val="18"/>
          <w:szCs w:val="18"/>
        </w:rPr>
        <w:t>E</w:t>
      </w:r>
      <w:r w:rsidR="00644047">
        <w:rPr>
          <w:rFonts w:ascii="Arial" w:hAnsi="Arial" w:cs="Arial"/>
          <w:color w:val="auto"/>
          <w:sz w:val="18"/>
          <w:szCs w:val="18"/>
        </w:rPr>
        <w:t>G.D</w:t>
      </w:r>
      <w:proofErr w:type="gramEnd"/>
      <w:r w:rsidRPr="00B50FB3">
        <w:rPr>
          <w:rFonts w:ascii="Arial" w:hAnsi="Arial" w:cs="Arial"/>
          <w:color w:val="auto"/>
          <w:sz w:val="18"/>
          <w:szCs w:val="18"/>
        </w:rPr>
        <w:t xml:space="preserve"> </w:t>
      </w:r>
      <w:r w:rsidR="00D5200D" w:rsidRPr="00B50FB3">
        <w:rPr>
          <w:rFonts w:ascii="Arial" w:hAnsi="Arial" w:cs="Arial"/>
          <w:color w:val="auto"/>
          <w:sz w:val="18"/>
          <w:szCs w:val="18"/>
        </w:rPr>
        <w:t xml:space="preserve">je vlastníkem a provozovatelem zařízení distribuční soustavy - stávajícího </w:t>
      </w:r>
      <w:r w:rsidR="00D5200D" w:rsidRPr="007D0018">
        <w:rPr>
          <w:rFonts w:ascii="Arial" w:hAnsi="Arial" w:cs="Arial"/>
          <w:color w:val="auto"/>
          <w:sz w:val="18"/>
          <w:szCs w:val="18"/>
        </w:rPr>
        <w:t>energetického</w:t>
      </w:r>
      <w:r w:rsidR="00D5200D" w:rsidRPr="00B50FB3">
        <w:rPr>
          <w:rFonts w:ascii="Arial" w:hAnsi="Arial" w:cs="Arial"/>
          <w:color w:val="auto"/>
          <w:sz w:val="18"/>
          <w:szCs w:val="18"/>
        </w:rPr>
        <w:t xml:space="preserve"> zařízení</w:t>
      </w:r>
      <w:r w:rsidR="00D5200D">
        <w:rPr>
          <w:rFonts w:ascii="Arial" w:hAnsi="Arial" w:cs="Arial"/>
          <w:color w:val="auto"/>
          <w:sz w:val="18"/>
          <w:szCs w:val="18"/>
        </w:rPr>
        <w:t>,</w:t>
      </w:r>
      <w:r w:rsidR="00D5200D" w:rsidRPr="00B50FB3">
        <w:rPr>
          <w:rFonts w:ascii="Arial" w:hAnsi="Arial" w:cs="Arial"/>
          <w:color w:val="auto"/>
          <w:sz w:val="18"/>
          <w:szCs w:val="18"/>
        </w:rPr>
        <w:t xml:space="preserve"> umístěného na zatížené nemovitosti</w:t>
      </w:r>
      <w:r w:rsidR="007D0018">
        <w:rPr>
          <w:rFonts w:ascii="Arial" w:hAnsi="Arial" w:cs="Arial"/>
          <w:color w:val="auto"/>
          <w:sz w:val="18"/>
          <w:szCs w:val="18"/>
        </w:rPr>
        <w:t>.</w:t>
      </w:r>
    </w:p>
    <w:p w14:paraId="260AC59C" w14:textId="147927E5" w:rsidR="007D0018" w:rsidRPr="003212E7" w:rsidRDefault="00D34121" w:rsidP="007D0018">
      <w:pPr>
        <w:pStyle w:val="Zkladntextodsazen3"/>
        <w:tabs>
          <w:tab w:val="clear" w:pos="426"/>
        </w:tabs>
        <w:ind w:left="0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Z</w:t>
      </w:r>
      <w:r w:rsidR="00D5200D" w:rsidRPr="00B50FB3">
        <w:rPr>
          <w:rFonts w:ascii="Arial" w:hAnsi="Arial" w:cs="Arial"/>
          <w:color w:val="auto"/>
          <w:sz w:val="18"/>
          <w:szCs w:val="18"/>
        </w:rPr>
        <w:t xml:space="preserve"> důvodu </w:t>
      </w:r>
      <w:r w:rsidR="005F3233" w:rsidRPr="00B50FB3">
        <w:rPr>
          <w:rFonts w:ascii="Arial" w:hAnsi="Arial" w:cs="Arial"/>
          <w:color w:val="auto"/>
          <w:sz w:val="18"/>
          <w:szCs w:val="18"/>
        </w:rPr>
        <w:t xml:space="preserve">zkvalitnění distribuce elektrické energie </w:t>
      </w:r>
      <w:r w:rsidR="00D5200D" w:rsidRPr="00B50FB3">
        <w:rPr>
          <w:rFonts w:ascii="Arial" w:hAnsi="Arial" w:cs="Arial"/>
          <w:color w:val="auto"/>
          <w:sz w:val="18"/>
          <w:szCs w:val="18"/>
        </w:rPr>
        <w:t xml:space="preserve">a </w:t>
      </w:r>
      <w:r w:rsidR="005F3233" w:rsidRPr="00B50FB3">
        <w:rPr>
          <w:rFonts w:ascii="Arial" w:hAnsi="Arial" w:cs="Arial"/>
          <w:color w:val="auto"/>
          <w:sz w:val="18"/>
          <w:szCs w:val="18"/>
        </w:rPr>
        <w:t xml:space="preserve">zlepšení služeb zákazníkům </w:t>
      </w:r>
      <w:r w:rsidR="0092272A" w:rsidRPr="0092272A">
        <w:rPr>
          <w:rFonts w:ascii="Arial" w:hAnsi="Arial" w:cs="Arial"/>
          <w:b/>
          <w:color w:val="auto"/>
          <w:sz w:val="18"/>
          <w:szCs w:val="18"/>
        </w:rPr>
        <w:t>oznamuje</w:t>
      </w:r>
      <w:r w:rsidR="007D0018">
        <w:rPr>
          <w:rFonts w:ascii="Arial" w:hAnsi="Arial" w:cs="Arial"/>
          <w:b/>
          <w:color w:val="auto"/>
          <w:sz w:val="18"/>
          <w:szCs w:val="18"/>
        </w:rPr>
        <w:t>me</w:t>
      </w:r>
      <w:r w:rsidR="00D5200D" w:rsidRPr="0092272A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="0092272A" w:rsidRPr="0092272A">
        <w:rPr>
          <w:rFonts w:ascii="Arial" w:hAnsi="Arial" w:cs="Arial"/>
          <w:b/>
          <w:color w:val="auto"/>
          <w:sz w:val="18"/>
          <w:szCs w:val="18"/>
        </w:rPr>
        <w:t>tímto vlastníkovi</w:t>
      </w:r>
      <w:r w:rsidR="007D0018">
        <w:rPr>
          <w:rFonts w:ascii="Arial" w:hAnsi="Arial" w:cs="Arial"/>
          <w:b/>
          <w:color w:val="auto"/>
          <w:sz w:val="18"/>
          <w:szCs w:val="18"/>
        </w:rPr>
        <w:t xml:space="preserve"> zatížené</w:t>
      </w:r>
      <w:r w:rsidR="0092272A" w:rsidRPr="0092272A">
        <w:rPr>
          <w:rFonts w:ascii="Arial" w:hAnsi="Arial" w:cs="Arial"/>
          <w:b/>
          <w:color w:val="auto"/>
          <w:sz w:val="18"/>
          <w:szCs w:val="18"/>
        </w:rPr>
        <w:t xml:space="preserve"> nemovitosti</w:t>
      </w:r>
      <w:r w:rsidR="0092272A">
        <w:rPr>
          <w:rFonts w:ascii="Arial" w:hAnsi="Arial" w:cs="Arial"/>
          <w:color w:val="auto"/>
          <w:sz w:val="18"/>
          <w:szCs w:val="18"/>
        </w:rPr>
        <w:t xml:space="preserve"> </w:t>
      </w:r>
      <w:r w:rsidR="00D5200D" w:rsidRPr="00B50FB3">
        <w:rPr>
          <w:rFonts w:ascii="Arial" w:hAnsi="Arial" w:cs="Arial"/>
          <w:color w:val="auto"/>
          <w:sz w:val="18"/>
          <w:szCs w:val="18"/>
        </w:rPr>
        <w:t>v souladu s</w:t>
      </w:r>
      <w:r w:rsidR="00941B12">
        <w:rPr>
          <w:rFonts w:ascii="Arial" w:hAnsi="Arial" w:cs="Arial"/>
          <w:color w:val="auto"/>
          <w:sz w:val="18"/>
          <w:szCs w:val="18"/>
        </w:rPr>
        <w:t>e zák. č. 458/2000 Sb.</w:t>
      </w:r>
      <w:r w:rsidR="002421CE">
        <w:rPr>
          <w:rFonts w:ascii="Arial" w:hAnsi="Arial" w:cs="Arial"/>
          <w:color w:val="auto"/>
          <w:sz w:val="18"/>
          <w:szCs w:val="18"/>
        </w:rPr>
        <w:t>,</w:t>
      </w:r>
      <w:r>
        <w:rPr>
          <w:rFonts w:ascii="Arial" w:hAnsi="Arial" w:cs="Arial"/>
          <w:color w:val="auto"/>
          <w:sz w:val="18"/>
          <w:szCs w:val="18"/>
        </w:rPr>
        <w:t xml:space="preserve"> energetický</w:t>
      </w:r>
      <w:r w:rsidR="00D5200D" w:rsidRPr="00B50FB3">
        <w:rPr>
          <w:rFonts w:ascii="Arial" w:hAnsi="Arial" w:cs="Arial"/>
          <w:color w:val="auto"/>
          <w:sz w:val="18"/>
          <w:szCs w:val="18"/>
        </w:rPr>
        <w:t xml:space="preserve"> zákon, </w:t>
      </w:r>
      <w:r w:rsidR="0092272A">
        <w:rPr>
          <w:rFonts w:ascii="Arial" w:hAnsi="Arial" w:cs="Arial"/>
          <w:color w:val="auto"/>
          <w:sz w:val="18"/>
          <w:szCs w:val="18"/>
        </w:rPr>
        <w:t xml:space="preserve">že </w:t>
      </w:r>
      <w:r w:rsidR="00D5200D" w:rsidRPr="00B50FB3">
        <w:rPr>
          <w:rFonts w:ascii="Arial" w:hAnsi="Arial" w:cs="Arial"/>
          <w:color w:val="auto"/>
          <w:sz w:val="18"/>
          <w:szCs w:val="18"/>
        </w:rPr>
        <w:t xml:space="preserve">na tomto stávajícím zařízení distribuční soustavy </w:t>
      </w:r>
      <w:r w:rsidR="0092272A">
        <w:rPr>
          <w:rFonts w:ascii="Arial" w:hAnsi="Arial" w:cs="Arial"/>
          <w:color w:val="auto"/>
          <w:sz w:val="18"/>
          <w:szCs w:val="18"/>
        </w:rPr>
        <w:t xml:space="preserve">bude </w:t>
      </w:r>
      <w:r w:rsidR="00D5200D" w:rsidRPr="00B50FB3">
        <w:rPr>
          <w:rFonts w:ascii="Arial" w:hAnsi="Arial" w:cs="Arial"/>
          <w:color w:val="auto"/>
          <w:sz w:val="18"/>
          <w:szCs w:val="18"/>
        </w:rPr>
        <w:t>realizov</w:t>
      </w:r>
      <w:r w:rsidR="007D0018">
        <w:rPr>
          <w:rFonts w:ascii="Arial" w:hAnsi="Arial" w:cs="Arial"/>
          <w:color w:val="auto"/>
          <w:sz w:val="18"/>
          <w:szCs w:val="18"/>
        </w:rPr>
        <w:t>ána</w:t>
      </w:r>
      <w:r w:rsidR="00D5200D" w:rsidRPr="00B50FB3">
        <w:rPr>
          <w:rFonts w:ascii="Arial" w:hAnsi="Arial" w:cs="Arial"/>
          <w:color w:val="auto"/>
          <w:sz w:val="18"/>
          <w:szCs w:val="18"/>
        </w:rPr>
        <w:t xml:space="preserve"> úprav</w:t>
      </w:r>
      <w:r w:rsidR="007D0018">
        <w:rPr>
          <w:rFonts w:ascii="Arial" w:hAnsi="Arial" w:cs="Arial"/>
          <w:color w:val="auto"/>
          <w:sz w:val="18"/>
          <w:szCs w:val="18"/>
        </w:rPr>
        <w:t>a</w:t>
      </w:r>
      <w:r w:rsidR="00C7144D">
        <w:rPr>
          <w:rFonts w:ascii="Arial" w:hAnsi="Arial" w:cs="Arial"/>
          <w:color w:val="auto"/>
          <w:sz w:val="18"/>
          <w:szCs w:val="18"/>
        </w:rPr>
        <w:t xml:space="preserve"> tohoto energetického zařízení</w:t>
      </w:r>
      <w:r w:rsidR="00D5200D" w:rsidRPr="00B50FB3">
        <w:rPr>
          <w:rFonts w:ascii="Arial" w:hAnsi="Arial" w:cs="Arial"/>
          <w:color w:val="auto"/>
          <w:sz w:val="18"/>
          <w:szCs w:val="18"/>
        </w:rPr>
        <w:t xml:space="preserve"> (</w:t>
      </w:r>
      <w:r w:rsidR="007D0018">
        <w:rPr>
          <w:rFonts w:ascii="Arial" w:hAnsi="Arial" w:cs="Arial"/>
          <w:color w:val="auto"/>
          <w:sz w:val="18"/>
          <w:szCs w:val="18"/>
        </w:rPr>
        <w:t xml:space="preserve">zejména se může jednat o </w:t>
      </w:r>
      <w:r w:rsidR="00D5200D" w:rsidRPr="00B50FB3">
        <w:rPr>
          <w:rFonts w:ascii="Arial" w:hAnsi="Arial" w:cs="Arial"/>
          <w:color w:val="auto"/>
          <w:sz w:val="18"/>
          <w:szCs w:val="18"/>
        </w:rPr>
        <w:t>opravu</w:t>
      </w:r>
      <w:r w:rsidR="007D0018">
        <w:rPr>
          <w:rFonts w:ascii="Arial" w:hAnsi="Arial" w:cs="Arial"/>
          <w:color w:val="auto"/>
          <w:sz w:val="18"/>
          <w:szCs w:val="18"/>
        </w:rPr>
        <w:t>, výměnu vedení či výměnu stožáru</w:t>
      </w:r>
      <w:r w:rsidR="00D5200D" w:rsidRPr="00B50FB3">
        <w:rPr>
          <w:rFonts w:ascii="Arial" w:hAnsi="Arial" w:cs="Arial"/>
          <w:color w:val="auto"/>
          <w:sz w:val="18"/>
          <w:szCs w:val="18"/>
        </w:rPr>
        <w:t>)</w:t>
      </w:r>
      <w:r w:rsidR="007D0018">
        <w:rPr>
          <w:rFonts w:ascii="Arial" w:hAnsi="Arial" w:cs="Arial"/>
          <w:color w:val="auto"/>
          <w:sz w:val="18"/>
          <w:szCs w:val="18"/>
        </w:rPr>
        <w:t>.</w:t>
      </w:r>
    </w:p>
    <w:p w14:paraId="064BB3B0" w14:textId="77777777" w:rsidR="00D34121" w:rsidRDefault="00D34121" w:rsidP="00D5200D">
      <w:pPr>
        <w:pStyle w:val="Zkladntextodsazen3"/>
        <w:tabs>
          <w:tab w:val="clear" w:pos="426"/>
        </w:tabs>
        <w:ind w:left="0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Vlastník nemovitosti je povinen umožnit provozovateli distribuční soustavy</w:t>
      </w:r>
      <w:r w:rsidRPr="00D34121">
        <w:rPr>
          <w:rFonts w:ascii="Arial" w:hAnsi="Arial" w:cs="Arial"/>
          <w:color w:val="auto"/>
          <w:sz w:val="18"/>
          <w:szCs w:val="18"/>
        </w:rPr>
        <w:t xml:space="preserve"> </w:t>
      </w:r>
      <w:r w:rsidRPr="00B50FB3">
        <w:rPr>
          <w:rFonts w:ascii="Arial" w:hAnsi="Arial" w:cs="Arial"/>
          <w:color w:val="auto"/>
          <w:sz w:val="18"/>
          <w:szCs w:val="18"/>
        </w:rPr>
        <w:t>v souvislosti se zřizováním a provozováním energetického zařízení</w:t>
      </w:r>
      <w:r>
        <w:rPr>
          <w:rFonts w:ascii="Arial" w:hAnsi="Arial" w:cs="Arial"/>
          <w:color w:val="auto"/>
          <w:sz w:val="18"/>
          <w:szCs w:val="18"/>
        </w:rPr>
        <w:t xml:space="preserve"> vstup a vjezd na zatíženou nemovitost.</w:t>
      </w:r>
    </w:p>
    <w:p w14:paraId="21391B64" w14:textId="77777777" w:rsidR="00D5200D" w:rsidRPr="00B50FB3" w:rsidRDefault="00D34121" w:rsidP="00275045">
      <w:pPr>
        <w:pStyle w:val="Zkladntextodsazen3"/>
        <w:tabs>
          <w:tab w:val="clear" w:pos="426"/>
        </w:tabs>
        <w:ind w:left="0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Provozovatel distribuční soustavy je</w:t>
      </w:r>
      <w:r w:rsidR="00D5200D" w:rsidRPr="00B50FB3">
        <w:rPr>
          <w:rFonts w:ascii="Arial" w:hAnsi="Arial" w:cs="Arial"/>
          <w:color w:val="auto"/>
          <w:sz w:val="18"/>
          <w:szCs w:val="18"/>
        </w:rPr>
        <w:t xml:space="preserve"> povinen při </w:t>
      </w:r>
      <w:r>
        <w:rPr>
          <w:rFonts w:ascii="Arial" w:hAnsi="Arial" w:cs="Arial"/>
          <w:color w:val="auto"/>
          <w:sz w:val="18"/>
          <w:szCs w:val="18"/>
        </w:rPr>
        <w:t>v</w:t>
      </w:r>
      <w:r w:rsidR="00D5200D" w:rsidRPr="00B50FB3">
        <w:rPr>
          <w:rFonts w:ascii="Arial" w:hAnsi="Arial" w:cs="Arial"/>
          <w:color w:val="auto"/>
          <w:sz w:val="18"/>
          <w:szCs w:val="18"/>
        </w:rPr>
        <w:t>ýkonu</w:t>
      </w:r>
      <w:r>
        <w:rPr>
          <w:rFonts w:ascii="Arial" w:hAnsi="Arial" w:cs="Arial"/>
          <w:color w:val="auto"/>
          <w:sz w:val="18"/>
          <w:szCs w:val="18"/>
        </w:rPr>
        <w:t xml:space="preserve"> svého</w:t>
      </w:r>
      <w:r w:rsidR="00D5200D" w:rsidRPr="00B50FB3">
        <w:rPr>
          <w:rFonts w:ascii="Arial" w:hAnsi="Arial" w:cs="Arial"/>
          <w:color w:val="auto"/>
          <w:sz w:val="18"/>
          <w:szCs w:val="18"/>
        </w:rPr>
        <w:t xml:space="preserve"> oprávnění podle energetického zákona</w:t>
      </w:r>
      <w:r>
        <w:rPr>
          <w:rFonts w:ascii="Arial" w:hAnsi="Arial" w:cs="Arial"/>
          <w:color w:val="auto"/>
          <w:sz w:val="18"/>
          <w:szCs w:val="18"/>
        </w:rPr>
        <w:t>,</w:t>
      </w:r>
      <w:r w:rsidR="00D5200D" w:rsidRPr="00B50FB3">
        <w:rPr>
          <w:rFonts w:ascii="Arial" w:hAnsi="Arial" w:cs="Arial"/>
          <w:color w:val="auto"/>
          <w:sz w:val="18"/>
          <w:szCs w:val="18"/>
        </w:rPr>
        <w:t xml:space="preserve"> co nejvíce šetřit práv vlastníka</w:t>
      </w:r>
      <w:r>
        <w:rPr>
          <w:rFonts w:ascii="Arial" w:hAnsi="Arial" w:cs="Arial"/>
          <w:color w:val="auto"/>
          <w:sz w:val="18"/>
          <w:szCs w:val="18"/>
        </w:rPr>
        <w:t xml:space="preserve"> zatížené</w:t>
      </w:r>
      <w:r w:rsidR="00D5200D" w:rsidRPr="00B50FB3">
        <w:rPr>
          <w:rFonts w:ascii="Arial" w:hAnsi="Arial" w:cs="Arial"/>
          <w:color w:val="auto"/>
          <w:sz w:val="18"/>
          <w:szCs w:val="18"/>
        </w:rPr>
        <w:t xml:space="preserve"> nemovitosti a</w:t>
      </w:r>
      <w:r>
        <w:rPr>
          <w:rFonts w:ascii="Arial" w:hAnsi="Arial" w:cs="Arial"/>
          <w:color w:val="auto"/>
          <w:sz w:val="18"/>
          <w:szCs w:val="18"/>
        </w:rPr>
        <w:t xml:space="preserve"> po skončení prací</w:t>
      </w:r>
      <w:r w:rsidR="00D5200D" w:rsidRPr="00B50FB3">
        <w:rPr>
          <w:rFonts w:ascii="Arial" w:hAnsi="Arial" w:cs="Arial"/>
          <w:color w:val="auto"/>
          <w:sz w:val="18"/>
          <w:szCs w:val="18"/>
        </w:rPr>
        <w:t xml:space="preserve"> na své náklady zatíženou nemovitost</w:t>
      </w:r>
      <w:r>
        <w:rPr>
          <w:rFonts w:ascii="Arial" w:hAnsi="Arial" w:cs="Arial"/>
          <w:color w:val="auto"/>
          <w:sz w:val="18"/>
          <w:szCs w:val="18"/>
        </w:rPr>
        <w:t xml:space="preserve"> uvést</w:t>
      </w:r>
      <w:r w:rsidR="00D5200D" w:rsidRPr="00B50FB3">
        <w:rPr>
          <w:rFonts w:ascii="Arial" w:hAnsi="Arial" w:cs="Arial"/>
          <w:color w:val="auto"/>
          <w:sz w:val="18"/>
          <w:szCs w:val="18"/>
        </w:rPr>
        <w:t xml:space="preserve"> do předchozího stavu, a nebude-li to možné s ohledem na povahu provedených prací, do stavu odpovídajícího předchozímu účelu nebo užívání zatížené nemovitosti.</w:t>
      </w:r>
    </w:p>
    <w:p w14:paraId="74D3ECAD" w14:textId="77777777" w:rsidR="00D34121" w:rsidRDefault="00D34121" w:rsidP="00275045">
      <w:pPr>
        <w:pStyle w:val="Zkladntextodsazen3"/>
        <w:tabs>
          <w:tab w:val="clear" w:pos="426"/>
        </w:tabs>
        <w:ind w:left="0"/>
        <w:rPr>
          <w:rFonts w:ascii="Arial" w:hAnsi="Arial" w:cs="Arial"/>
          <w:color w:val="auto"/>
          <w:sz w:val="18"/>
          <w:szCs w:val="18"/>
        </w:rPr>
      </w:pPr>
    </w:p>
    <w:p w14:paraId="012BA250" w14:textId="77777777" w:rsidR="00D34121" w:rsidRDefault="00D34121" w:rsidP="00275045">
      <w:pPr>
        <w:pStyle w:val="Zkladntextodsazen3"/>
        <w:tabs>
          <w:tab w:val="clear" w:pos="426"/>
        </w:tabs>
        <w:ind w:left="0"/>
        <w:rPr>
          <w:rFonts w:ascii="Arial" w:hAnsi="Arial" w:cs="Arial"/>
          <w:color w:val="auto"/>
          <w:sz w:val="18"/>
          <w:szCs w:val="18"/>
        </w:rPr>
      </w:pPr>
    </w:p>
    <w:p w14:paraId="01FE751D" w14:textId="31FCDA7C" w:rsidR="00D34121" w:rsidRDefault="00D34121" w:rsidP="00275045">
      <w:pPr>
        <w:pStyle w:val="Zkladntextodsazen3"/>
        <w:tabs>
          <w:tab w:val="clear" w:pos="426"/>
        </w:tabs>
        <w:ind w:left="0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V </w:t>
      </w:r>
      <w:r w:rsidR="0093414A">
        <w:rPr>
          <w:rFonts w:ascii="Arial" w:hAnsi="Arial" w:cs="Arial"/>
          <w:color w:val="auto"/>
          <w:sz w:val="18"/>
          <w:szCs w:val="18"/>
        </w:rPr>
        <w:t>Brně</w:t>
      </w:r>
      <w:r>
        <w:rPr>
          <w:rFonts w:ascii="Arial" w:hAnsi="Arial" w:cs="Arial"/>
          <w:color w:val="auto"/>
          <w:sz w:val="18"/>
          <w:szCs w:val="18"/>
        </w:rPr>
        <w:t xml:space="preserve"> dne .............................</w:t>
      </w:r>
    </w:p>
    <w:p w14:paraId="19DF86CC" w14:textId="77777777" w:rsidR="00D34121" w:rsidRDefault="00D34121" w:rsidP="00275045">
      <w:pPr>
        <w:pStyle w:val="Zkladntextodsazen3"/>
        <w:tabs>
          <w:tab w:val="clear" w:pos="426"/>
        </w:tabs>
        <w:ind w:left="0"/>
        <w:rPr>
          <w:rFonts w:ascii="Arial" w:hAnsi="Arial" w:cs="Arial"/>
          <w:color w:val="auto"/>
          <w:sz w:val="18"/>
          <w:szCs w:val="18"/>
        </w:rPr>
      </w:pPr>
    </w:p>
    <w:p w14:paraId="2F42F3FF" w14:textId="77777777" w:rsidR="00D34121" w:rsidRDefault="00D34121" w:rsidP="00275045">
      <w:pPr>
        <w:pStyle w:val="Zkladntextodsazen3"/>
        <w:tabs>
          <w:tab w:val="clear" w:pos="426"/>
        </w:tabs>
        <w:ind w:left="0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  <w:t>.......................................................................</w:t>
      </w:r>
    </w:p>
    <w:p w14:paraId="36974B73" w14:textId="5D153E7E" w:rsidR="00D34121" w:rsidRDefault="00D34121" w:rsidP="00275045">
      <w:pPr>
        <w:pStyle w:val="Zkladntextodsazen3"/>
        <w:tabs>
          <w:tab w:val="clear" w:pos="426"/>
        </w:tabs>
        <w:ind w:left="0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proofErr w:type="gramStart"/>
      <w:r w:rsidR="0093414A" w:rsidRPr="0093414A">
        <w:rPr>
          <w:rFonts w:ascii="Arial" w:hAnsi="Arial" w:cs="Arial"/>
          <w:color w:val="auto"/>
          <w:sz w:val="18"/>
          <w:szCs w:val="18"/>
        </w:rPr>
        <w:t>EG.D</w:t>
      </w:r>
      <w:proofErr w:type="gramEnd"/>
      <w:r w:rsidR="0093414A" w:rsidRPr="0093414A">
        <w:rPr>
          <w:rFonts w:ascii="Arial" w:hAnsi="Arial" w:cs="Arial"/>
          <w:color w:val="auto"/>
          <w:sz w:val="18"/>
          <w:szCs w:val="18"/>
        </w:rPr>
        <w:t xml:space="preserve">, </w:t>
      </w:r>
      <w:r w:rsidR="0090052B">
        <w:rPr>
          <w:rFonts w:ascii="Arial" w:hAnsi="Arial" w:cs="Arial"/>
          <w:color w:val="auto"/>
          <w:sz w:val="18"/>
          <w:szCs w:val="18"/>
        </w:rPr>
        <w:t>a</w:t>
      </w:r>
      <w:r w:rsidR="0093414A" w:rsidRPr="0093414A">
        <w:rPr>
          <w:rFonts w:ascii="Arial" w:hAnsi="Arial" w:cs="Arial"/>
          <w:color w:val="auto"/>
          <w:sz w:val="18"/>
          <w:szCs w:val="18"/>
        </w:rPr>
        <w:t>.</w:t>
      </w:r>
      <w:r w:rsidR="0090052B">
        <w:rPr>
          <w:rFonts w:ascii="Arial" w:hAnsi="Arial" w:cs="Arial"/>
          <w:color w:val="auto"/>
          <w:sz w:val="18"/>
          <w:szCs w:val="18"/>
        </w:rPr>
        <w:t>s</w:t>
      </w:r>
      <w:r w:rsidR="0093414A" w:rsidRPr="0093414A">
        <w:rPr>
          <w:rFonts w:ascii="Arial" w:hAnsi="Arial" w:cs="Arial"/>
          <w:color w:val="auto"/>
          <w:sz w:val="18"/>
          <w:szCs w:val="18"/>
        </w:rPr>
        <w:t>.</w:t>
      </w:r>
    </w:p>
    <w:p w14:paraId="653659BF" w14:textId="782424B6" w:rsidR="00D34121" w:rsidRDefault="00D34121" w:rsidP="00275045">
      <w:pPr>
        <w:pStyle w:val="Zkladntextodsazen3"/>
        <w:tabs>
          <w:tab w:val="clear" w:pos="426"/>
        </w:tabs>
        <w:ind w:left="0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  <w:t>zastoupená ...................</w:t>
      </w:r>
    </w:p>
    <w:sectPr w:rsidR="00D34121" w:rsidSect="004B3858">
      <w:headerReference w:type="default" r:id="rId7"/>
      <w:footerReference w:type="default" r:id="rId8"/>
      <w:pgSz w:w="11906" w:h="16838"/>
      <w:pgMar w:top="993" w:right="746" w:bottom="709" w:left="900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3D3F18" w14:textId="77777777" w:rsidR="00983BEE" w:rsidRDefault="00983BEE">
      <w:pPr>
        <w:spacing w:line="240" w:lineRule="auto"/>
      </w:pPr>
      <w:r>
        <w:separator/>
      </w:r>
    </w:p>
  </w:endnote>
  <w:endnote w:type="continuationSeparator" w:id="0">
    <w:p w14:paraId="737274B9" w14:textId="77777777" w:rsidR="00983BEE" w:rsidRDefault="00983B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AC353A" w14:textId="77777777" w:rsidR="008F6322" w:rsidRPr="00AB1F7F" w:rsidRDefault="008F6322" w:rsidP="00C46452">
    <w:pPr>
      <w:pStyle w:val="Zpat"/>
      <w:tabs>
        <w:tab w:val="clear" w:pos="4536"/>
        <w:tab w:val="clear" w:pos="9072"/>
      </w:tabs>
      <w:jc w:val="right"/>
      <w:rPr>
        <w:rFonts w:ascii="Arial" w:hAnsi="Arial" w:cs="Arial"/>
        <w:sz w:val="16"/>
        <w:szCs w:val="16"/>
      </w:rPr>
    </w:pPr>
    <w:r w:rsidRPr="00AB1F7F">
      <w:rPr>
        <w:rStyle w:val="slostrnky"/>
        <w:rFonts w:ascii="Arial" w:hAnsi="Arial" w:cs="Arial"/>
        <w:sz w:val="16"/>
        <w:szCs w:val="16"/>
      </w:rPr>
      <w:fldChar w:fldCharType="begin"/>
    </w:r>
    <w:r w:rsidRPr="00AB1F7F">
      <w:rPr>
        <w:rStyle w:val="slostrnky"/>
        <w:rFonts w:ascii="Arial" w:hAnsi="Arial" w:cs="Arial"/>
        <w:sz w:val="16"/>
        <w:szCs w:val="16"/>
      </w:rPr>
      <w:instrText xml:space="preserve"> PAGE </w:instrText>
    </w:r>
    <w:r w:rsidRPr="00AB1F7F">
      <w:rPr>
        <w:rStyle w:val="slostrnky"/>
        <w:rFonts w:ascii="Arial" w:hAnsi="Arial" w:cs="Arial"/>
        <w:sz w:val="16"/>
        <w:szCs w:val="16"/>
      </w:rPr>
      <w:fldChar w:fldCharType="separate"/>
    </w:r>
    <w:r w:rsidR="00CE3D56">
      <w:rPr>
        <w:rStyle w:val="slostrnky"/>
        <w:rFonts w:ascii="Arial" w:hAnsi="Arial" w:cs="Arial"/>
        <w:noProof/>
        <w:sz w:val="16"/>
        <w:szCs w:val="16"/>
      </w:rPr>
      <w:t>1</w:t>
    </w:r>
    <w:r w:rsidRPr="00AB1F7F">
      <w:rPr>
        <w:rStyle w:val="slostrnky"/>
        <w:rFonts w:ascii="Arial" w:hAnsi="Arial" w:cs="Arial"/>
        <w:sz w:val="16"/>
        <w:szCs w:val="16"/>
      </w:rPr>
      <w:fldChar w:fldCharType="end"/>
    </w:r>
    <w:r w:rsidRPr="00AB1F7F">
      <w:rPr>
        <w:rStyle w:val="slostrnky"/>
        <w:rFonts w:ascii="Arial" w:hAnsi="Arial" w:cs="Arial"/>
        <w:sz w:val="16"/>
        <w:szCs w:val="16"/>
      </w:rPr>
      <w:t>/</w:t>
    </w:r>
    <w:r w:rsidRPr="00AB1F7F">
      <w:rPr>
        <w:rStyle w:val="slostrnky"/>
        <w:rFonts w:ascii="Arial" w:hAnsi="Arial" w:cs="Arial"/>
        <w:sz w:val="16"/>
        <w:szCs w:val="16"/>
      </w:rPr>
      <w:fldChar w:fldCharType="begin"/>
    </w:r>
    <w:r w:rsidRPr="00AB1F7F">
      <w:rPr>
        <w:rStyle w:val="slostrnky"/>
        <w:rFonts w:ascii="Arial" w:hAnsi="Arial" w:cs="Arial"/>
        <w:sz w:val="16"/>
        <w:szCs w:val="16"/>
      </w:rPr>
      <w:instrText xml:space="preserve"> NUMPAGES </w:instrText>
    </w:r>
    <w:r w:rsidRPr="00AB1F7F">
      <w:rPr>
        <w:rStyle w:val="slostrnky"/>
        <w:rFonts w:ascii="Arial" w:hAnsi="Arial" w:cs="Arial"/>
        <w:sz w:val="16"/>
        <w:szCs w:val="16"/>
      </w:rPr>
      <w:fldChar w:fldCharType="separate"/>
    </w:r>
    <w:r w:rsidR="00CE3D56">
      <w:rPr>
        <w:rStyle w:val="slostrnky"/>
        <w:rFonts w:ascii="Arial" w:hAnsi="Arial" w:cs="Arial"/>
        <w:noProof/>
        <w:sz w:val="16"/>
        <w:szCs w:val="16"/>
      </w:rPr>
      <w:t>1</w:t>
    </w:r>
    <w:r w:rsidRPr="00AB1F7F">
      <w:rPr>
        <w:rStyle w:val="slostrnk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5EDF15" w14:textId="77777777" w:rsidR="00983BEE" w:rsidRDefault="00983BEE">
      <w:pPr>
        <w:spacing w:line="240" w:lineRule="auto"/>
      </w:pPr>
      <w:r>
        <w:separator/>
      </w:r>
    </w:p>
  </w:footnote>
  <w:footnote w:type="continuationSeparator" w:id="0">
    <w:p w14:paraId="1FF66417" w14:textId="77777777" w:rsidR="00983BEE" w:rsidRDefault="00983B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E002AE" w14:textId="29C5E508" w:rsidR="008F6322" w:rsidRDefault="00BF04F8" w:rsidP="00BE2A3F">
    <w:pPr>
      <w:pStyle w:val="Zhlav"/>
      <w:tabs>
        <w:tab w:val="clear" w:pos="4536"/>
        <w:tab w:val="clear" w:pos="9072"/>
        <w:tab w:val="right" w:pos="10260"/>
      </w:tabs>
      <w:rPr>
        <w:rFonts w:ascii="Arial" w:hAnsi="Arial" w:cs="Arial"/>
        <w:sz w:val="20"/>
      </w:rPr>
    </w:pPr>
    <w:r>
      <w:rPr>
        <w:noProof/>
      </w:rPr>
      <w:drawing>
        <wp:inline distT="0" distB="0" distL="0" distR="0" wp14:anchorId="27F03EB9" wp14:editId="46A2F861">
          <wp:extent cx="1028700" cy="468517"/>
          <wp:effectExtent l="0" t="0" r="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908" cy="47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6322">
      <w:rPr>
        <w:rFonts w:ascii="Arial" w:hAnsi="Arial" w:cs="Arial"/>
        <w:sz w:val="20"/>
      </w:rPr>
      <w:tab/>
    </w:r>
    <w:r w:rsidR="00F32490">
      <w:rPr>
        <w:rFonts w:ascii="Arial" w:hAnsi="Arial" w:cs="Arial"/>
        <w:b/>
        <w:bCs/>
        <w:sz w:val="20"/>
      </w:rPr>
      <w:t>číslo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16AB5"/>
    <w:multiLevelType w:val="hybridMultilevel"/>
    <w:tmpl w:val="EE10923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0C148C"/>
    <w:multiLevelType w:val="multilevel"/>
    <w:tmpl w:val="E378F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086456"/>
    <w:multiLevelType w:val="hybridMultilevel"/>
    <w:tmpl w:val="08DE77D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50F1443"/>
    <w:multiLevelType w:val="hybridMultilevel"/>
    <w:tmpl w:val="FC8AF3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B05FA4"/>
    <w:multiLevelType w:val="hybridMultilevel"/>
    <w:tmpl w:val="D2521A3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05935C0"/>
    <w:multiLevelType w:val="hybridMultilevel"/>
    <w:tmpl w:val="222C6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BC890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10D2FBE"/>
    <w:multiLevelType w:val="multilevel"/>
    <w:tmpl w:val="B79C5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906659F"/>
    <w:multiLevelType w:val="hybridMultilevel"/>
    <w:tmpl w:val="AB92A2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4312610"/>
    <w:multiLevelType w:val="hybridMultilevel"/>
    <w:tmpl w:val="B79C56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C06384"/>
    <w:multiLevelType w:val="multilevel"/>
    <w:tmpl w:val="E09C80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0AD0661"/>
    <w:multiLevelType w:val="hybridMultilevel"/>
    <w:tmpl w:val="AF1418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2020153"/>
    <w:multiLevelType w:val="hybridMultilevel"/>
    <w:tmpl w:val="E09C80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67827EB"/>
    <w:multiLevelType w:val="hybridMultilevel"/>
    <w:tmpl w:val="4552A5D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8B8778C"/>
    <w:multiLevelType w:val="hybridMultilevel"/>
    <w:tmpl w:val="241490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95B60AE"/>
    <w:multiLevelType w:val="hybridMultilevel"/>
    <w:tmpl w:val="61A43E16"/>
    <w:lvl w:ilvl="0" w:tplc="0405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100"/>
        </w:tabs>
        <w:ind w:left="8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540"/>
        </w:tabs>
        <w:ind w:left="95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10"/>
  </w:num>
  <w:num w:numId="9">
    <w:abstractNumId w:val="12"/>
  </w:num>
  <w:num w:numId="10">
    <w:abstractNumId w:val="11"/>
  </w:num>
  <w:num w:numId="11">
    <w:abstractNumId w:val="1"/>
  </w:num>
  <w:num w:numId="12">
    <w:abstractNumId w:val="4"/>
  </w:num>
  <w:num w:numId="13">
    <w:abstractNumId w:val="14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0E2F"/>
    <w:rsid w:val="00004737"/>
    <w:rsid w:val="00017B1A"/>
    <w:rsid w:val="000201DA"/>
    <w:rsid w:val="00020571"/>
    <w:rsid w:val="00027F79"/>
    <w:rsid w:val="0003708E"/>
    <w:rsid w:val="0008211C"/>
    <w:rsid w:val="000831D5"/>
    <w:rsid w:val="00086A81"/>
    <w:rsid w:val="000974DE"/>
    <w:rsid w:val="000B15EB"/>
    <w:rsid w:val="000B1EA6"/>
    <w:rsid w:val="001000CB"/>
    <w:rsid w:val="00105242"/>
    <w:rsid w:val="00110709"/>
    <w:rsid w:val="001107D0"/>
    <w:rsid w:val="00125703"/>
    <w:rsid w:val="0014714B"/>
    <w:rsid w:val="00151BA2"/>
    <w:rsid w:val="00151BF8"/>
    <w:rsid w:val="0015311B"/>
    <w:rsid w:val="001871A0"/>
    <w:rsid w:val="00196233"/>
    <w:rsid w:val="001B19B2"/>
    <w:rsid w:val="001C2DDF"/>
    <w:rsid w:val="001D20C4"/>
    <w:rsid w:val="001E75B1"/>
    <w:rsid w:val="001F4D21"/>
    <w:rsid w:val="002110CD"/>
    <w:rsid w:val="002406A1"/>
    <w:rsid w:val="002421CE"/>
    <w:rsid w:val="00245276"/>
    <w:rsid w:val="0027191A"/>
    <w:rsid w:val="00273DF0"/>
    <w:rsid w:val="00275045"/>
    <w:rsid w:val="00283189"/>
    <w:rsid w:val="002B27AB"/>
    <w:rsid w:val="002C18F1"/>
    <w:rsid w:val="003212E7"/>
    <w:rsid w:val="003248D4"/>
    <w:rsid w:val="003667D4"/>
    <w:rsid w:val="003670D5"/>
    <w:rsid w:val="003879BA"/>
    <w:rsid w:val="003957DD"/>
    <w:rsid w:val="003B7FC8"/>
    <w:rsid w:val="003C11E7"/>
    <w:rsid w:val="003D15E5"/>
    <w:rsid w:val="003D67CD"/>
    <w:rsid w:val="003E18C2"/>
    <w:rsid w:val="003F4309"/>
    <w:rsid w:val="00414609"/>
    <w:rsid w:val="00464CB3"/>
    <w:rsid w:val="004749AF"/>
    <w:rsid w:val="004835A4"/>
    <w:rsid w:val="00490E2F"/>
    <w:rsid w:val="004B3858"/>
    <w:rsid w:val="004C17F4"/>
    <w:rsid w:val="004D2499"/>
    <w:rsid w:val="00507B40"/>
    <w:rsid w:val="0057198F"/>
    <w:rsid w:val="005B0FDA"/>
    <w:rsid w:val="005C11E8"/>
    <w:rsid w:val="005F3233"/>
    <w:rsid w:val="00607A25"/>
    <w:rsid w:val="00644047"/>
    <w:rsid w:val="006556EE"/>
    <w:rsid w:val="006940BB"/>
    <w:rsid w:val="006B2DB6"/>
    <w:rsid w:val="006B68B1"/>
    <w:rsid w:val="006D2DEA"/>
    <w:rsid w:val="006F07EE"/>
    <w:rsid w:val="00735556"/>
    <w:rsid w:val="00737090"/>
    <w:rsid w:val="007614A4"/>
    <w:rsid w:val="007849E2"/>
    <w:rsid w:val="007B0BDC"/>
    <w:rsid w:val="007D0018"/>
    <w:rsid w:val="007E4BA1"/>
    <w:rsid w:val="00815A5C"/>
    <w:rsid w:val="00840DE0"/>
    <w:rsid w:val="00865A9D"/>
    <w:rsid w:val="0089244C"/>
    <w:rsid w:val="008B093F"/>
    <w:rsid w:val="008B5A6C"/>
    <w:rsid w:val="008F6322"/>
    <w:rsid w:val="0090052B"/>
    <w:rsid w:val="00917C3B"/>
    <w:rsid w:val="0092272A"/>
    <w:rsid w:val="0093414A"/>
    <w:rsid w:val="00941B12"/>
    <w:rsid w:val="00977F9B"/>
    <w:rsid w:val="0098291C"/>
    <w:rsid w:val="00983BEE"/>
    <w:rsid w:val="009B34E6"/>
    <w:rsid w:val="009D5C04"/>
    <w:rsid w:val="009E3B3B"/>
    <w:rsid w:val="009F16F6"/>
    <w:rsid w:val="00A1489D"/>
    <w:rsid w:val="00A223DC"/>
    <w:rsid w:val="00A36FC6"/>
    <w:rsid w:val="00A46733"/>
    <w:rsid w:val="00A973FE"/>
    <w:rsid w:val="00AA7606"/>
    <w:rsid w:val="00AB1F7F"/>
    <w:rsid w:val="00AB66CC"/>
    <w:rsid w:val="00AC2160"/>
    <w:rsid w:val="00AD2913"/>
    <w:rsid w:val="00AE4C50"/>
    <w:rsid w:val="00B07D2A"/>
    <w:rsid w:val="00B11FA0"/>
    <w:rsid w:val="00B36BE9"/>
    <w:rsid w:val="00B50FB3"/>
    <w:rsid w:val="00B60117"/>
    <w:rsid w:val="00BB1441"/>
    <w:rsid w:val="00BB4118"/>
    <w:rsid w:val="00BB4614"/>
    <w:rsid w:val="00BB5B45"/>
    <w:rsid w:val="00BC147D"/>
    <w:rsid w:val="00BC7955"/>
    <w:rsid w:val="00BE132C"/>
    <w:rsid w:val="00BE2A3F"/>
    <w:rsid w:val="00BF04F8"/>
    <w:rsid w:val="00C011CC"/>
    <w:rsid w:val="00C2749E"/>
    <w:rsid w:val="00C27666"/>
    <w:rsid w:val="00C424FA"/>
    <w:rsid w:val="00C44990"/>
    <w:rsid w:val="00C44B2C"/>
    <w:rsid w:val="00C46452"/>
    <w:rsid w:val="00C52466"/>
    <w:rsid w:val="00C7144D"/>
    <w:rsid w:val="00C8286B"/>
    <w:rsid w:val="00C82885"/>
    <w:rsid w:val="00CE3D56"/>
    <w:rsid w:val="00CE5214"/>
    <w:rsid w:val="00CF3FE7"/>
    <w:rsid w:val="00CF53FB"/>
    <w:rsid w:val="00CF7779"/>
    <w:rsid w:val="00CF7ECD"/>
    <w:rsid w:val="00D34121"/>
    <w:rsid w:val="00D5200D"/>
    <w:rsid w:val="00D75C12"/>
    <w:rsid w:val="00D77D27"/>
    <w:rsid w:val="00DB0596"/>
    <w:rsid w:val="00DE7E69"/>
    <w:rsid w:val="00DF0844"/>
    <w:rsid w:val="00E07511"/>
    <w:rsid w:val="00E125F8"/>
    <w:rsid w:val="00E748D1"/>
    <w:rsid w:val="00ED3FD6"/>
    <w:rsid w:val="00ED515D"/>
    <w:rsid w:val="00EF55F6"/>
    <w:rsid w:val="00F32490"/>
    <w:rsid w:val="00F53614"/>
    <w:rsid w:val="00F742B4"/>
    <w:rsid w:val="00F82883"/>
    <w:rsid w:val="00F92A39"/>
    <w:rsid w:val="00FA38EC"/>
    <w:rsid w:val="00FB584B"/>
    <w:rsid w:val="00FC2E6C"/>
    <w:rsid w:val="00FD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1C068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line="280" w:lineRule="atLeast"/>
    </w:pPr>
    <w:rPr>
      <w:sz w:val="24"/>
      <w:lang w:eastAsia="de-DE"/>
    </w:rPr>
  </w:style>
  <w:style w:type="paragraph" w:styleId="Nadpis4">
    <w:name w:val="heading 4"/>
    <w:basedOn w:val="Normln"/>
    <w:next w:val="Normln"/>
    <w:link w:val="Nadpis4Char"/>
    <w:uiPriority w:val="9"/>
    <w:qFormat/>
    <w:rsid w:val="001B19B2"/>
    <w:pPr>
      <w:keepNext/>
      <w:spacing w:before="60" w:line="240" w:lineRule="auto"/>
      <w:jc w:val="both"/>
      <w:outlineLvl w:val="3"/>
    </w:pPr>
    <w:rPr>
      <w:rFonts w:ascii="Arial" w:hAnsi="Arial"/>
      <w:b/>
      <w:bCs/>
      <w:sz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link w:val="Nadpis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x-none" w:eastAsia="de-DE"/>
    </w:rPr>
  </w:style>
  <w:style w:type="paragraph" w:styleId="Nzev">
    <w:name w:val="Title"/>
    <w:basedOn w:val="Normln"/>
    <w:link w:val="NzevChar"/>
    <w:uiPriority w:val="10"/>
    <w:qFormat/>
    <w:pPr>
      <w:spacing w:line="240" w:lineRule="auto"/>
      <w:jc w:val="center"/>
    </w:pPr>
    <w:rPr>
      <w:sz w:val="40"/>
      <w:lang w:eastAsia="cs-CZ"/>
    </w:rPr>
  </w:style>
  <w:style w:type="character" w:customStyle="1" w:styleId="NzevChar">
    <w:name w:val="Název Char"/>
    <w:link w:val="Nzev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de-DE"/>
    </w:rPr>
  </w:style>
  <w:style w:type="paragraph" w:styleId="Zkladntext">
    <w:name w:val="Body Text"/>
    <w:basedOn w:val="Normln"/>
    <w:link w:val="ZkladntextChar"/>
    <w:uiPriority w:val="99"/>
    <w:pPr>
      <w:spacing w:line="240" w:lineRule="auto"/>
      <w:jc w:val="both"/>
    </w:pPr>
    <w:rPr>
      <w:lang w:eastAsia="cs-CZ"/>
    </w:rPr>
  </w:style>
  <w:style w:type="character" w:customStyle="1" w:styleId="ZkladntextChar">
    <w:name w:val="Základní text Char"/>
    <w:link w:val="Zkladntext"/>
    <w:uiPriority w:val="99"/>
    <w:semiHidden/>
    <w:locked/>
    <w:rPr>
      <w:rFonts w:cs="Times New Roman"/>
      <w:sz w:val="24"/>
      <w:lang w:val="x-none" w:eastAsia="de-DE"/>
    </w:rPr>
  </w:style>
  <w:style w:type="paragraph" w:styleId="Zkladntextodsazen3">
    <w:name w:val="Body Text Indent 3"/>
    <w:basedOn w:val="Normln"/>
    <w:link w:val="Zkladntextodsazen3Char"/>
    <w:uiPriority w:val="99"/>
    <w:pPr>
      <w:tabs>
        <w:tab w:val="left" w:pos="426"/>
      </w:tabs>
      <w:spacing w:before="120" w:line="240" w:lineRule="auto"/>
      <w:ind w:left="426"/>
      <w:jc w:val="both"/>
    </w:pPr>
    <w:rPr>
      <w:color w:val="FF0000"/>
      <w:lang w:eastAsia="cs-CZ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Pr>
      <w:rFonts w:cs="Times New Roman"/>
      <w:sz w:val="16"/>
      <w:szCs w:val="16"/>
      <w:lang w:val="x-none" w:eastAsia="de-DE"/>
    </w:rPr>
  </w:style>
  <w:style w:type="paragraph" w:styleId="Zkladntext2">
    <w:name w:val="Body Text 2"/>
    <w:basedOn w:val="Normln"/>
    <w:link w:val="Zkladntext2Char"/>
    <w:uiPriority w:val="99"/>
    <w:pPr>
      <w:spacing w:after="60" w:line="240" w:lineRule="auto"/>
      <w:jc w:val="both"/>
    </w:pPr>
    <w:rPr>
      <w:i/>
      <w:sz w:val="28"/>
      <w:lang w:eastAsia="cs-CZ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cs="Times New Roman"/>
      <w:sz w:val="24"/>
      <w:lang w:val="x-none" w:eastAsia="de-DE"/>
    </w:rPr>
  </w:style>
  <w:style w:type="paragraph" w:customStyle="1" w:styleId="EONKommentar">
    <w:name w:val="EONKommentar"/>
    <w:basedOn w:val="Normln"/>
    <w:pPr>
      <w:spacing w:line="240" w:lineRule="auto"/>
    </w:pPr>
    <w:rPr>
      <w:vanish/>
      <w:color w:val="FF0000"/>
      <w:sz w:val="18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Pr>
      <w:rFonts w:cs="Times New Roman"/>
      <w:sz w:val="24"/>
      <w:lang w:val="x-none" w:eastAsia="de-D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Pr>
      <w:rFonts w:cs="Times New Roman"/>
      <w:sz w:val="24"/>
      <w:lang w:val="x-none" w:eastAsia="de-DE"/>
    </w:rPr>
  </w:style>
  <w:style w:type="character" w:styleId="slostrnky">
    <w:name w:val="page number"/>
    <w:uiPriority w:val="99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  <w:lang w:val="x-none" w:eastAsia="de-DE"/>
    </w:rPr>
  </w:style>
  <w:style w:type="paragraph" w:styleId="Bezmezer">
    <w:name w:val="No Spacing"/>
    <w:uiPriority w:val="1"/>
    <w:qFormat/>
    <w:rsid w:val="001E75B1"/>
    <w:rPr>
      <w:sz w:val="24"/>
      <w:lang w:eastAsia="de-DE"/>
    </w:rPr>
  </w:style>
  <w:style w:type="character" w:styleId="Odkaznakoment">
    <w:name w:val="annotation reference"/>
    <w:basedOn w:val="Standardnpsmoodstavce"/>
    <w:semiHidden/>
    <w:unhideWhenUsed/>
    <w:rsid w:val="00DB059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DB0596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DB0596"/>
    <w:rPr>
      <w:lang w:eastAsia="de-D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05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0596"/>
    <w:rPr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8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5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8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8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2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98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707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279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914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2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6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9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28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62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99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813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181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2020-12-17T13:25:00Z</dcterms:created>
  <dcterms:modified xsi:type="dcterms:W3CDTF">2021-11-23T15:09:00Z</dcterms:modified>
</cp:coreProperties>
</file>