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F0DBC" w:rsidR="001F55B5" w:rsidP="0802BE71" w:rsidRDefault="001F55B5" w14:paraId="40035763" w14:textId="39CCA485">
      <w:pPr>
        <w:tabs>
          <w:tab w:val="left" w:leader="none" w:pos="4680"/>
          <w:tab w:val="left" w:leader="none" w:pos="4961"/>
        </w:tabs>
        <w:spacing w:line="280" w:lineRule="atLeast"/>
        <w:jc w:val="center"/>
        <w:rPr>
          <w:rFonts w:cs="Arial"/>
          <w:b w:val="1"/>
          <w:bCs w:val="1"/>
          <w:u w:val="single"/>
        </w:rPr>
      </w:pPr>
      <w:r w:rsidRPr="0802BE71" w:rsidR="008B79C5">
        <w:rPr>
          <w:rFonts w:cs="Arial"/>
          <w:b w:val="1"/>
          <w:bCs w:val="1"/>
          <w:u w:val="single"/>
        </w:rPr>
        <w:t>Příloha</w:t>
      </w:r>
      <w:r w:rsidRPr="0802BE71" w:rsidR="009A0FD2">
        <w:rPr>
          <w:rFonts w:cs="Arial"/>
          <w:b w:val="1"/>
          <w:bCs w:val="1"/>
          <w:u w:val="single"/>
        </w:rPr>
        <w:t xml:space="preserve"> </w:t>
      </w:r>
      <w:r w:rsidRPr="0802BE71" w:rsidR="529B8797">
        <w:rPr>
          <w:rFonts w:cs="Arial"/>
          <w:b w:val="1"/>
          <w:bCs w:val="1"/>
          <w:u w:val="single"/>
        </w:rPr>
        <w:t>8</w:t>
      </w:r>
    </w:p>
    <w:p w:rsidR="008B79C5" w:rsidP="008B79C5" w:rsidRDefault="008B79C5" w14:paraId="227ED122" w14:textId="2191F5AE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802BE71" w:rsidR="008B79C5">
        <w:rPr>
          <w:rFonts w:cs="Arial"/>
          <w:b w:val="1"/>
          <w:bCs w:val="1"/>
        </w:rPr>
        <w:t xml:space="preserve">Algoritmus </w:t>
      </w:r>
      <w:r w:rsidRPr="0802BE71" w:rsidR="00452295">
        <w:rPr>
          <w:rFonts w:cs="Arial"/>
          <w:b w:val="1"/>
          <w:bCs w:val="1"/>
        </w:rPr>
        <w:t xml:space="preserve">výpočtu aktualizované jednotkové </w:t>
      </w:r>
      <w:r w:rsidRPr="0802BE71" w:rsidR="008B79C5">
        <w:rPr>
          <w:rFonts w:cs="Arial"/>
          <w:b w:val="1"/>
          <w:bCs w:val="1"/>
        </w:rPr>
        <w:t>cen</w:t>
      </w:r>
      <w:r w:rsidRPr="0802BE71" w:rsidR="00452295">
        <w:rPr>
          <w:rFonts w:cs="Arial"/>
          <w:b w:val="1"/>
          <w:bCs w:val="1"/>
        </w:rPr>
        <w:t>y</w:t>
      </w:r>
    </w:p>
    <w:p w:rsidR="0802BE71" w:rsidP="0802BE71" w:rsidRDefault="0802BE71" w14:paraId="5AC12D4F" w14:textId="1273198B">
      <w:pPr>
        <w:tabs>
          <w:tab w:val="left" w:leader="none" w:pos="4680"/>
          <w:tab w:val="left" w:leader="none" w:pos="4961"/>
        </w:tabs>
        <w:spacing w:line="280" w:lineRule="atLeast"/>
        <w:jc w:val="center"/>
        <w:rPr>
          <w:rFonts w:cs="Arial"/>
          <w:b w:val="1"/>
          <w:bCs w:val="1"/>
        </w:rPr>
      </w:pPr>
    </w:p>
    <w:p w:rsidR="5A486AF1" w:rsidP="0802BE71" w:rsidRDefault="5A486AF1" w14:paraId="26B9527B" w14:textId="0B347955">
      <w:pPr>
        <w:tabs>
          <w:tab w:val="left" w:leader="none" w:pos="4680"/>
          <w:tab w:val="left" w:leader="none" w:pos="4961"/>
        </w:tabs>
        <w:spacing w:line="280" w:lineRule="atLeast"/>
        <w:jc w:val="center"/>
        <w:rPr>
          <w:rFonts w:ascii="Arial" w:hAnsi="Arial" w:eastAsia="Arial" w:cs="Arial"/>
          <w:noProof w:val="0"/>
          <w:sz w:val="20"/>
          <w:szCs w:val="20"/>
          <w:lang w:val="cs-CZ"/>
        </w:rPr>
      </w:pPr>
      <w:r w:rsidRPr="0802BE71" w:rsidR="5A486AF1">
        <w:rPr>
          <w:rFonts w:ascii="Arial" w:hAnsi="Arial" w:eastAsia="Arial" w:cs="Arial"/>
          <w:b w:val="1"/>
          <w:bCs w:val="1"/>
          <w:noProof w:val="0"/>
          <w:sz w:val="20"/>
          <w:szCs w:val="20"/>
          <w:lang w:val="cs-CZ"/>
        </w:rPr>
        <w:t>Část B Příhradové stožáry pro vedení VVN</w:t>
      </w:r>
    </w:p>
    <w:p w:rsidR="0096325B" w:rsidP="008B79C5" w:rsidRDefault="0096325B" w14:paraId="700B1DED" w14:textId="7777777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D217ED" w:rsidP="008B79C5" w:rsidRDefault="00D217ED" w14:paraId="7044D643" w14:textId="7777777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Pr="006548A8" w:rsidR="00C276D8" w:rsidP="00C276D8" w:rsidRDefault="00C276D8" w14:paraId="01D39585" w14:textId="77777777">
      <w:pPr>
        <w:tabs>
          <w:tab w:val="left" w:pos="-1980"/>
          <w:tab w:val="left" w:pos="5505"/>
        </w:tabs>
        <w:spacing w:line="280" w:lineRule="atLeast"/>
        <w:rPr>
          <w:rFonts w:cs="Arial"/>
          <w:b/>
          <w:bCs/>
          <w:sz w:val="22"/>
          <w:szCs w:val="20"/>
        </w:rPr>
      </w:pPr>
      <w:r w:rsidRPr="006548A8">
        <w:rPr>
          <w:rFonts w:cs="Arial"/>
          <w:b/>
          <w:bCs/>
          <w:sz w:val="22"/>
          <w:szCs w:val="20"/>
        </w:rPr>
        <w:t xml:space="preserve">Změna ceny </w:t>
      </w:r>
      <w:r>
        <w:rPr>
          <w:rFonts w:cs="Arial"/>
          <w:b/>
          <w:bCs/>
          <w:sz w:val="22"/>
          <w:szCs w:val="20"/>
        </w:rPr>
        <w:t>oceli</w:t>
      </w:r>
      <w:r w:rsidRPr="006548A8">
        <w:rPr>
          <w:rFonts w:cs="Arial"/>
          <w:b/>
          <w:bCs/>
          <w:sz w:val="22"/>
          <w:szCs w:val="20"/>
        </w:rPr>
        <w:t>:</w:t>
      </w:r>
      <w:r w:rsidRPr="006548A8">
        <w:rPr>
          <w:rFonts w:cs="Arial"/>
          <w:b/>
          <w:bCs/>
          <w:sz w:val="22"/>
          <w:szCs w:val="20"/>
        </w:rPr>
        <w:tab/>
      </w:r>
    </w:p>
    <w:p w:rsidR="00D217ED" w:rsidP="00D217ED" w:rsidRDefault="00D217ED" w14:paraId="46689FE5" w14:textId="77777777"/>
    <w:p w:rsidRPr="00913A61" w:rsidR="00D217ED" w:rsidP="00913A61" w:rsidRDefault="001F55B5" w14:paraId="21290572" w14:textId="4BD25CDC">
      <w:pPr>
        <w:pStyle w:val="Zhlav"/>
        <w:rPr>
          <w:rFonts w:cs="Arial"/>
          <w:b/>
          <w:sz w:val="26"/>
          <w:szCs w:val="26"/>
        </w:rPr>
      </w:pPr>
      <m:oMath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0</m:t>
            </m:r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-</m:t>
            </m:r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a</m:t>
            </m:r>
          </m:e>
        </m:d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+</m:t>
        </m:r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a</m:t>
        </m:r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 ∙</m:t>
        </m:r>
        <m:f>
          <m:f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)</m:t>
        </m:r>
      </m:oMath>
      <w:r w:rsidR="00D217ED">
        <w:rPr>
          <w:rFonts w:cs="Arial"/>
          <w:sz w:val="22"/>
          <w:szCs w:val="20"/>
        </w:rPr>
        <w:t xml:space="preserve"> </w:t>
      </w:r>
    </w:p>
    <w:p w:rsidR="00D217ED" w:rsidP="00D217ED" w:rsidRDefault="00D217ED" w14:paraId="3DC29A57" w14:textId="7777777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:rsidR="00D217ED" w:rsidP="00D217ED" w:rsidRDefault="00D217ED" w14:paraId="6DA7D0B9" w14:textId="7777777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    podíl oceli, a=0,4</w:t>
      </w:r>
    </w:p>
    <w:p w:rsidR="00D217ED" w:rsidP="00D217ED" w:rsidRDefault="00D217ED" w14:paraId="59FF303B" w14:textId="7777777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>aktualizovaná jednotková cena</w:t>
      </w:r>
    </w:p>
    <w:p w:rsidR="00D217ED" w:rsidP="00D217ED" w:rsidRDefault="00D217ED" w14:paraId="2DEA3E59" w14:textId="7777777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>
        <w:rPr>
          <w:rFonts w:cs="Arial"/>
          <w:sz w:val="22"/>
          <w:szCs w:val="20"/>
        </w:rPr>
        <w:t xml:space="preserve">     základní nabídková cena, viz </w:t>
      </w:r>
      <w:r w:rsidRPr="00D455A7">
        <w:rPr>
          <w:rFonts w:cs="Arial"/>
          <w:sz w:val="22"/>
          <w:szCs w:val="20"/>
          <w:u w:val="single"/>
        </w:rPr>
        <w:t>příloha 1</w:t>
      </w:r>
    </w:p>
    <w:p w:rsidR="00D217ED" w:rsidP="00D217ED" w:rsidRDefault="00D217ED" w14:paraId="0E6699ED" w14:textId="7777777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>hodnota oceli platná ke dni aktualizace ceny</w:t>
      </w:r>
    </w:p>
    <w:p w:rsidR="00D217ED" w:rsidP="00D217ED" w:rsidRDefault="00D217ED" w14:paraId="112BD86A" w14:textId="1DCA5ECA">
      <w:pPr>
        <w:pStyle w:val="Zhlav"/>
        <w:tabs>
          <w:tab w:val="clear" w:pos="4536"/>
        </w:tabs>
        <w:rPr>
          <w:rFonts w:cs="Arial"/>
          <w:sz w:val="22"/>
          <w:szCs w:val="22"/>
        </w:rPr>
      </w:pPr>
      <w:r w:rsidRPr="3A039529" w:rsidR="00D217ED">
        <w:rPr>
          <w:rFonts w:cs="Arial"/>
          <w:sz w:val="22"/>
          <w:szCs w:val="22"/>
        </w:rPr>
        <w:t xml:space="preserve">   M</w:t>
      </w:r>
      <w:r w:rsidRPr="3A039529" w:rsidR="00D217ED">
        <w:rPr>
          <w:rFonts w:cs="Arial"/>
          <w:sz w:val="22"/>
          <w:szCs w:val="22"/>
          <w:vertAlign w:val="subscript"/>
        </w:rPr>
        <w:t>0</w:t>
      </w:r>
      <w:r w:rsidRPr="3A039529" w:rsidR="00D217ED">
        <w:rPr>
          <w:rFonts w:cs="Arial"/>
          <w:sz w:val="22"/>
          <w:szCs w:val="22"/>
        </w:rPr>
        <w:t xml:space="preserve">      hodnota oceli platná </w:t>
      </w:r>
      <w:r w:rsidRPr="3A039529" w:rsidR="00D217ED">
        <w:rPr>
          <w:rFonts w:cs="Arial"/>
          <w:sz w:val="22"/>
          <w:szCs w:val="22"/>
        </w:rPr>
        <w:t xml:space="preserve">k  </w:t>
      </w:r>
      <w:r w:rsidRPr="3A039529" w:rsidR="6ED413E0">
        <w:rPr>
          <w:rFonts w:cs="Arial"/>
          <w:sz w:val="22"/>
          <w:szCs w:val="22"/>
        </w:rPr>
        <w:t>04.08.2025</w:t>
      </w:r>
      <w:r w:rsidRPr="3A039529" w:rsidR="00D217ED">
        <w:rPr>
          <w:rFonts w:cs="Arial"/>
          <w:sz w:val="22"/>
          <w:szCs w:val="22"/>
        </w:rPr>
        <w:t xml:space="preserve"> (základní hodnota oceli) v hodnotě </w:t>
      </w:r>
      <w:r w:rsidRPr="3A039529" w:rsidR="7CB17ED9">
        <w:rPr>
          <w:rFonts w:cs="Arial"/>
          <w:sz w:val="22"/>
          <w:szCs w:val="22"/>
        </w:rPr>
        <w:t>608,69 USD/t</w:t>
      </w:r>
    </w:p>
    <w:p w:rsidR="00D217ED" w:rsidP="00D217ED" w:rsidRDefault="00D217ED" w14:paraId="1F654508" w14:textId="2C4A86FA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:rsidR="00D217ED" w:rsidP="00D217ED" w:rsidRDefault="00D217ED" w14:paraId="0B161595" w14:textId="7777777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:rsidR="00D217ED" w:rsidP="00D217ED" w:rsidRDefault="00D217ED" w14:paraId="65C7E23A" w14:textId="54FA94DE">
      <w:pPr>
        <w:pStyle w:val="Zhlav"/>
        <w:tabs>
          <w:tab w:val="clear" w:pos="4536"/>
        </w:tabs>
      </w:pPr>
      <w:hyperlink w:anchor="Trading+day+summary" r:id="Rdefc3d79639d46c8">
        <w:r w:rsidRPr="3A039529" w:rsidR="00D217ED">
          <w:rPr>
            <w:rStyle w:val="Hypertextovodkaz"/>
            <w:rFonts w:ascii="Calibri" w:hAnsi="Calibri" w:eastAsia="Calibri" w:cs="Calibri" w:eastAsiaTheme="minorAscii"/>
            <w:sz w:val="22"/>
            <w:szCs w:val="22"/>
          </w:rPr>
          <w:t>LME Steel HRC NW Europe (Argus) | London Metal Exchange</w:t>
        </w:r>
        <w:r w:rsidRPr="3A039529" w:rsidR="413DD9D1">
          <w:rPr>
            <w:rStyle w:val="Hypertextovodkaz"/>
            <w:rFonts w:ascii="Calibri" w:hAnsi="Calibri" w:eastAsia="Calibri" w:cs="Calibri" w:eastAsiaTheme="minorAscii"/>
            <w:sz w:val="22"/>
            <w:szCs w:val="22"/>
          </w:rPr>
          <w:t>,</w:t>
        </w:r>
      </w:hyperlink>
      <w:r w:rsidR="413DD9D1">
        <w:rPr/>
        <w:t xml:space="preserve"> Month 1</w:t>
      </w:r>
    </w:p>
    <w:p w:rsidR="00794EC2" w:rsidP="00D217ED" w:rsidRDefault="00794EC2" w14:paraId="6D31C8A8" w14:textId="77777777">
      <w:pPr>
        <w:pStyle w:val="Zhlav"/>
        <w:tabs>
          <w:tab w:val="clear" w:pos="4536"/>
        </w:tabs>
      </w:pPr>
    </w:p>
    <w:p w:rsidR="00794EC2" w:rsidP="00794EC2" w:rsidRDefault="00794EC2" w14:paraId="20AF9949" w14:textId="77777777">
      <w:pPr>
        <w:pStyle w:val="Zhlav"/>
        <w:tabs>
          <w:tab w:val="clear" w:pos="4536"/>
        </w:tabs>
      </w:pPr>
    </w:p>
    <w:p w:rsidR="00794EC2" w:rsidP="00794EC2" w:rsidRDefault="00794EC2" w14:paraId="0B983AF2" w14:textId="77777777">
      <w:pPr>
        <w:pStyle w:val="Zhlav"/>
        <w:tabs>
          <w:tab w:val="clear" w:pos="4536"/>
        </w:tabs>
        <w:rPr>
          <w:rFonts w:cs="Arial"/>
          <w:b/>
          <w:bCs/>
          <w:sz w:val="22"/>
          <w:szCs w:val="20"/>
        </w:rPr>
      </w:pPr>
      <w:r w:rsidRPr="006548A8">
        <w:rPr>
          <w:rFonts w:cs="Arial"/>
          <w:b/>
          <w:bCs/>
          <w:sz w:val="22"/>
          <w:szCs w:val="20"/>
        </w:rPr>
        <w:t xml:space="preserve">Změna ceny </w:t>
      </w:r>
      <w:r>
        <w:rPr>
          <w:rFonts w:cs="Arial"/>
          <w:b/>
          <w:bCs/>
          <w:sz w:val="22"/>
          <w:szCs w:val="20"/>
        </w:rPr>
        <w:t>zinku</w:t>
      </w:r>
      <w:r w:rsidRPr="006548A8">
        <w:rPr>
          <w:rFonts w:cs="Arial"/>
          <w:b/>
          <w:bCs/>
          <w:sz w:val="22"/>
          <w:szCs w:val="20"/>
        </w:rPr>
        <w:t>:</w:t>
      </w:r>
    </w:p>
    <w:p w:rsidRPr="00913A61" w:rsidR="00794EC2" w:rsidP="00D217ED" w:rsidRDefault="00794EC2" w14:paraId="5474D22B" w14:textId="7777777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:rsidR="00D217ED" w:rsidP="00D217ED" w:rsidRDefault="00D217ED" w14:paraId="403EBD69" w14:textId="7777777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:rsidRPr="00913A61" w:rsidR="00D217ED" w:rsidP="00913A61" w:rsidRDefault="001F55B5" w14:paraId="798C4F0F" w14:textId="3DBCDCA1">
      <w:pPr>
        <w:pStyle w:val="Zhlav"/>
        <w:rPr>
          <w:rFonts w:cs="Arial"/>
          <w:b/>
          <w:sz w:val="26"/>
          <w:szCs w:val="26"/>
        </w:rPr>
      </w:pPr>
      <m:oMath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0</m:t>
            </m:r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-</m:t>
            </m:r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a</m:t>
            </m:r>
          </m:e>
        </m:d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+</m:t>
        </m:r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a</m:t>
        </m:r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 ∙</m:t>
        </m:r>
        <m:f>
          <m:f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N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N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)</m:t>
        </m:r>
      </m:oMath>
      <w:r w:rsidR="00D217ED">
        <w:rPr>
          <w:rFonts w:cs="Arial"/>
          <w:sz w:val="22"/>
          <w:szCs w:val="20"/>
        </w:rPr>
        <w:t xml:space="preserve"> </w:t>
      </w:r>
    </w:p>
    <w:p w:rsidR="00D217ED" w:rsidP="00D217ED" w:rsidRDefault="00D217ED" w14:paraId="16C1EE75" w14:textId="7777777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:rsidR="00D217ED" w:rsidP="00D217ED" w:rsidRDefault="00D217ED" w14:paraId="28E5C9A9" w14:textId="7777777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    podíl zinku, a=0,035</w:t>
      </w:r>
    </w:p>
    <w:p w:rsidR="00D217ED" w:rsidP="00D217ED" w:rsidRDefault="00D217ED" w14:paraId="127612FE" w14:textId="7777777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>aktualizovaná jednotková cena</w:t>
      </w:r>
    </w:p>
    <w:p w:rsidR="00D217ED" w:rsidP="00D217ED" w:rsidRDefault="00D217ED" w14:paraId="56C34F66" w14:textId="7777777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>
        <w:rPr>
          <w:rFonts w:cs="Arial"/>
          <w:sz w:val="22"/>
          <w:szCs w:val="20"/>
        </w:rPr>
        <w:t xml:space="preserve">     základní nabídková cena, viz </w:t>
      </w:r>
      <w:r w:rsidRPr="00D455A7">
        <w:rPr>
          <w:rFonts w:cs="Arial"/>
          <w:sz w:val="22"/>
          <w:szCs w:val="20"/>
          <w:u w:val="single"/>
        </w:rPr>
        <w:t>příloha 1</w:t>
      </w:r>
    </w:p>
    <w:p w:rsidR="00D217ED" w:rsidP="00D217ED" w:rsidRDefault="00D217ED" w14:paraId="1DC9CD94" w14:textId="7777777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N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>hodnota zinku platná ke dni aktualizace ceny</w:t>
      </w:r>
    </w:p>
    <w:p w:rsidR="00D217ED" w:rsidP="3A039529" w:rsidRDefault="00D217ED" w14:paraId="56F5EE25" w14:textId="4AA02342">
      <w:pPr>
        <w:pStyle w:val="Zhlav"/>
        <w:suppressLineNumbers w:val="0"/>
        <w:tabs>
          <w:tab w:val="clear" w:leader="none" w:pos="4536"/>
        </w:tabs>
        <w:bidi w:val="0"/>
        <w:spacing w:before="0" w:beforeAutospacing="off" w:after="0" w:afterAutospacing="off" w:line="259" w:lineRule="auto"/>
        <w:ind w:left="0" w:right="0"/>
        <w:jc w:val="left"/>
        <w:rPr>
          <w:rFonts w:cs="Arial"/>
          <w:sz w:val="22"/>
          <w:szCs w:val="22"/>
        </w:rPr>
      </w:pPr>
      <w:r w:rsidRPr="3A039529" w:rsidR="00D217ED">
        <w:rPr>
          <w:rFonts w:cs="Arial"/>
          <w:sz w:val="22"/>
          <w:szCs w:val="22"/>
        </w:rPr>
        <w:t xml:space="preserve">   N</w:t>
      </w:r>
      <w:r w:rsidRPr="3A039529" w:rsidR="00D217ED">
        <w:rPr>
          <w:rFonts w:cs="Arial"/>
          <w:sz w:val="22"/>
          <w:szCs w:val="22"/>
          <w:vertAlign w:val="subscript"/>
        </w:rPr>
        <w:t>0</w:t>
      </w:r>
      <w:r w:rsidRPr="3A039529" w:rsidR="00D217ED">
        <w:rPr>
          <w:rFonts w:cs="Arial"/>
          <w:sz w:val="22"/>
          <w:szCs w:val="22"/>
        </w:rPr>
        <w:t xml:space="preserve">      hodnota zinku platná </w:t>
      </w:r>
      <w:r w:rsidRPr="3A039529" w:rsidR="00D217ED">
        <w:rPr>
          <w:rFonts w:cs="Arial"/>
          <w:sz w:val="22"/>
          <w:szCs w:val="22"/>
        </w:rPr>
        <w:t xml:space="preserve">k  </w:t>
      </w:r>
      <w:r w:rsidRPr="3A039529" w:rsidR="1FCB50AD">
        <w:rPr>
          <w:rFonts w:cs="Arial"/>
          <w:sz w:val="22"/>
          <w:szCs w:val="22"/>
        </w:rPr>
        <w:t>04.08.2025</w:t>
      </w:r>
      <w:r w:rsidRPr="3A039529" w:rsidR="00D217ED">
        <w:rPr>
          <w:rFonts w:cs="Arial"/>
          <w:sz w:val="22"/>
          <w:szCs w:val="22"/>
        </w:rPr>
        <w:t xml:space="preserve"> (základní hodnota zinku) v hodnotě </w:t>
      </w:r>
      <w:r w:rsidRPr="3A039529" w:rsidR="469ADE0F">
        <w:rPr>
          <w:rFonts w:cs="Arial"/>
          <w:sz w:val="22"/>
          <w:szCs w:val="22"/>
        </w:rPr>
        <w:t>2 736,00 USD/t</w:t>
      </w:r>
    </w:p>
    <w:p w:rsidR="00D217ED" w:rsidP="00D217ED" w:rsidRDefault="00D217ED" w14:paraId="7A8AA4CF" w14:textId="7777777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:rsidRPr="00372FA5" w:rsidR="00345508" w:rsidP="00D217ED" w:rsidRDefault="00345508" w14:paraId="3DA82966" w14:textId="7777777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:rsidR="00D217ED" w:rsidP="00D217ED" w:rsidRDefault="00D217ED" w14:paraId="33E18A91" w14:textId="145E2691">
      <w:hyperlink w:anchor="Summary" r:id="Ra29d5901418a4ce4">
        <w:r w:rsidRPr="3A039529" w:rsidR="00D217ED">
          <w:rPr>
            <w:rStyle w:val="Hypertextovodkaz"/>
          </w:rPr>
          <w:t xml:space="preserve">LME </w:t>
        </w:r>
        <w:r w:rsidRPr="3A039529" w:rsidR="00D217ED">
          <w:rPr>
            <w:rStyle w:val="Hypertextovodkaz"/>
          </w:rPr>
          <w:t>Zinc</w:t>
        </w:r>
        <w:r w:rsidRPr="3A039529" w:rsidR="00D217ED">
          <w:rPr>
            <w:rStyle w:val="Hypertextovodkaz"/>
          </w:rPr>
          <w:t xml:space="preserve"> | London Metal Exchange</w:t>
        </w:r>
      </w:hyperlink>
      <w:r w:rsidR="36801590">
        <w:rPr/>
        <w:t xml:space="preserve"> Cash, OFFER</w:t>
      </w:r>
    </w:p>
    <w:p w:rsidR="00D217ED" w:rsidP="00D217ED" w:rsidRDefault="00D217ED" w14:paraId="6E8DAFC5" w14:textId="77777777"/>
    <w:p w:rsidR="00345508" w:rsidP="00D217ED" w:rsidRDefault="00345508" w14:paraId="457EE7DC" w14:textId="77777777"/>
    <w:p w:rsidRPr="00913A61" w:rsidR="00345508" w:rsidP="00913A61" w:rsidRDefault="00D217ED" w14:paraId="0274462E" w14:textId="14CF5F3F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>
        <w:rPr>
          <w:rFonts w:cs="Arial"/>
          <w:i/>
          <w:sz w:val="22"/>
          <w:szCs w:val="20"/>
        </w:rPr>
        <w:t>základní nabídkové</w:t>
      </w:r>
      <w:r w:rsidRPr="00372FA5">
        <w:rPr>
          <w:rFonts w:cs="Arial"/>
          <w:i/>
          <w:sz w:val="22"/>
          <w:szCs w:val="20"/>
        </w:rPr>
        <w:t xml:space="preserve"> ceny P</w:t>
      </w:r>
      <w:r w:rsidRPr="00B60B0F">
        <w:rPr>
          <w:rFonts w:cs="Arial"/>
          <w:i/>
          <w:sz w:val="22"/>
          <w:szCs w:val="20"/>
          <w:vertAlign w:val="subscript"/>
        </w:rPr>
        <w:t>0</w:t>
      </w:r>
      <w:r w:rsidRPr="00372FA5">
        <w:rPr>
          <w:rFonts w:cs="Arial"/>
          <w:i/>
          <w:sz w:val="22"/>
          <w:szCs w:val="20"/>
        </w:rPr>
        <w:t xml:space="preserve"> má právo požádat Kupující i Prodávající v případě, že se </w:t>
      </w:r>
      <w:r>
        <w:rPr>
          <w:rFonts w:cs="Arial"/>
          <w:i/>
          <w:sz w:val="22"/>
          <w:szCs w:val="20"/>
        </w:rPr>
        <w:t>hodnota</w:t>
      </w:r>
      <w:r w:rsidRPr="00477701">
        <w:rPr>
          <w:rFonts w:cs="Arial"/>
          <w:i/>
          <w:sz w:val="22"/>
          <w:szCs w:val="20"/>
        </w:rPr>
        <w:t xml:space="preserve"> M</w:t>
      </w:r>
      <w:r w:rsidRPr="00477701">
        <w:rPr>
          <w:rFonts w:cs="Arial"/>
          <w:i/>
          <w:sz w:val="22"/>
          <w:szCs w:val="20"/>
          <w:vertAlign w:val="subscript"/>
        </w:rPr>
        <w:t>1</w:t>
      </w:r>
      <w:r>
        <w:rPr>
          <w:rFonts w:cs="Arial"/>
          <w:i/>
          <w:sz w:val="22"/>
          <w:szCs w:val="20"/>
          <w:vertAlign w:val="subscript"/>
        </w:rPr>
        <w:t xml:space="preserve"> </w:t>
      </w:r>
      <w:r>
        <w:rPr>
          <w:rFonts w:cs="Arial"/>
          <w:i/>
          <w:sz w:val="22"/>
          <w:szCs w:val="20"/>
        </w:rPr>
        <w:t xml:space="preserve">/ </w:t>
      </w:r>
      <w:r w:rsidRPr="00FD4E06">
        <w:rPr>
          <w:rFonts w:cs="Arial"/>
          <w:i/>
          <w:sz w:val="22"/>
          <w:szCs w:val="20"/>
        </w:rPr>
        <w:t>N</w:t>
      </w:r>
      <w:r w:rsidRPr="00FD4E06">
        <w:rPr>
          <w:rFonts w:cs="Arial"/>
          <w:i/>
          <w:sz w:val="22"/>
          <w:szCs w:val="20"/>
          <w:vertAlign w:val="subscript"/>
        </w:rPr>
        <w:t>1</w:t>
      </w:r>
      <w:r w:rsidRPr="00FD4E06">
        <w:rPr>
          <w:rFonts w:cs="Arial"/>
          <w:i/>
          <w:sz w:val="22"/>
          <w:szCs w:val="20"/>
        </w:rPr>
        <w:t xml:space="preserve"> změní vůči </w:t>
      </w:r>
      <w:r>
        <w:rPr>
          <w:rFonts w:cs="Arial"/>
          <w:i/>
          <w:sz w:val="22"/>
          <w:szCs w:val="20"/>
        </w:rPr>
        <w:t>hodnotě</w:t>
      </w:r>
      <w:r w:rsidRPr="00FD4E06">
        <w:rPr>
          <w:rFonts w:cs="Arial"/>
          <w:i/>
          <w:sz w:val="22"/>
          <w:szCs w:val="20"/>
        </w:rPr>
        <w:t xml:space="preserve"> M</w:t>
      </w:r>
      <w:r w:rsidRPr="00FD4E06">
        <w:rPr>
          <w:rFonts w:cs="Arial"/>
          <w:i/>
          <w:sz w:val="22"/>
          <w:szCs w:val="20"/>
          <w:vertAlign w:val="subscript"/>
        </w:rPr>
        <w:t>0</w:t>
      </w:r>
      <w:r w:rsidRPr="00FD4E06">
        <w:rPr>
          <w:rFonts w:cs="Arial"/>
          <w:i/>
          <w:sz w:val="22"/>
          <w:szCs w:val="20"/>
        </w:rPr>
        <w:t xml:space="preserve"> /</w:t>
      </w:r>
      <w:r>
        <w:rPr>
          <w:rFonts w:cs="Arial"/>
          <w:i/>
          <w:sz w:val="22"/>
          <w:szCs w:val="20"/>
        </w:rPr>
        <w:t xml:space="preserve"> </w:t>
      </w:r>
      <w:r w:rsidRPr="00FD4E06">
        <w:rPr>
          <w:rFonts w:cs="Arial"/>
          <w:i/>
          <w:sz w:val="22"/>
          <w:szCs w:val="20"/>
        </w:rPr>
        <w:t>N</w:t>
      </w:r>
      <w:r w:rsidRPr="00FD4E06">
        <w:rPr>
          <w:rFonts w:cs="Arial"/>
          <w:i/>
          <w:sz w:val="22"/>
          <w:szCs w:val="20"/>
          <w:vertAlign w:val="subscript"/>
        </w:rPr>
        <w:t>0</w:t>
      </w:r>
      <w:r w:rsidRPr="00FD4E06">
        <w:rPr>
          <w:rFonts w:cs="Arial"/>
          <w:i/>
          <w:sz w:val="22"/>
          <w:szCs w:val="20"/>
        </w:rPr>
        <w:t xml:space="preserve"> </w:t>
      </w:r>
      <w:r w:rsidRPr="00372FA5">
        <w:rPr>
          <w:rFonts w:cs="Arial"/>
          <w:i/>
          <w:sz w:val="22"/>
          <w:szCs w:val="20"/>
        </w:rPr>
        <w:t>n</w:t>
      </w:r>
      <w:r>
        <w:rPr>
          <w:rFonts w:cs="Arial"/>
          <w:i/>
          <w:sz w:val="22"/>
          <w:szCs w:val="20"/>
        </w:rPr>
        <w:t>ahoru nebo dolů o více než 10 %.</w:t>
      </w:r>
    </w:p>
    <w:p w:rsidR="00345508" w:rsidP="00D217ED" w:rsidRDefault="00345508" w14:paraId="5A815CAD" w14:textId="77777777"/>
    <w:p w:rsidR="00C41DD0" w:rsidP="00D217ED" w:rsidRDefault="00C41DD0" w14:paraId="558947FA" w14:textId="77777777"/>
    <w:p w:rsidR="00C41DD0" w:rsidP="00C41DD0" w:rsidRDefault="00C41DD0" w14:paraId="46584154" w14:textId="7777777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 w:rsidRPr="006548A8">
        <w:rPr>
          <w:rFonts w:cs="Arial"/>
          <w:b/>
          <w:bCs/>
          <w:sz w:val="22"/>
          <w:szCs w:val="20"/>
        </w:rPr>
        <w:t>Změna ceny míra inflace</w:t>
      </w:r>
      <w:r>
        <w:rPr>
          <w:rFonts w:cs="Arial"/>
          <w:sz w:val="22"/>
          <w:szCs w:val="20"/>
        </w:rPr>
        <w:t>:</w:t>
      </w:r>
    </w:p>
    <w:p w:rsidR="00C41DD0" w:rsidP="00D217ED" w:rsidRDefault="00C41DD0" w14:paraId="73A2C479" w14:textId="77777777"/>
    <w:p w:rsidR="00345508" w:rsidP="00D217ED" w:rsidRDefault="00345508" w14:paraId="71A7D2DE" w14:textId="77777777"/>
    <w:p w:rsidRPr="007951C2" w:rsidR="00D217ED" w:rsidP="00D217ED" w:rsidRDefault="001F55B5" w14:paraId="665B57A0" w14:textId="77777777">
      <w:pPr>
        <w:pStyle w:val="Zhlav"/>
        <w:rPr>
          <w:rFonts w:cs="Arial"/>
          <w:b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0</m:t>
              </m:r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 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∙(</m:t>
          </m:r>
          <m:d>
            <m:d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</m:t>
              </m:r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a</m:t>
              </m:r>
            </m:e>
          </m:d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+</m:t>
          </m:r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a</m:t>
          </m:r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 xml:space="preserve"> ∙</m:t>
          </m:r>
          <m:d>
            <m:dPr>
              <m:ctrlPr>
                <w:rPr>
                  <w:rFonts w:ascii="Cambria Math" w:hAnsi="Cambria Math" w:cs="Arial"/>
                  <w:b/>
                  <w:sz w:val="26"/>
                  <w:szCs w:val="26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</m:t>
              </m:r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INF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%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  <w:lang w:val="de-DE"/>
                    </w:rPr>
                    <m:t>100</m:t>
                  </m:r>
                </m:den>
              </m:f>
            </m:e>
          </m:d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)</m:t>
          </m:r>
        </m:oMath>
      </m:oMathPara>
    </w:p>
    <w:p w:rsidRPr="007951C2" w:rsidR="00D217ED" w:rsidP="00D217ED" w:rsidRDefault="00D217ED" w14:paraId="593D8D3C" w14:textId="7777777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:rsidR="00D217ED" w:rsidP="00D217ED" w:rsidRDefault="00D217ED" w14:paraId="29601728" w14:textId="7777777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    podíl hodnoty míra inflace v nabídkové ceně, a=0,25</w:t>
      </w:r>
    </w:p>
    <w:p w:rsidR="00D217ED" w:rsidP="00D217ED" w:rsidRDefault="00D217ED" w14:paraId="666523A2" w14:textId="7777777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       </w:t>
      </w:r>
      <w:r>
        <w:rPr>
          <w:rFonts w:cs="Arial"/>
          <w:sz w:val="22"/>
          <w:szCs w:val="20"/>
        </w:rPr>
        <w:t>aktualizovaná jednotková cena</w:t>
      </w:r>
    </w:p>
    <w:p w:rsidR="00D217ED" w:rsidP="00D217ED" w:rsidRDefault="00D217ED" w14:paraId="5114F057" w14:textId="77777777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>
        <w:rPr>
          <w:rFonts w:cs="Arial"/>
          <w:sz w:val="22"/>
          <w:szCs w:val="20"/>
        </w:rPr>
        <w:t xml:space="preserve">     základní nabídková cena, viz </w:t>
      </w:r>
      <w:r w:rsidRPr="00D455A7">
        <w:rPr>
          <w:rFonts w:cs="Arial"/>
          <w:sz w:val="22"/>
          <w:szCs w:val="20"/>
          <w:u w:val="single"/>
        </w:rPr>
        <w:t>příloha 1</w:t>
      </w:r>
    </w:p>
    <w:p w:rsidR="00D217ED" w:rsidP="00D217ED" w:rsidRDefault="00D217ED" w14:paraId="2B55286D" w14:textId="7777777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INF</w:t>
      </w:r>
      <w:r>
        <w:rPr>
          <w:rFonts w:cs="Arial"/>
          <w:sz w:val="22"/>
          <w:szCs w:val="20"/>
          <w:vertAlign w:val="subscript"/>
        </w:rPr>
        <w:t xml:space="preserve">       </w:t>
      </w:r>
      <w:r>
        <w:rPr>
          <w:rFonts w:cs="Arial"/>
          <w:sz w:val="22"/>
          <w:szCs w:val="20"/>
        </w:rPr>
        <w:t>míra inflace platná ke dni aktualizace ceny</w:t>
      </w:r>
    </w:p>
    <w:p w:rsidR="00D217ED" w:rsidP="00D217ED" w:rsidRDefault="00D217ED" w14:paraId="7CFCA9DF" w14:textId="7777777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:rsidR="00D217ED" w:rsidP="00D217ED" w:rsidRDefault="00D217ED" w14:paraId="43B0ED98" w14:textId="7777777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:rsidR="00D217ED" w:rsidP="00D217ED" w:rsidRDefault="00D217ED" w14:paraId="7597C96A" w14:textId="77777777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:rsidRPr="00372FA5" w:rsidR="00D217ED" w:rsidP="00D217ED" w:rsidRDefault="00D217ED" w14:paraId="5B16E89C" w14:textId="7777777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>
        <w:rPr>
          <w:rFonts w:cs="Arial"/>
          <w:i/>
          <w:sz w:val="22"/>
          <w:szCs w:val="20"/>
        </w:rPr>
        <w:t>Na</w:t>
      </w:r>
      <w:r w:rsidRPr="00372FA5">
        <w:rPr>
          <w:rFonts w:cs="Arial"/>
          <w:i/>
          <w:sz w:val="22"/>
          <w:szCs w:val="20"/>
        </w:rPr>
        <w:t xml:space="preserve"> změnu </w:t>
      </w:r>
      <w:r w:rsidRPr="00994D4D">
        <w:rPr>
          <w:rFonts w:cs="Arial"/>
          <w:i/>
          <w:sz w:val="22"/>
          <w:szCs w:val="20"/>
        </w:rPr>
        <w:t xml:space="preserve">základní nabídkové ceny P0 z pohledu </w:t>
      </w:r>
      <w:r>
        <w:rPr>
          <w:rFonts w:cs="Arial"/>
          <w:i/>
          <w:sz w:val="22"/>
          <w:szCs w:val="20"/>
        </w:rPr>
        <w:t xml:space="preserve">míry </w:t>
      </w:r>
      <w:r w:rsidRPr="00994D4D">
        <w:rPr>
          <w:rFonts w:cs="Arial"/>
          <w:i/>
          <w:sz w:val="22"/>
          <w:szCs w:val="20"/>
        </w:rPr>
        <w:t xml:space="preserve">Inflace má Kupující i </w:t>
      </w:r>
      <w:r>
        <w:rPr>
          <w:rFonts w:cs="Arial"/>
          <w:i/>
          <w:sz w:val="22"/>
          <w:szCs w:val="20"/>
        </w:rPr>
        <w:t>P</w:t>
      </w:r>
      <w:r w:rsidRPr="00994D4D">
        <w:rPr>
          <w:rFonts w:cs="Arial"/>
          <w:i/>
          <w:sz w:val="22"/>
          <w:szCs w:val="20"/>
        </w:rPr>
        <w:t xml:space="preserve">rodávající nárok </w:t>
      </w:r>
      <w:r>
        <w:rPr>
          <w:rFonts w:cs="Arial"/>
          <w:i/>
          <w:sz w:val="22"/>
          <w:szCs w:val="20"/>
        </w:rPr>
        <w:t xml:space="preserve">po dobu trvání smlouvy, nejdříve však 12 měsíců po podpisu smlouvy.  </w:t>
      </w:r>
      <w:r w:rsidRPr="00D33D47">
        <w:rPr>
          <w:rFonts w:cs="Arial"/>
          <w:i/>
          <w:sz w:val="22"/>
          <w:szCs w:val="20"/>
        </w:rPr>
        <w:t xml:space="preserve">Nově </w:t>
      </w:r>
      <w:r w:rsidRPr="00D33D47">
        <w:rPr>
          <w:rFonts w:cs="Arial"/>
          <w:i/>
          <w:sz w:val="22"/>
          <w:szCs w:val="20"/>
        </w:rPr>
        <w:lastRenderedPageBreak/>
        <w:t>vypočtená cena bude v platnosti nejméně následujících 12 měsíců.  Obdobně může být cena upravena i v následujícím období nejdříve vždy po uplynutí 12 měsíců platnosti jednotkové ceny.</w:t>
      </w:r>
    </w:p>
    <w:sectPr w:rsidRPr="00372FA5" w:rsidR="00D217ED" w:rsidSect="00E35026">
      <w:headerReference w:type="default" r:id="rId13"/>
      <w:footerReference w:type="default" r:id="rId14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A5A2F" w:rsidP="00E25C9A" w:rsidRDefault="002A5A2F" w14:paraId="67D03E0F" w14:textId="77777777">
      <w:r>
        <w:separator/>
      </w:r>
    </w:p>
  </w:endnote>
  <w:endnote w:type="continuationSeparator" w:id="0">
    <w:p w:rsidR="002A5A2F" w:rsidP="00E25C9A" w:rsidRDefault="002A5A2F" w14:paraId="3031A450" w14:textId="77777777">
      <w:r>
        <w:continuationSeparator/>
      </w:r>
    </w:p>
  </w:endnote>
  <w:endnote w:type="continuationNotice" w:id="1">
    <w:p w:rsidR="002A5A2F" w:rsidRDefault="002A5A2F" w14:paraId="7BDEB36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F33418" w:rsidR="0043156E" w:rsidP="003B5252" w:rsidRDefault="0043156E" w14:paraId="69EBDF19" w14:textId="511FB8D5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:rsidRPr="005619CD" w:rsidR="0043156E" w:rsidP="003B5252" w:rsidRDefault="0043156E" w14:paraId="18DAACEF" w14:textId="77777777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A5A2F" w:rsidP="00E25C9A" w:rsidRDefault="002A5A2F" w14:paraId="7D506B8D" w14:textId="77777777">
      <w:r>
        <w:separator/>
      </w:r>
    </w:p>
  </w:footnote>
  <w:footnote w:type="continuationSeparator" w:id="0">
    <w:p w:rsidR="002A5A2F" w:rsidP="00E25C9A" w:rsidRDefault="002A5A2F" w14:paraId="1C1F6EDE" w14:textId="77777777">
      <w:r>
        <w:continuationSeparator/>
      </w:r>
    </w:p>
  </w:footnote>
  <w:footnote w:type="continuationNotice" w:id="1">
    <w:p w:rsidR="002A5A2F" w:rsidRDefault="002A5A2F" w14:paraId="2921ABAB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3156E" w:rsidP="003B5252" w:rsidRDefault="0043156E" w14:paraId="40B594DB" w14:textId="54E1A51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Pr="002A4F5A" w:rsidR="0043156E" w:rsidP="00060B31" w:rsidRDefault="0043156E" w14:paraId="111C77B8" w14:textId="7777777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>doplní uchazeč</w:t>
    </w:r>
  </w:p>
  <w:p w:rsidRPr="002A4F5A" w:rsidR="0043156E" w:rsidP="003B5252" w:rsidRDefault="0043156E" w14:paraId="0C297F60" w14:textId="77777777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Lucida Sans Unicode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Lucida Sans Unicode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Lucida Sans Unicode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 w:cs="Times New Roman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 w:cs="Times New Roman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 w:cs="Times New Roman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 w:cs="Times New Roman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 w:cs="Times New Roman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 w:cs="Times New Roman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hint="default" w:cs="Times New Roman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 w:cs="Times New Roman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 w:cs="Times New Roman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 w:eastAsia="Times New Roman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hint="default" w:ascii="Symbol" w:hAnsi="Symbol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hint="default" w:ascii="Symbol" w:hAnsi="Symbol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hint="default" w:ascii="Symbol" w:hAnsi="Symbol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hint="default" w:ascii="Times New Roman" w:hAnsi="Times New Roman" w:eastAsia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hint="default" w:ascii="Wingdings" w:hAnsi="Wingdings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hint="default" w:ascii="Symbol" w:hAnsi="Symbol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 w:ascii="Arial" w:hAnsi="Arial" w:cs="Times New Roman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hint="default" w:ascii="Symbol" w:hAnsi="Symbol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hAnsi="Arial" w:eastAsia="Calibri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hint="default" w:ascii="Symbol" w:hAnsi="Symbol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 w:cs="Times New Roman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 w:cs="Times New Roman"/>
      </w:rPr>
    </w:lvl>
  </w:abstractNum>
  <w:num w:numId="1" w16cid:durableId="762143343">
    <w:abstractNumId w:val="31"/>
  </w:num>
  <w:num w:numId="2" w16cid:durableId="1113553385">
    <w:abstractNumId w:val="13"/>
  </w:num>
  <w:num w:numId="3" w16cid:durableId="561523104">
    <w:abstractNumId w:val="12"/>
  </w:num>
  <w:num w:numId="4" w16cid:durableId="981739220">
    <w:abstractNumId w:val="30"/>
  </w:num>
  <w:num w:numId="5" w16cid:durableId="575241312">
    <w:abstractNumId w:val="17"/>
  </w:num>
  <w:num w:numId="6" w16cid:durableId="1304848348">
    <w:abstractNumId w:val="9"/>
  </w:num>
  <w:num w:numId="7" w16cid:durableId="1059941240">
    <w:abstractNumId w:val="15"/>
  </w:num>
  <w:num w:numId="8" w16cid:durableId="1787190104">
    <w:abstractNumId w:val="39"/>
  </w:num>
  <w:num w:numId="9" w16cid:durableId="1655796443">
    <w:abstractNumId w:val="28"/>
  </w:num>
  <w:num w:numId="10" w16cid:durableId="597638269">
    <w:abstractNumId w:val="23"/>
  </w:num>
  <w:num w:numId="11" w16cid:durableId="215551615">
    <w:abstractNumId w:val="42"/>
  </w:num>
  <w:num w:numId="12" w16cid:durableId="1912883614">
    <w:abstractNumId w:val="41"/>
  </w:num>
  <w:num w:numId="13" w16cid:durableId="1682507508">
    <w:abstractNumId w:val="27"/>
  </w:num>
  <w:num w:numId="14" w16cid:durableId="986978867">
    <w:abstractNumId w:val="34"/>
  </w:num>
  <w:num w:numId="15" w16cid:durableId="2035958508">
    <w:abstractNumId w:val="8"/>
  </w:num>
  <w:num w:numId="16" w16cid:durableId="1381049140">
    <w:abstractNumId w:val="20"/>
  </w:num>
  <w:num w:numId="17" w16cid:durableId="923804913">
    <w:abstractNumId w:val="33"/>
  </w:num>
  <w:num w:numId="18" w16cid:durableId="1407650604">
    <w:abstractNumId w:val="37"/>
  </w:num>
  <w:num w:numId="19" w16cid:durableId="970286344">
    <w:abstractNumId w:val="43"/>
  </w:num>
  <w:num w:numId="20" w16cid:durableId="1565140195">
    <w:abstractNumId w:val="16"/>
  </w:num>
  <w:num w:numId="21" w16cid:durableId="89130631">
    <w:abstractNumId w:val="21"/>
  </w:num>
  <w:num w:numId="22" w16cid:durableId="455608589">
    <w:abstractNumId w:val="10"/>
  </w:num>
  <w:num w:numId="23" w16cid:durableId="1094399392">
    <w:abstractNumId w:val="44"/>
  </w:num>
  <w:num w:numId="24" w16cid:durableId="1821578130">
    <w:abstractNumId w:val="38"/>
  </w:num>
  <w:num w:numId="25" w16cid:durableId="1350060920">
    <w:abstractNumId w:val="3"/>
  </w:num>
  <w:num w:numId="26" w16cid:durableId="1935818444">
    <w:abstractNumId w:val="32"/>
  </w:num>
  <w:num w:numId="27" w16cid:durableId="472022477">
    <w:abstractNumId w:val="18"/>
  </w:num>
  <w:num w:numId="28" w16cid:durableId="1682201906">
    <w:abstractNumId w:val="7"/>
  </w:num>
  <w:num w:numId="29" w16cid:durableId="1662729419">
    <w:abstractNumId w:val="19"/>
  </w:num>
  <w:num w:numId="30" w16cid:durableId="1847012482">
    <w:abstractNumId w:val="36"/>
  </w:num>
  <w:num w:numId="31" w16cid:durableId="2079591804">
    <w:abstractNumId w:val="29"/>
  </w:num>
  <w:num w:numId="32" w16cid:durableId="1929193121">
    <w:abstractNumId w:val="25"/>
  </w:num>
  <w:num w:numId="33" w16cid:durableId="1618179138">
    <w:abstractNumId w:val="0"/>
  </w:num>
  <w:num w:numId="34" w16cid:durableId="350452555">
    <w:abstractNumId w:val="1"/>
  </w:num>
  <w:num w:numId="35" w16cid:durableId="958726713">
    <w:abstractNumId w:val="5"/>
  </w:num>
  <w:num w:numId="36" w16cid:durableId="1107651996">
    <w:abstractNumId w:val="2"/>
  </w:num>
  <w:num w:numId="37" w16cid:durableId="353306304">
    <w:abstractNumId w:val="40"/>
  </w:num>
  <w:num w:numId="38" w16cid:durableId="638846015">
    <w:abstractNumId w:val="26"/>
  </w:num>
  <w:num w:numId="39" w16cid:durableId="1027875749">
    <w:abstractNumId w:val="22"/>
  </w:num>
  <w:num w:numId="40" w16cid:durableId="1147237520">
    <w:abstractNumId w:val="11"/>
  </w:num>
  <w:num w:numId="41" w16cid:durableId="640502442">
    <w:abstractNumId w:val="6"/>
  </w:num>
  <w:num w:numId="42" w16cid:durableId="2034720977">
    <w:abstractNumId w:val="14"/>
  </w:num>
  <w:num w:numId="43" w16cid:durableId="403992488">
    <w:abstractNumId w:val="35"/>
  </w:num>
  <w:num w:numId="44" w16cid:durableId="1812551481">
    <w:abstractNumId w:val="24"/>
  </w:num>
  <w:num w:numId="45" w16cid:durableId="8135247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382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44E1"/>
    <w:rsid w:val="000561BB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5BD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F170F"/>
    <w:rsid w:val="001F37F0"/>
    <w:rsid w:val="001F4869"/>
    <w:rsid w:val="001F55B5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2FC5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5A2F"/>
    <w:rsid w:val="002A7B6D"/>
    <w:rsid w:val="002A7D58"/>
    <w:rsid w:val="002B0021"/>
    <w:rsid w:val="002B03C8"/>
    <w:rsid w:val="002B09E0"/>
    <w:rsid w:val="002B0F18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550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8F4"/>
    <w:rsid w:val="00437FA1"/>
    <w:rsid w:val="004435D9"/>
    <w:rsid w:val="00444039"/>
    <w:rsid w:val="0044544A"/>
    <w:rsid w:val="00445F37"/>
    <w:rsid w:val="00446072"/>
    <w:rsid w:val="004479BF"/>
    <w:rsid w:val="0045154B"/>
    <w:rsid w:val="00452295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712B4"/>
    <w:rsid w:val="00472372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28EA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2C38"/>
    <w:rsid w:val="0051438A"/>
    <w:rsid w:val="005145DB"/>
    <w:rsid w:val="00514772"/>
    <w:rsid w:val="00514EC7"/>
    <w:rsid w:val="00517443"/>
    <w:rsid w:val="00520527"/>
    <w:rsid w:val="00520BC6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E6551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5FCF"/>
    <w:rsid w:val="006C7E18"/>
    <w:rsid w:val="006C7E52"/>
    <w:rsid w:val="006D1571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1C7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4EC2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A4F7F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3A61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389C"/>
    <w:rsid w:val="00984550"/>
    <w:rsid w:val="0098622F"/>
    <w:rsid w:val="009869CC"/>
    <w:rsid w:val="009870A4"/>
    <w:rsid w:val="00992478"/>
    <w:rsid w:val="00994D3E"/>
    <w:rsid w:val="0099767D"/>
    <w:rsid w:val="00997B3C"/>
    <w:rsid w:val="009A056F"/>
    <w:rsid w:val="009A0E8F"/>
    <w:rsid w:val="009A0FD2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6D8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1DD0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41DA"/>
    <w:rsid w:val="00CF4965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17ED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  <w:rsid w:val="017F273A"/>
    <w:rsid w:val="0802BE71"/>
    <w:rsid w:val="1FCB50AD"/>
    <w:rsid w:val="36801590"/>
    <w:rsid w:val="3A039529"/>
    <w:rsid w:val="413DD9D1"/>
    <w:rsid w:val="469ADE0F"/>
    <w:rsid w:val="529B8797"/>
    <w:rsid w:val="5A486AF1"/>
    <w:rsid w:val="6ED413E0"/>
    <w:rsid w:val="7CB17ED9"/>
    <w:rsid w:val="7D0BE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AF6A7B"/>
    <w:rPr>
      <w:rFonts w:ascii="Arial" w:hAnsi="Arial" w:eastAsia="Times New Roman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5Char" w:customStyle="1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styleId="ZhlavChar" w:customStyle="1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styleId="ZpatChar" w:customStyle="1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styleId="platne1" w:customStyle="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styleId="ZkladntextChar" w:customStyle="1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styleId="NormlnArial" w:customStyle="1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styleId="NormlnArial1" w:customStyle="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styleId="Rozvrendokumentu" w:customStyle="1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styleId="RozvrendokumentuChar" w:customStyle="1">
    <w:name w:val="Rozvržení dokumentu Char"/>
    <w:link w:val="Rozvrendokumentu"/>
    <w:uiPriority w:val="99"/>
    <w:semiHidden/>
    <w:rsid w:val="00555B27"/>
    <w:rPr>
      <w:rFonts w:ascii="Times New Roman" w:hAnsi="Times New Roman" w:eastAsia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link w:val="Textbubliny"/>
    <w:uiPriority w:val="99"/>
    <w:semiHidden/>
    <w:rsid w:val="00555B27"/>
    <w:rPr>
      <w:rFonts w:ascii="Times New Roman" w:hAnsi="Times New Roman" w:eastAsia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styleId="BezmezerChar" w:customStyle="1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styleId="TextkomenteChar" w:customStyle="1">
    <w:name w:val="Text komentáře Char"/>
    <w:link w:val="Textkomente"/>
    <w:uiPriority w:val="99"/>
    <w:semiHidden/>
    <w:rsid w:val="00555B27"/>
    <w:rPr>
      <w:rFonts w:ascii="Arial" w:hAnsi="Arial" w:eastAsia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styleId="PedmtkomenteChar" w:customStyle="1">
    <w:name w:val="Předmět komentáře Char"/>
    <w:link w:val="Pedmtkomente"/>
    <w:uiPriority w:val="99"/>
    <w:semiHidden/>
    <w:rsid w:val="00555B27"/>
    <w:rPr>
      <w:rFonts w:ascii="Arial" w:hAnsi="Arial" w:eastAsia="Times New Roman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styleId="rllneksmlouvy" w:customStyle="1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hAnsi="Times New Roman" w:eastAsia="Calibri"/>
      <w:sz w:val="24"/>
    </w:rPr>
  </w:style>
  <w:style w:type="paragraph" w:styleId="rltextlnkuslovan" w:customStyle="1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hAnsi="Times New Roman" w:eastAsia="Calibri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styleId="Zkladntext21" w:customStyle="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styleId="ODSTAVEC" w:customStyle="1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hAnsi="Arial" w:eastAsia="Times New Roman" w:cs="Arial"/>
      <w:sz w:val="18"/>
      <w:szCs w:val="18"/>
      <w:lang w:eastAsia="cs-CZ"/>
    </w:rPr>
  </w:style>
  <w:style w:type="paragraph" w:styleId="NADPIS" w:customStyle="1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styleId="smluvnitext" w:customStyle="1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styleId="Nadpis1Char" w:customStyle="1">
    <w:name w:val="Nadpis 1 Char"/>
    <w:link w:val="Nadpis1"/>
    <w:rsid w:val="00EE0603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hAnsi="Arial" w:eastAsia="Times New Roman"/>
      <w:szCs w:val="24"/>
    </w:rPr>
  </w:style>
  <w:style w:type="character" w:styleId="Nadpis2Char" w:customStyle="1">
    <w:name w:val="Nadpis 2 Char"/>
    <w:basedOn w:val="Standardnpsmoodstavce"/>
    <w:link w:val="Nadpis2"/>
    <w:semiHidden/>
    <w:rsid w:val="00886B40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Default" w:customStyle="1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styleId="Normln0" w:customStyle="1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styleId="Textodstavce" w:customStyle="1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hAnsi="Calibri" w:cs="Calibri"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openxmlformats.org/officeDocument/2006/relationships/hyperlink" Target="https://www.lme.com/Metals/Ferrous/LME-Steel-HRC-NW-Europe-Argus" TargetMode="External" Id="Rdefc3d79639d46c8" /><Relationship Type="http://schemas.openxmlformats.org/officeDocument/2006/relationships/hyperlink" Target="https://www.lme.com/en/Metals/Non-ferrous/LME-Zinc" TargetMode="External" Id="Ra29d5901418a4ce4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GORDION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V Z O R   S M L O U V Y</dc:title>
  <dc:creator>Veselý Michal, Mgr.</dc:creator>
  <lastModifiedBy>Vránová, Bedřiška</lastModifiedBy>
  <revision>17</revision>
  <lastPrinted>2015-10-14T15:05:00.0000000Z</lastPrinted>
  <dcterms:created xsi:type="dcterms:W3CDTF">2025-02-26T14:28:00.0000000Z</dcterms:created>
  <dcterms:modified xsi:type="dcterms:W3CDTF">2025-08-05T06:05:26.4386851Z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