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36B0C08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2B1C9A">
        <w:rPr>
          <w:rFonts w:ascii="Arial" w:hAnsi="Arial" w:cs="Arial"/>
          <w:b/>
          <w:u w:val="single"/>
        </w:rPr>
        <w:t xml:space="preserve"> a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27A72EF7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EB730C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1x400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4BD9E7A0" w14:textId="77777777" w:rsidR="00D11621" w:rsidRDefault="001C4D60" w:rsidP="00D116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="00903848">
        <w:rPr>
          <w:rFonts w:ascii="Arial" w:hAnsi="Arial" w:cs="Arial"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D11621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D11621">
        <w:rPr>
          <w:rFonts w:ascii="Arial" w:hAnsi="Arial" w:cs="Arial"/>
          <w:sz w:val="22"/>
          <w:szCs w:val="22"/>
        </w:rPr>
        <w:t>í kabelové distribuční sítě NN.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67ACAFC6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</w:t>
      </w:r>
      <w:proofErr w:type="gramStart"/>
      <w:r>
        <w:rPr>
          <w:rFonts w:ascii="Arial" w:hAnsi="Arial" w:cs="Arial"/>
          <w:sz w:val="22"/>
          <w:szCs w:val="22"/>
        </w:rPr>
        <w:t xml:space="preserve">VN  </w:t>
      </w:r>
      <w:r w:rsidR="00A70A49">
        <w:rPr>
          <w:rFonts w:ascii="Arial" w:hAnsi="Arial" w:cs="Arial"/>
          <w:sz w:val="22"/>
          <w:szCs w:val="22"/>
        </w:rPr>
        <w:t>-</w:t>
      </w:r>
      <w:proofErr w:type="gramEnd"/>
      <w:r w:rsidR="00A70A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kovově krytý rozvaděč v zapojení </w:t>
      </w:r>
      <w:r w:rsidR="00276D33">
        <w:rPr>
          <w:rFonts w:ascii="Arial" w:hAnsi="Arial" w:cs="Arial"/>
          <w:sz w:val="22"/>
          <w:szCs w:val="22"/>
        </w:rPr>
        <w:t>ET nebo KT</w:t>
      </w:r>
    </w:p>
    <w:p w14:paraId="63DC0AAF" w14:textId="4B3C31F6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5F559331" w14:textId="3713D62D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Distribučního transformátoru do jmenovitého výkonu 1x400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 w:rsidR="000761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 olejovou náplní</w:t>
      </w:r>
    </w:p>
    <w:p w14:paraId="419B0078" w14:textId="7E153A07" w:rsidR="001C4D60" w:rsidRPr="001A41C4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CD3D5E2" w14:textId="04F5C6BE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Obsluha stanice se provádí pouze ze dvou stran – z jedné strany se obsluhuje společný prostor pro rozvaděč NN a rozvaděč VN, z další strany transformátor. Dveře k transformátoru musí být možné dodat variantně z levé nebo pravé strany při pohledu od rozvaděčů. </w:t>
      </w:r>
    </w:p>
    <w:p w14:paraId="274A95E8" w14:textId="77777777" w:rsidR="00E63DA7" w:rsidRDefault="00E63DA7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99961BC" w14:textId="5612B8DB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6C474382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0274ED32" w14:textId="24A332EF" w:rsidR="00DC2ECB" w:rsidRDefault="00DC2ECB" w:rsidP="00DC2ECB">
      <w:pPr>
        <w:pStyle w:val="Odstavecseseznamem"/>
        <w:spacing w:after="200" w:line="276" w:lineRule="auto"/>
        <w:ind w:hanging="8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B954CE" wp14:editId="4D71DFCA">
            <wp:extent cx="6118860" cy="168402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90C1" w14:textId="0F4FCEB4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3B986B1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6CA50C0F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90E2DFA" wp14:editId="400698A7">
            <wp:extent cx="636270" cy="628015"/>
            <wp:effectExtent l="4127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12CC9463" w14:textId="77777777" w:rsidR="00642A06" w:rsidRDefault="00642A06" w:rsidP="00642A06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5952D70A" w14:textId="1302C63E" w:rsidR="000D1851" w:rsidRDefault="00642A06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81B076C" wp14:editId="1FF8A263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1F6230F5" w14:textId="77777777" w:rsidR="00E63DA7" w:rsidRDefault="00E63DA7" w:rsidP="00E63DA7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E2FF556" w14:textId="63944150" w:rsidR="00E63DA7" w:rsidRDefault="00E63DA7" w:rsidP="00E63DA7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Hlk191386389"/>
      <w:r>
        <w:rPr>
          <w:rFonts w:ascii="Arial" w:hAnsi="Arial" w:cs="Arial"/>
          <w:sz w:val="22"/>
          <w:szCs w:val="22"/>
        </w:rPr>
        <w:t>Maximální půdorysné rozměry:</w:t>
      </w:r>
      <w:r>
        <w:rPr>
          <w:rFonts w:ascii="Arial" w:hAnsi="Arial" w:cs="Arial"/>
          <w:sz w:val="22"/>
          <w:szCs w:val="22"/>
        </w:rPr>
        <w:tab/>
        <w:t>2,</w:t>
      </w:r>
      <w:r w:rsidR="00AE35E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x </w:t>
      </w:r>
      <w:r w:rsidR="008C3ACB">
        <w:rPr>
          <w:rFonts w:ascii="Arial" w:hAnsi="Arial" w:cs="Arial"/>
          <w:sz w:val="22"/>
          <w:szCs w:val="22"/>
        </w:rPr>
        <w:t>2,</w:t>
      </w:r>
      <w:r w:rsidR="00AE35E9">
        <w:rPr>
          <w:rFonts w:ascii="Arial" w:hAnsi="Arial" w:cs="Arial"/>
          <w:sz w:val="22"/>
          <w:szCs w:val="22"/>
        </w:rPr>
        <w:t>6</w:t>
      </w:r>
      <w:r w:rsidR="008C3A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</w:p>
    <w:bookmarkEnd w:id="0"/>
    <w:p w14:paraId="54837BA1" w14:textId="77777777" w:rsidR="00DC2ECB" w:rsidRPr="00935598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77777777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0D079775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8C3AC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09844BED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  <w:r w:rsidR="00D757D0">
              <w:rPr>
                <w:rFonts w:ascii="Arial" w:hAnsi="Arial" w:cs="Arial"/>
                <w:sz w:val="22"/>
                <w:szCs w:val="22"/>
              </w:rPr>
              <w:t xml:space="preserve"> + A2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4F8B">
              <w:rPr>
                <w:rFonts w:ascii="Arial" w:hAnsi="Arial" w:cs="Arial"/>
                <w:sz w:val="22"/>
                <w:szCs w:val="22"/>
              </w:rPr>
              <w:t>Beton - Specifikace</w:t>
            </w:r>
            <w:proofErr w:type="gramEnd"/>
            <w:r w:rsidRPr="004F4F8B">
              <w:rPr>
                <w:rFonts w:ascii="Arial" w:hAnsi="Arial" w:cs="Arial"/>
                <w:sz w:val="22"/>
                <w:szCs w:val="22"/>
              </w:rPr>
              <w:t>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 xml:space="preserve">Ocel pro výztuž do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betonu - Svařitelná</w:t>
            </w:r>
            <w:proofErr w:type="gramEnd"/>
            <w:r w:rsidRPr="00177AA2">
              <w:rPr>
                <w:rFonts w:ascii="Arial" w:hAnsi="Arial" w:cs="Arial"/>
                <w:sz w:val="22"/>
                <w:szCs w:val="22"/>
              </w:rPr>
              <w:t xml:space="preserve"> betonářská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ocel - Všeobecně</w:t>
            </w:r>
            <w:proofErr w:type="gramEnd"/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812741" w:rsidRPr="007C1638" w14:paraId="1C2D518C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597507C4" w14:textId="6CE2740A" w:rsidR="00812741" w:rsidRPr="001E6138" w:rsidRDefault="00812741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22479</w:t>
            </w:r>
          </w:p>
        </w:tc>
        <w:tc>
          <w:tcPr>
            <w:tcW w:w="7282" w:type="dxa"/>
            <w:vAlign w:val="center"/>
          </w:tcPr>
          <w:p w14:paraId="79B7D32D" w14:textId="4919FAF4" w:rsidR="00812741" w:rsidRPr="001E6138" w:rsidRDefault="00812741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12741">
              <w:rPr>
                <w:rFonts w:ascii="Arial" w:hAnsi="Arial" w:cs="Arial"/>
                <w:sz w:val="22"/>
                <w:szCs w:val="22"/>
              </w:rPr>
              <w:t xml:space="preserve">Koroze kovů a </w:t>
            </w:r>
            <w:proofErr w:type="gramStart"/>
            <w:r w:rsidRPr="00812741">
              <w:rPr>
                <w:rFonts w:ascii="Arial" w:hAnsi="Arial" w:cs="Arial"/>
                <w:sz w:val="22"/>
                <w:szCs w:val="22"/>
              </w:rPr>
              <w:t>slitin - Zkouška</w:t>
            </w:r>
            <w:proofErr w:type="gramEnd"/>
            <w:r w:rsidRPr="00812741">
              <w:rPr>
                <w:rFonts w:ascii="Arial" w:hAnsi="Arial" w:cs="Arial"/>
                <w:sz w:val="22"/>
                <w:szCs w:val="22"/>
              </w:rPr>
              <w:t xml:space="preserve"> oxidem siřičitým ve vlhké atmosféře (s určeným objemem plynu)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 xml:space="preserve">Zinkové povlaky nanášené žárově ponorem na ocelové a litinové </w:t>
            </w:r>
            <w:proofErr w:type="gramStart"/>
            <w:r w:rsidRPr="00FC0C19">
              <w:rPr>
                <w:rFonts w:ascii="Arial" w:hAnsi="Arial" w:cs="Arial"/>
                <w:sz w:val="22"/>
                <w:szCs w:val="22"/>
              </w:rPr>
              <w:t>výrobky - Specifikace</w:t>
            </w:r>
            <w:proofErr w:type="gramEnd"/>
            <w:r w:rsidRPr="00FC0C19">
              <w:rPr>
                <w:rFonts w:ascii="Arial" w:hAnsi="Arial" w:cs="Arial"/>
                <w:sz w:val="22"/>
                <w:szCs w:val="22"/>
              </w:rPr>
              <w:t xml:space="preserve">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</w:t>
            </w:r>
            <w:proofErr w:type="gramStart"/>
            <w:r w:rsidRPr="00D7043D">
              <w:rPr>
                <w:rFonts w:ascii="Arial" w:hAnsi="Arial" w:cs="Arial"/>
                <w:sz w:val="22"/>
                <w:szCs w:val="22"/>
              </w:rPr>
              <w:t>výrobky - Technické</w:t>
            </w:r>
            <w:proofErr w:type="gramEnd"/>
            <w:r w:rsidRPr="00D7043D">
              <w:rPr>
                <w:rFonts w:ascii="Arial" w:hAnsi="Arial" w:cs="Arial"/>
                <w:sz w:val="22"/>
                <w:szCs w:val="22"/>
              </w:rPr>
              <w:t xml:space="preserve">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</w:t>
            </w:r>
            <w:proofErr w:type="gramStart"/>
            <w:r w:rsidRPr="0085661F">
              <w:rPr>
                <w:rFonts w:ascii="Arial" w:hAnsi="Arial" w:cs="Arial"/>
                <w:sz w:val="22"/>
                <w:szCs w:val="22"/>
              </w:rPr>
              <w:t>krytí - IP</w:t>
            </w:r>
            <w:proofErr w:type="gramEnd"/>
            <w:r w:rsidRPr="0085661F">
              <w:rPr>
                <w:rFonts w:ascii="Arial" w:hAnsi="Arial" w:cs="Arial"/>
                <w:sz w:val="22"/>
                <w:szCs w:val="22"/>
              </w:rPr>
              <w:t xml:space="preserve"> kód)</w:t>
            </w:r>
          </w:p>
        </w:tc>
      </w:tr>
    </w:tbl>
    <w:p w14:paraId="419B0095" w14:textId="0A39A0EF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="00276D33">
        <w:rPr>
          <w:rFonts w:ascii="Arial" w:hAnsi="Arial" w:cs="Arial"/>
          <w:noProof/>
          <w:sz w:val="22"/>
          <w:szCs w:val="22"/>
        </w:rPr>
        <w:t xml:space="preserve"> transformační</w:t>
      </w:r>
      <w:r w:rsidR="000D6BA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70914AA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276D33">
        <w:rPr>
          <w:rFonts w:ascii="Arial" w:hAnsi="Arial" w:cs="Arial"/>
          <w:noProof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8C3ACB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</w:t>
      </w:r>
      <w:proofErr w:type="gramStart"/>
      <w:r>
        <w:rPr>
          <w:rFonts w:ascii="Arial" w:hAnsi="Arial" w:cs="Arial"/>
          <w:sz w:val="22"/>
          <w:szCs w:val="22"/>
        </w:rPr>
        <w:t>80%</w:t>
      </w:r>
      <w:proofErr w:type="gramEnd"/>
      <w:r>
        <w:rPr>
          <w:rFonts w:ascii="Arial" w:hAnsi="Arial" w:cs="Arial"/>
          <w:sz w:val="22"/>
          <w:szCs w:val="22"/>
        </w:rPr>
        <w:t xml:space="preserve"> jmenovitého zatížení v trvalém provozu)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419B009A" w14:textId="77777777" w:rsidR="001C4D60" w:rsidRDefault="001C4D60" w:rsidP="001C4D60">
      <w:pPr>
        <w:spacing w:before="60"/>
        <w:jc w:val="both"/>
        <w:rPr>
          <w:rFonts w:ascii="Arial" w:hAnsi="Arial" w:cs="Arial"/>
        </w:rPr>
      </w:pPr>
    </w:p>
    <w:p w14:paraId="419B009B" w14:textId="0691B85F" w:rsidR="001C4D60" w:rsidRDefault="001C4D60" w:rsidP="001C4D60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1F5AD04F" w14:textId="79F61839" w:rsidR="00BC0703" w:rsidRDefault="00BC0703" w:rsidP="001C4D60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173" w:type="dxa"/>
        <w:tblLook w:val="04A0" w:firstRow="1" w:lastRow="0" w:firstColumn="1" w:lastColumn="0" w:noHBand="0" w:noVBand="1"/>
      </w:tblPr>
      <w:tblGrid>
        <w:gridCol w:w="7621"/>
        <w:gridCol w:w="2552"/>
      </w:tblGrid>
      <w:tr w:rsidR="00BC0703" w14:paraId="1E94C8CA" w14:textId="77777777" w:rsidTr="00F65C7C">
        <w:tc>
          <w:tcPr>
            <w:tcW w:w="7621" w:type="dxa"/>
          </w:tcPr>
          <w:p w14:paraId="7ECE920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2" w:type="dxa"/>
          </w:tcPr>
          <w:p w14:paraId="55C5C14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0309CDAC" w14:textId="77777777" w:rsidTr="00F65C7C">
        <w:tc>
          <w:tcPr>
            <w:tcW w:w="7621" w:type="dxa"/>
          </w:tcPr>
          <w:p w14:paraId="4CE7BAD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70F85CB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</w:tr>
      <w:tr w:rsidR="00BC0703" w14:paraId="7E123836" w14:textId="77777777" w:rsidTr="00F65C7C">
        <w:tc>
          <w:tcPr>
            <w:tcW w:w="7621" w:type="dxa"/>
          </w:tcPr>
          <w:p w14:paraId="2A23F64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40AB135A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BC0703" w14:paraId="465F18C0" w14:textId="77777777" w:rsidTr="00F65C7C">
        <w:tc>
          <w:tcPr>
            <w:tcW w:w="7621" w:type="dxa"/>
          </w:tcPr>
          <w:p w14:paraId="1C036BA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552" w:type="dxa"/>
          </w:tcPr>
          <w:p w14:paraId="4A44A44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55A6E707" w14:textId="77777777" w:rsidTr="00F65C7C">
        <w:tc>
          <w:tcPr>
            <w:tcW w:w="7621" w:type="dxa"/>
          </w:tcPr>
          <w:p w14:paraId="4945593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552" w:type="dxa"/>
          </w:tcPr>
          <w:p w14:paraId="047D4AB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74CAFD1" w14:textId="77777777" w:rsidTr="00F65C7C">
        <w:tc>
          <w:tcPr>
            <w:tcW w:w="7621" w:type="dxa"/>
          </w:tcPr>
          <w:p w14:paraId="7EF9CE0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5061141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BC0703" w14:paraId="5C555225" w14:textId="77777777" w:rsidTr="00F65C7C">
        <w:tc>
          <w:tcPr>
            <w:tcW w:w="7621" w:type="dxa"/>
          </w:tcPr>
          <w:p w14:paraId="1401A94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1EC73BF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BC0703" w14:paraId="6DA47E4F" w14:textId="77777777" w:rsidTr="00F65C7C">
        <w:tc>
          <w:tcPr>
            <w:tcW w:w="7621" w:type="dxa"/>
          </w:tcPr>
          <w:p w14:paraId="503D2B3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552" w:type="dxa"/>
          </w:tcPr>
          <w:p w14:paraId="55B075D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A1D3D75" w14:textId="77777777" w:rsidTr="00F65C7C">
        <w:tc>
          <w:tcPr>
            <w:tcW w:w="7621" w:type="dxa"/>
          </w:tcPr>
          <w:p w14:paraId="5A8E7D0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2" w:type="dxa"/>
          </w:tcPr>
          <w:p w14:paraId="276072B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BC0703" w14:paraId="161B765D" w14:textId="77777777" w:rsidTr="00F65C7C">
        <w:tc>
          <w:tcPr>
            <w:tcW w:w="7621" w:type="dxa"/>
          </w:tcPr>
          <w:p w14:paraId="0ECB71B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2" w:type="dxa"/>
          </w:tcPr>
          <w:p w14:paraId="2DD66CDF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BC0703" w14:paraId="5F533378" w14:textId="77777777" w:rsidTr="00F65C7C">
        <w:tc>
          <w:tcPr>
            <w:tcW w:w="7621" w:type="dxa"/>
          </w:tcPr>
          <w:p w14:paraId="36988EF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2" w:type="dxa"/>
          </w:tcPr>
          <w:p w14:paraId="15B1C159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BC0703" w14:paraId="071CA7EA" w14:textId="77777777" w:rsidTr="00F65C7C">
        <w:tc>
          <w:tcPr>
            <w:tcW w:w="7621" w:type="dxa"/>
          </w:tcPr>
          <w:p w14:paraId="15EA6F0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552" w:type="dxa"/>
          </w:tcPr>
          <w:p w14:paraId="5DB1BFE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68B7DCA3" w14:textId="77777777" w:rsidTr="00F65C7C">
        <w:tc>
          <w:tcPr>
            <w:tcW w:w="7621" w:type="dxa"/>
          </w:tcPr>
          <w:p w14:paraId="7162740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690B11D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BC0703" w14:paraId="254E7C60" w14:textId="77777777" w:rsidTr="00F65C7C">
        <w:tc>
          <w:tcPr>
            <w:tcW w:w="7621" w:type="dxa"/>
          </w:tcPr>
          <w:p w14:paraId="7098454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1CA5F25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BC0703" w14:paraId="5DA3536F" w14:textId="77777777" w:rsidTr="00F65C7C">
        <w:tc>
          <w:tcPr>
            <w:tcW w:w="7621" w:type="dxa"/>
          </w:tcPr>
          <w:p w14:paraId="4F062C04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552" w:type="dxa"/>
          </w:tcPr>
          <w:p w14:paraId="3AD377AF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35F79142" w14:textId="77777777" w:rsidTr="00F65C7C">
        <w:tc>
          <w:tcPr>
            <w:tcW w:w="7621" w:type="dxa"/>
          </w:tcPr>
          <w:p w14:paraId="5DC4A18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VN</w:t>
            </w:r>
          </w:p>
        </w:tc>
        <w:tc>
          <w:tcPr>
            <w:tcW w:w="2552" w:type="dxa"/>
          </w:tcPr>
          <w:p w14:paraId="5B7516C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BC0703" w14:paraId="6BFC1B05" w14:textId="77777777" w:rsidTr="00F65C7C">
        <w:tc>
          <w:tcPr>
            <w:tcW w:w="7621" w:type="dxa"/>
          </w:tcPr>
          <w:p w14:paraId="758C56F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23F0E7DF" w14:textId="77777777" w:rsidR="00BC0703" w:rsidRPr="009235A2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6,5 kA </w:t>
            </w:r>
          </w:p>
        </w:tc>
      </w:tr>
      <w:tr w:rsidR="00BC0703" w14:paraId="0B4B627E" w14:textId="77777777" w:rsidTr="00F65C7C">
        <w:tc>
          <w:tcPr>
            <w:tcW w:w="7621" w:type="dxa"/>
          </w:tcPr>
          <w:p w14:paraId="41A573D2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552" w:type="dxa"/>
          </w:tcPr>
          <w:p w14:paraId="0359137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0A0E2999" w14:textId="77777777" w:rsidTr="00F65C7C">
        <w:tc>
          <w:tcPr>
            <w:tcW w:w="7621" w:type="dxa"/>
          </w:tcPr>
          <w:p w14:paraId="660E351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4A17B1D6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BC0703" w14:paraId="2FD915F5" w14:textId="77777777" w:rsidTr="00F65C7C">
        <w:tc>
          <w:tcPr>
            <w:tcW w:w="7621" w:type="dxa"/>
          </w:tcPr>
          <w:p w14:paraId="5C5E97AA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33ED40BB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36 kA </w:t>
            </w:r>
          </w:p>
        </w:tc>
      </w:tr>
      <w:tr w:rsidR="00BC0703" w14:paraId="2E627FE8" w14:textId="77777777" w:rsidTr="00F65C7C">
        <w:tc>
          <w:tcPr>
            <w:tcW w:w="7621" w:type="dxa"/>
          </w:tcPr>
          <w:p w14:paraId="362C318B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552" w:type="dxa"/>
          </w:tcPr>
          <w:p w14:paraId="58757DA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C0703" w14:paraId="1017AE5A" w14:textId="77777777" w:rsidTr="00F65C7C">
        <w:tc>
          <w:tcPr>
            <w:tcW w:w="7621" w:type="dxa"/>
          </w:tcPr>
          <w:p w14:paraId="13D1B40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2" w:type="dxa"/>
          </w:tcPr>
          <w:p w14:paraId="6EF38A9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BC0703" w14:paraId="41159A02" w14:textId="77777777" w:rsidTr="00F65C7C">
        <w:tc>
          <w:tcPr>
            <w:tcW w:w="7621" w:type="dxa"/>
          </w:tcPr>
          <w:p w14:paraId="778865DE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2" w:type="dxa"/>
          </w:tcPr>
          <w:p w14:paraId="46B8F82C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BC0703" w14:paraId="34927098" w14:textId="77777777" w:rsidTr="00F65C7C">
        <w:tc>
          <w:tcPr>
            <w:tcW w:w="7621" w:type="dxa"/>
          </w:tcPr>
          <w:p w14:paraId="74C21963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552" w:type="dxa"/>
          </w:tcPr>
          <w:p w14:paraId="5554E2ED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 kVA</w:t>
            </w:r>
          </w:p>
        </w:tc>
      </w:tr>
      <w:tr w:rsidR="00BC0703" w14:paraId="22565F7E" w14:textId="77777777" w:rsidTr="00F65C7C">
        <w:tc>
          <w:tcPr>
            <w:tcW w:w="7621" w:type="dxa"/>
          </w:tcPr>
          <w:p w14:paraId="70F6508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2" w:type="dxa"/>
          </w:tcPr>
          <w:p w14:paraId="347C5F07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BC0703" w14:paraId="449E7FC0" w14:textId="77777777" w:rsidTr="00F65C7C">
        <w:tc>
          <w:tcPr>
            <w:tcW w:w="7621" w:type="dxa"/>
          </w:tcPr>
          <w:p w14:paraId="669A3758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2" w:type="dxa"/>
          </w:tcPr>
          <w:p w14:paraId="454A0B4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BC0703" w14:paraId="1D19DE6E" w14:textId="77777777" w:rsidTr="00F65C7C">
        <w:tc>
          <w:tcPr>
            <w:tcW w:w="7621" w:type="dxa"/>
          </w:tcPr>
          <w:p w14:paraId="0F97B900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2" w:type="dxa"/>
          </w:tcPr>
          <w:p w14:paraId="4AA0FD15" w14:textId="77777777" w:rsidR="00BC0703" w:rsidRDefault="00BC0703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0476E699" w14:textId="77777777" w:rsidR="00BC0703" w:rsidRDefault="00BC0703" w:rsidP="00BC070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8D75C5C" w14:textId="77777777" w:rsidR="00BC0703" w:rsidRDefault="00BC0703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1E857434" w14:textId="2BB1279B" w:rsidR="005B2A79" w:rsidRPr="005B2A79" w:rsidRDefault="005B2A79" w:rsidP="005B2A79">
      <w:pPr>
        <w:tabs>
          <w:tab w:val="left" w:pos="6521"/>
        </w:tabs>
        <w:spacing w:before="120" w:after="120"/>
        <w:rPr>
          <w:rFonts w:ascii="Arial" w:hAnsi="Arial" w:cs="Arial"/>
          <w:noProof/>
          <w:sz w:val="22"/>
          <w:szCs w:val="22"/>
        </w:rPr>
      </w:pPr>
      <w:bookmarkStart w:id="1" w:name="_Hlk191386061"/>
      <w:r w:rsidRPr="00812741">
        <w:rPr>
          <w:rFonts w:ascii="Arial" w:hAnsi="Arial" w:cs="Arial"/>
          <w:noProof/>
          <w:sz w:val="22"/>
          <w:szCs w:val="22"/>
        </w:rPr>
        <w:t>Bloková betonová trafostanice je vyrobená jako kompaktní blokový kiosek, který se skládá ze dvou částí – základového dílu včetně skeletu a střechy.</w:t>
      </w:r>
      <w:r w:rsidRPr="005B2A79">
        <w:rPr>
          <w:rFonts w:ascii="Arial" w:hAnsi="Arial" w:cs="Arial"/>
          <w:noProof/>
          <w:sz w:val="22"/>
          <w:szCs w:val="22"/>
        </w:rPr>
        <w:t xml:space="preserve"> </w:t>
      </w:r>
    </w:p>
    <w:bookmarkEnd w:id="1"/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6547D0B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B36AFC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49A4CCA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lastRenderedPageBreak/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5E80D4FF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F781EF8" w14:textId="0F1DD638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06AFD380" w14:textId="22518EF9" w:rsidR="00B36AFC" w:rsidRDefault="00B36AFC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5C2AFE3C" w14:textId="77777777" w:rsidR="002315A4" w:rsidRPr="00935598" w:rsidRDefault="002315A4" w:rsidP="002315A4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Jímka transformátoru</w:t>
      </w:r>
    </w:p>
    <w:p w14:paraId="78682E31" w14:textId="77777777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Jímka pod transformátorem musí být dimenozována na minimální množství oleje 400 l, odpovídající objemu oleje v transformátoru o jmenovitém výkonu 400 kVA. Jímka musí být vyrobena z voděnepropustného a olejinepropustného betonu.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05CC110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 w:rsidR="00276D33">
        <w:rPr>
          <w:rFonts w:ascii="Arial" w:hAnsi="Arial" w:cs="Arial"/>
          <w:b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35503B2" w14:textId="77777777" w:rsidR="002315A4" w:rsidRDefault="004400EC" w:rsidP="005D05A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 w:rsidR="002315A4">
        <w:rPr>
          <w:rFonts w:ascii="Arial" w:hAnsi="Arial" w:cs="Arial"/>
          <w:b/>
          <w:noProof/>
          <w:sz w:val="22"/>
          <w:szCs w:val="22"/>
        </w:rPr>
        <w:t>jednou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2315A4">
        <w:rPr>
          <w:rFonts w:ascii="Arial" w:hAnsi="Arial" w:cs="Arial"/>
          <w:noProof/>
          <w:sz w:val="22"/>
          <w:szCs w:val="22"/>
        </w:rPr>
        <w:t>ou</w:t>
      </w:r>
      <w:r>
        <w:rPr>
          <w:rFonts w:ascii="Arial" w:hAnsi="Arial" w:cs="Arial"/>
          <w:noProof/>
          <w:sz w:val="22"/>
          <w:szCs w:val="22"/>
        </w:rPr>
        <w:t xml:space="preserve">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20767C28" w14:textId="566D199F" w:rsidR="002315A4" w:rsidRDefault="00D07A26" w:rsidP="005D05A7">
      <w:pPr>
        <w:jc w:val="both"/>
        <w:rPr>
          <w:rFonts w:ascii="Arial" w:hAnsi="Arial" w:cs="Arial"/>
          <w:noProof/>
          <w:sz w:val="22"/>
          <w:szCs w:val="22"/>
        </w:rPr>
      </w:pP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r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</w:p>
    <w:p w14:paraId="02C583EC" w14:textId="5049BB03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174EF68B" w14:textId="766D04A7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69582AC0" w14:textId="77777777" w:rsidR="002315A4" w:rsidRDefault="002315A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11" w14:textId="5C3E9E9F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6AEC9F6A" w14:textId="56435354" w:rsidR="004400EC" w:rsidRPr="00886335" w:rsidRDefault="002315A4" w:rsidP="004400EC">
      <w:pPr>
        <w:jc w:val="both"/>
        <w:rPr>
          <w:rFonts w:ascii="Arial" w:hAnsi="Arial" w:cs="Arial"/>
          <w:noProof/>
          <w:sz w:val="22"/>
          <w:szCs w:val="22"/>
        </w:rPr>
      </w:pPr>
      <w:r w:rsidRPr="002315A4">
        <w:rPr>
          <w:rFonts w:ascii="Arial" w:hAnsi="Arial" w:cs="Arial"/>
          <w:noProof/>
          <w:sz w:val="22"/>
          <w:szCs w:val="22"/>
        </w:rPr>
        <w:t xml:space="preserve">Příbal dodávky blokové transformačí trafostanice bude obsahovat </w:t>
      </w:r>
      <w:r w:rsidR="004400EC" w:rsidRPr="00886335">
        <w:rPr>
          <w:rFonts w:ascii="Arial" w:hAnsi="Arial" w:cs="Arial"/>
          <w:noProof/>
          <w:sz w:val="22"/>
          <w:szCs w:val="22"/>
        </w:rPr>
        <w:t>1 ks ucpávky pro utěsnění vstupujícícho kabelového vedení VN kompatibilního se zabudovanou průchodkou. Ucpávka musí umožnit vstup tří jednožilových kabelů VN, každý o průměru 30-45 mm.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 w:rsidR="004400EC">
        <w:rPr>
          <w:rFonts w:ascii="Arial" w:hAnsi="Arial" w:cs="Arial"/>
          <w:noProof/>
          <w:sz w:val="22"/>
          <w:szCs w:val="22"/>
        </w:rPr>
        <w:t>s přítlačnými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 w:rsidR="004400EC">
        <w:rPr>
          <w:rFonts w:ascii="Arial" w:hAnsi="Arial" w:cs="Arial"/>
          <w:noProof/>
          <w:sz w:val="22"/>
          <w:szCs w:val="22"/>
        </w:rPr>
        <w:t xml:space="preserve"> a plynotěsně</w:t>
      </w:r>
      <w:r w:rsidR="004400EC"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 </w:t>
      </w:r>
      <w:r w:rsidR="00AB3B37">
        <w:rPr>
          <w:rFonts w:ascii="Arial" w:hAnsi="Arial" w:cs="Arial"/>
          <w:noProof/>
          <w:sz w:val="22"/>
          <w:szCs w:val="22"/>
        </w:rPr>
        <w:t xml:space="preserve">Ucpávka nesmí </w:t>
      </w:r>
      <w:r w:rsidR="00581831">
        <w:rPr>
          <w:rFonts w:ascii="Arial" w:hAnsi="Arial" w:cs="Arial"/>
          <w:noProof/>
          <w:sz w:val="22"/>
          <w:szCs w:val="22"/>
        </w:rPr>
        <w:t xml:space="preserve">výrazně </w:t>
      </w:r>
      <w:r w:rsidR="00AB3B37">
        <w:rPr>
          <w:rFonts w:ascii="Arial" w:hAnsi="Arial" w:cs="Arial"/>
          <w:noProof/>
          <w:sz w:val="22"/>
          <w:szCs w:val="22"/>
        </w:rPr>
        <w:t>přečnívat přes šířku stěny.</w:t>
      </w:r>
    </w:p>
    <w:p w14:paraId="29408B02" w14:textId="77777777" w:rsidR="00566621" w:rsidRDefault="00566621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75887EC5" w14:textId="737C3178" w:rsidR="00566621" w:rsidRPr="0097401F" w:rsidRDefault="00566621" w:rsidP="00566621">
      <w:pPr>
        <w:jc w:val="both"/>
        <w:rPr>
          <w:rFonts w:ascii="Arial" w:hAnsi="Arial" w:cs="Arial"/>
          <w:noProof/>
          <w:sz w:val="22"/>
          <w:szCs w:val="22"/>
        </w:rPr>
      </w:pPr>
      <w:r w:rsidRPr="002315A4">
        <w:rPr>
          <w:rFonts w:ascii="Arial" w:hAnsi="Arial" w:cs="Arial"/>
          <w:noProof/>
          <w:sz w:val="22"/>
          <w:szCs w:val="22"/>
        </w:rPr>
        <w:t xml:space="preserve">Příbal dodávky blokové transformačí trafostanice bude obsahovat </w:t>
      </w:r>
      <w:r w:rsidRPr="00886335">
        <w:rPr>
          <w:rFonts w:ascii="Arial" w:hAnsi="Arial" w:cs="Arial"/>
          <w:noProof/>
          <w:sz w:val="22"/>
          <w:szCs w:val="22"/>
        </w:rPr>
        <w:t xml:space="preserve">1 ks </w:t>
      </w:r>
      <w:r w:rsidRPr="0097401F">
        <w:rPr>
          <w:rFonts w:ascii="Arial" w:hAnsi="Arial" w:cs="Arial"/>
          <w:noProof/>
          <w:sz w:val="22"/>
          <w:szCs w:val="22"/>
        </w:rPr>
        <w:t xml:space="preserve">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  <w:r w:rsidR="00D07A26">
        <w:rPr>
          <w:rFonts w:ascii="Arial" w:hAnsi="Arial" w:cs="Arial"/>
          <w:noProof/>
          <w:sz w:val="22"/>
          <w:szCs w:val="22"/>
        </w:rPr>
        <w:t xml:space="preserve"> </w:t>
      </w:r>
    </w:p>
    <w:p w14:paraId="77E2C882" w14:textId="021BBF59" w:rsidR="00D07A26" w:rsidRDefault="00D07A26" w:rsidP="00D07A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Ucpávka </w:t>
      </w:r>
      <w:r w:rsidR="00B231BB">
        <w:rPr>
          <w:rFonts w:ascii="Arial" w:hAnsi="Arial" w:cs="Arial"/>
          <w:noProof/>
          <w:sz w:val="22"/>
          <w:szCs w:val="22"/>
        </w:rPr>
        <w:t>nesmí být v provedení za tepla smrštitelném, aby nedošlo k poškození vstupující HDPE chráničky.</w:t>
      </w:r>
    </w:p>
    <w:p w14:paraId="434BE687" w14:textId="55500FAB" w:rsidR="00D07A26" w:rsidRDefault="00D07A26" w:rsidP="00D07A26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 w:rsidR="00885858">
        <w:rPr>
          <w:rFonts w:ascii="Arial" w:hAnsi="Arial" w:cs="Arial"/>
          <w:noProof/>
          <w:sz w:val="22"/>
          <w:szCs w:val="22"/>
        </w:rPr>
        <w:t>HDPE chráničky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 w:rsidR="00885858">
        <w:rPr>
          <w:rFonts w:ascii="Arial" w:hAnsi="Arial" w:cs="Arial"/>
          <w:noProof/>
          <w:sz w:val="22"/>
          <w:szCs w:val="22"/>
        </w:rPr>
        <w:t>HDPE chráničky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 w:rsidR="00885858">
        <w:rPr>
          <w:rFonts w:ascii="Arial" w:hAnsi="Arial" w:cs="Arial"/>
          <w:noProof/>
          <w:sz w:val="22"/>
          <w:szCs w:val="22"/>
        </w:rPr>
        <w:t>a</w:t>
      </w:r>
      <w:r w:rsidR="00885858"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p w14:paraId="25E5091E" w14:textId="5E9B8708" w:rsidR="009E1DBA" w:rsidRDefault="009E1DBA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5D239A65" w14:textId="77777777" w:rsidR="009E1DBA" w:rsidRPr="00B4133C" w:rsidRDefault="009E1DBA" w:rsidP="009E1DBA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39E70ADB" w14:textId="21BD6EC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Pr="0022365F">
        <w:rPr>
          <w:rFonts w:ascii="Arial" w:hAnsi="Arial" w:cs="Arial"/>
          <w:b/>
          <w:bCs/>
          <w:noProof/>
          <w:sz w:val="22"/>
          <w:szCs w:val="22"/>
        </w:rPr>
        <w:t>šesti</w:t>
      </w:r>
      <w:r w:rsidRPr="00B4133C">
        <w:rPr>
          <w:rFonts w:ascii="Arial" w:hAnsi="Arial" w:cs="Arial"/>
          <w:noProof/>
          <w:sz w:val="22"/>
          <w:szCs w:val="22"/>
        </w:rPr>
        <w:t xml:space="preserve"> kabelovými průchodkami. </w:t>
      </w: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7143A5">
        <w:rPr>
          <w:rFonts w:ascii="Arial" w:hAnsi="Arial" w:cs="Arial"/>
          <w:noProof/>
          <w:sz w:val="22"/>
          <w:szCs w:val="22"/>
        </w:rPr>
        <w:t>musí být se západkovým (bajonetovým) uzávěrem a to</w:t>
      </w:r>
      <w:r>
        <w:rPr>
          <w:rFonts w:ascii="Arial" w:hAnsi="Arial" w:cs="Arial"/>
          <w:noProof/>
          <w:sz w:val="22"/>
          <w:szCs w:val="22"/>
        </w:rPr>
        <w:t xml:space="preserve"> typu </w:t>
      </w:r>
      <w:r w:rsidR="007143A5">
        <w:rPr>
          <w:rFonts w:ascii="Arial" w:hAnsi="Arial" w:cs="Arial"/>
          <w:noProof/>
          <w:sz w:val="22"/>
          <w:szCs w:val="22"/>
        </w:rPr>
        <w:t>HSI 90</w:t>
      </w:r>
      <w:r>
        <w:rPr>
          <w:rFonts w:ascii="Arial" w:hAnsi="Arial" w:cs="Arial"/>
          <w:noProof/>
          <w:sz w:val="22"/>
          <w:szCs w:val="22"/>
        </w:rPr>
        <w:t xml:space="preserve"> nebo technicky kompatibilního</w:t>
      </w:r>
      <w:r w:rsidR="000244D2">
        <w:rPr>
          <w:rFonts w:ascii="Arial" w:hAnsi="Arial" w:cs="Arial"/>
          <w:noProof/>
          <w:sz w:val="22"/>
          <w:szCs w:val="22"/>
        </w:rPr>
        <w:t xml:space="preserve"> typu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7143A5">
        <w:rPr>
          <w:rFonts w:ascii="Arial" w:hAnsi="Arial" w:cs="Arial"/>
          <w:noProof/>
          <w:sz w:val="22"/>
          <w:szCs w:val="22"/>
        </w:rPr>
        <w:t xml:space="preserve">Připouští se i kabelová průchodka s vnitřním průměrem 100 mm (SDF) pro utěsnění kabelu pomocí dělého těsnění. </w:t>
      </w:r>
      <w:r w:rsidR="007143A5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r w:rsidRPr="00B4133C">
        <w:rPr>
          <w:rFonts w:ascii="Arial" w:hAnsi="Arial" w:cs="Arial"/>
          <w:noProof/>
          <w:sz w:val="22"/>
          <w:szCs w:val="22"/>
        </w:rPr>
        <w:t>Pro vhodnější vstup kabelů musí být přední strana s kabelovými průchodkami zkosena pod úhlem cca 45 stupňů. Musí být možné zaústit do stanice standardní kabely NN používané v distribuční soustavě a to v rozsahu od kabelu NAYY 4x16 mmm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do NAYY 4x240 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(vnější průměr cca 18 až 65 mm) </w:t>
      </w:r>
      <w:r w:rsidR="00376E97">
        <w:rPr>
          <w:rFonts w:ascii="Arial" w:hAnsi="Arial" w:cs="Arial"/>
          <w:noProof/>
          <w:sz w:val="22"/>
          <w:szCs w:val="22"/>
        </w:rPr>
        <w:t xml:space="preserve">a </w:t>
      </w:r>
      <w:r w:rsidRPr="00B4133C">
        <w:rPr>
          <w:rFonts w:ascii="Arial" w:hAnsi="Arial" w:cs="Arial"/>
          <w:noProof/>
          <w:sz w:val="22"/>
          <w:szCs w:val="22"/>
        </w:rPr>
        <w:t>s přihlédnutím k dovoleným poloměrům ohybů kabelů NN.</w:t>
      </w:r>
    </w:p>
    <w:p w14:paraId="6F98383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6E56A514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0D07DD7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6A98456" w14:textId="77777777" w:rsidR="009E1DBA" w:rsidRPr="00B4133C" w:rsidRDefault="009E1DBA" w:rsidP="009E1DBA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4617B66C" w14:textId="77777777" w:rsidR="00581831" w:rsidRPr="0097401F" w:rsidRDefault="00581831" w:rsidP="00581831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 průchodce vodotěsně utěsní vstup kabelu do kabelového prostoru pod úrovní terénu. Ucpávka musí umožnit vstup jednoho čtyřžilového kabelu NN o průměru v rozsahu minimálně 18</w:t>
      </w:r>
      <w:r>
        <w:rPr>
          <w:rFonts w:ascii="Arial" w:hAnsi="Arial" w:cs="Arial"/>
          <w:noProof/>
          <w:sz w:val="22"/>
          <w:szCs w:val="22"/>
        </w:rPr>
        <w:t xml:space="preserve"> až </w:t>
      </w:r>
      <w:r w:rsidRPr="0097401F">
        <w:rPr>
          <w:rFonts w:ascii="Arial" w:hAnsi="Arial" w:cs="Arial"/>
          <w:noProof/>
          <w:sz w:val="22"/>
          <w:szCs w:val="22"/>
        </w:rPr>
        <w:t>65 mm.</w:t>
      </w:r>
    </w:p>
    <w:p w14:paraId="72DFC688" w14:textId="081D72D8" w:rsidR="007143A5" w:rsidRDefault="007143A5" w:rsidP="007143A5">
      <w:pPr>
        <w:jc w:val="both"/>
        <w:rPr>
          <w:rFonts w:ascii="Arial" w:hAnsi="Arial" w:cs="Arial"/>
          <w:noProof/>
          <w:sz w:val="22"/>
          <w:szCs w:val="22"/>
        </w:rPr>
      </w:pPr>
      <w:bookmarkStart w:id="2" w:name="_Hlk71890298"/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="009A44FE"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 w:rsidR="009A44FE"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2"/>
    <w:p w14:paraId="7E3A80B7" w14:textId="2F9C6FFE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6C9B0AF5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</w:t>
      </w:r>
      <w:r w:rsidR="00812741">
        <w:rPr>
          <w:rFonts w:ascii="Arial" w:hAnsi="Arial" w:cs="Arial"/>
          <w:noProof/>
          <w:sz w:val="22"/>
          <w:szCs w:val="22"/>
        </w:rPr>
        <w:t>22479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2510BD2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657F1500" w14:textId="378B85F5" w:rsidR="005D499E" w:rsidRDefault="001C4D60" w:rsidP="005D499E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9E675C" w:rsidRPr="009E675C">
        <w:rPr>
          <w:rFonts w:ascii="Arial" w:hAnsi="Arial" w:cs="Arial"/>
          <w:noProof/>
          <w:sz w:val="22"/>
          <w:szCs w:val="22"/>
        </w:rPr>
        <w:t xml:space="preserve"> </w:t>
      </w:r>
      <w:bookmarkStart w:id="3" w:name="_Hlk69996010"/>
      <w:r w:rsidR="00E83FEA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bookmarkEnd w:id="3"/>
      <w:r w:rsidR="005D499E">
        <w:rPr>
          <w:rFonts w:ascii="Arial" w:hAnsi="Arial" w:cs="Arial"/>
          <w:noProof/>
          <w:sz w:val="22"/>
          <w:szCs w:val="22"/>
        </w:rPr>
        <w:t>, viz. obrázek níže.</w:t>
      </w:r>
    </w:p>
    <w:p w14:paraId="03513431" w14:textId="575587BA" w:rsidR="00E83FEA" w:rsidRDefault="00E83FEA" w:rsidP="009E675C">
      <w:pPr>
        <w:rPr>
          <w:rFonts w:ascii="Arial" w:hAnsi="Arial" w:cs="Arial"/>
          <w:noProof/>
          <w:sz w:val="22"/>
          <w:szCs w:val="22"/>
        </w:rPr>
      </w:pPr>
    </w:p>
    <w:p w14:paraId="13ECB7A3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</w:p>
    <w:p w14:paraId="7B4D9E3C" w14:textId="08EB70A5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F593506" wp14:editId="4C541B9E">
            <wp:extent cx="2238375" cy="1662793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28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C3C406" wp14:editId="5B5CBBFE">
            <wp:extent cx="2413635" cy="1361538"/>
            <wp:effectExtent l="0" t="0" r="571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733" cy="13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CEEDC" w14:textId="718CAC6E" w:rsidR="00B301A3" w:rsidRDefault="00B301A3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B34287">
        <w:rPr>
          <w:rFonts w:ascii="Arial" w:hAnsi="Arial" w:cs="Arial"/>
          <w:noProof/>
          <w:sz w:val="22"/>
          <w:szCs w:val="22"/>
        </w:rPr>
        <w:t xml:space="preserve">7,5 mm 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0AD14ACA" w14:textId="77777777" w:rsidR="00B301A3" w:rsidRDefault="00B301A3" w:rsidP="009E675C">
      <w:pPr>
        <w:rPr>
          <w:rFonts w:ascii="Arial" w:hAnsi="Arial" w:cs="Arial"/>
          <w:noProof/>
          <w:sz w:val="22"/>
          <w:szCs w:val="22"/>
        </w:rPr>
      </w:pPr>
    </w:p>
    <w:p w14:paraId="6BBC6293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351E8821" w14:textId="77777777" w:rsidR="009E675C" w:rsidRDefault="009E675C" w:rsidP="009E675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726C4484" w14:textId="47B3295A" w:rsidR="00522DE4" w:rsidRDefault="00522DE4" w:rsidP="00522DE4">
      <w:pPr>
        <w:jc w:val="center"/>
        <w:rPr>
          <w:rFonts w:ascii="Arial" w:hAnsi="Arial" w:cs="Arial"/>
          <w:noProof/>
          <w:sz w:val="22"/>
          <w:szCs w:val="22"/>
        </w:rPr>
      </w:pPr>
    </w:p>
    <w:p w14:paraId="1406A790" w14:textId="77777777" w:rsidR="00885858" w:rsidRDefault="00522DE4" w:rsidP="0088585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Obrázek 2.: </w:t>
      </w:r>
      <w:r w:rsidR="00885858">
        <w:rPr>
          <w:rFonts w:ascii="Arial" w:hAnsi="Arial" w:cs="Arial"/>
          <w:noProof/>
          <w:sz w:val="22"/>
          <w:szCs w:val="22"/>
        </w:rPr>
        <w:t>Jednostranná cylindrická vložka</w:t>
      </w:r>
    </w:p>
    <w:p w14:paraId="3E8D77F6" w14:textId="5E56FAE1" w:rsidR="00522DE4" w:rsidRDefault="00522DE4" w:rsidP="00522DE4">
      <w:pPr>
        <w:rPr>
          <w:rFonts w:ascii="Arial" w:hAnsi="Arial" w:cs="Arial"/>
          <w:noProof/>
          <w:sz w:val="22"/>
          <w:szCs w:val="22"/>
        </w:rPr>
      </w:pPr>
    </w:p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4EDD5DE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376E97">
        <w:rPr>
          <w:rFonts w:ascii="Arial" w:hAnsi="Arial" w:cs="Arial"/>
          <w:noProof/>
          <w:sz w:val="22"/>
          <w:szCs w:val="22"/>
        </w:rPr>
        <w:t xml:space="preserve">transformační </w:t>
      </w:r>
      <w:r>
        <w:rPr>
          <w:rFonts w:ascii="Arial" w:hAnsi="Arial" w:cs="Arial"/>
          <w:noProof/>
          <w:sz w:val="22"/>
          <w:szCs w:val="22"/>
        </w:rPr>
        <w:t>stanice musí být označena výrobním štítkem (maximální velikosti 7,5 x 10,5 cm). Výrobní stítek musí být odolný proti korozi s jasnými a čitelnými údaji.</w:t>
      </w:r>
    </w:p>
    <w:p w14:paraId="419B0138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20EC692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7143A5">
        <w:rPr>
          <w:rFonts w:ascii="Arial" w:hAnsi="Arial" w:cs="Arial"/>
          <w:noProof/>
          <w:sz w:val="22"/>
          <w:szCs w:val="22"/>
        </w:rPr>
        <w:t xml:space="preserve"> ed.</w:t>
      </w:r>
      <w:r w:rsidR="0034448D">
        <w:rPr>
          <w:rFonts w:ascii="Arial" w:hAnsi="Arial" w:cs="Arial"/>
          <w:noProof/>
          <w:sz w:val="22"/>
          <w:szCs w:val="22"/>
        </w:rPr>
        <w:t>3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6EC2B88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3F2DD07C" w14:textId="77777777" w:rsidR="00EB1054" w:rsidRDefault="00EB105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3E2C5AC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46A36BB2" w14:textId="77777777" w:rsidR="0015445C" w:rsidRDefault="0015445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1D69145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1975FA2A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</w:t>
      </w:r>
      <w:r w:rsidR="00376E97">
        <w:rPr>
          <w:rFonts w:ascii="Arial" w:hAnsi="Arial" w:cs="Arial"/>
          <w:noProof/>
          <w:sz w:val="22"/>
          <w:szCs w:val="22"/>
        </w:rPr>
        <w:t xml:space="preserve"> VN</w:t>
      </w:r>
      <w:r>
        <w:rPr>
          <w:rFonts w:ascii="Arial" w:hAnsi="Arial" w:cs="Arial"/>
          <w:noProof/>
          <w:sz w:val="22"/>
          <w:szCs w:val="22"/>
        </w:rPr>
        <w:t xml:space="preserve"> bude dodán zadavetelem</w:t>
      </w:r>
      <w:r w:rsidR="00812741">
        <w:rPr>
          <w:rFonts w:ascii="Arial" w:hAnsi="Arial" w:cs="Arial"/>
          <w:noProof/>
          <w:sz w:val="22"/>
          <w:szCs w:val="22"/>
        </w:rPr>
        <w:t xml:space="preserve"> (kovově krytý s izolací SF</w:t>
      </w:r>
      <w:r w:rsidR="00812741" w:rsidRPr="00812741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="00812741">
        <w:rPr>
          <w:rFonts w:ascii="Arial" w:hAnsi="Arial" w:cs="Arial"/>
          <w:noProof/>
          <w:sz w:val="22"/>
          <w:szCs w:val="22"/>
        </w:rPr>
        <w:t xml:space="preserve"> free)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381998">
        <w:rPr>
          <w:rFonts w:ascii="Arial" w:hAnsi="Arial" w:cs="Arial"/>
          <w:noProof/>
          <w:sz w:val="22"/>
          <w:szCs w:val="22"/>
        </w:rPr>
        <w:t xml:space="preserve">Maximální půdorysný rozměr rozvaděče je </w:t>
      </w:r>
      <w:r w:rsidR="00381998" w:rsidRPr="005675B5">
        <w:rPr>
          <w:rFonts w:ascii="Arial" w:hAnsi="Arial" w:cs="Arial"/>
          <w:noProof/>
          <w:sz w:val="22"/>
          <w:szCs w:val="22"/>
          <w:u w:val="single"/>
        </w:rPr>
        <w:t>8</w:t>
      </w:r>
      <w:r w:rsidR="00381998">
        <w:rPr>
          <w:rFonts w:ascii="Arial" w:hAnsi="Arial" w:cs="Arial"/>
          <w:noProof/>
          <w:sz w:val="22"/>
          <w:szCs w:val="22"/>
          <w:u w:val="single"/>
        </w:rPr>
        <w:t>0</w:t>
      </w:r>
      <w:r w:rsidR="00381998" w:rsidRPr="005675B5">
        <w:rPr>
          <w:rFonts w:ascii="Arial" w:hAnsi="Arial" w:cs="Arial"/>
          <w:noProof/>
          <w:sz w:val="22"/>
          <w:szCs w:val="22"/>
          <w:u w:val="single"/>
        </w:rPr>
        <w:t xml:space="preserve">0 x </w:t>
      </w:r>
      <w:r w:rsidR="00381998">
        <w:rPr>
          <w:rFonts w:ascii="Arial" w:hAnsi="Arial" w:cs="Arial"/>
          <w:noProof/>
          <w:sz w:val="22"/>
          <w:szCs w:val="22"/>
          <w:u w:val="single"/>
        </w:rPr>
        <w:t>820</w:t>
      </w:r>
      <w:r w:rsidR="00381998" w:rsidRPr="005675B5">
        <w:rPr>
          <w:rFonts w:ascii="Arial" w:hAnsi="Arial" w:cs="Arial"/>
          <w:noProof/>
          <w:sz w:val="22"/>
          <w:szCs w:val="22"/>
          <w:u w:val="single"/>
        </w:rPr>
        <w:t xml:space="preserve"> mm</w:t>
      </w:r>
      <w:r w:rsidR="00381998">
        <w:rPr>
          <w:rFonts w:ascii="Arial" w:hAnsi="Arial" w:cs="Arial"/>
          <w:noProof/>
          <w:sz w:val="22"/>
          <w:szCs w:val="22"/>
        </w:rPr>
        <w:t xml:space="preserve"> (hloubka x šířka). </w:t>
      </w:r>
      <w:r>
        <w:rPr>
          <w:rFonts w:ascii="Arial" w:hAnsi="Arial" w:cs="Arial"/>
          <w:noProof/>
          <w:sz w:val="22"/>
          <w:szCs w:val="22"/>
        </w:rPr>
        <w:t>Dodavatel provede instalaci rozvaděče do trafostanice.</w:t>
      </w:r>
    </w:p>
    <w:p w14:paraId="17CBEF91" w14:textId="77777777" w:rsidR="006C2A89" w:rsidRPr="00D3343E" w:rsidRDefault="001C4D60" w:rsidP="006C2A89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645F20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  <w:r w:rsidR="006C2A89">
        <w:rPr>
          <w:rFonts w:ascii="Arial" w:hAnsi="Arial" w:cs="Arial"/>
          <w:noProof/>
          <w:sz w:val="22"/>
          <w:szCs w:val="22"/>
        </w:rPr>
        <w:t xml:space="preserve"> Je nutno uvažovat s tím, že do trafostanice může být dodán rozvaděč VN od různých výrobců, typů a zapojení.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11E8538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</w:t>
      </w:r>
      <w:r w:rsidR="00EF18D2">
        <w:rPr>
          <w:rFonts w:ascii="Arial" w:hAnsi="Arial" w:cs="Arial"/>
          <w:noProof/>
          <w:sz w:val="22"/>
          <w:szCs w:val="22"/>
        </w:rPr>
        <w:t>76</w:t>
      </w:r>
      <w:r w:rsidR="00AB3B37">
        <w:rPr>
          <w:rFonts w:ascii="Arial" w:hAnsi="Arial" w:cs="Arial"/>
          <w:noProof/>
          <w:sz w:val="22"/>
          <w:szCs w:val="22"/>
        </w:rPr>
        <w:t xml:space="preserve">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616EDCD5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8E53F1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20EFC16" w14:textId="77777777" w:rsidR="004A3663" w:rsidRDefault="004A3663" w:rsidP="004A366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13A5D672" w14:textId="5C2086E3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710C9E4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6A1DFE0D" w14:textId="285B6625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</w:t>
      </w:r>
      <w:r w:rsidR="00620716">
        <w:rPr>
          <w:rFonts w:ascii="Arial" w:hAnsi="Arial" w:cs="Arial"/>
          <w:noProof/>
          <w:sz w:val="22"/>
          <w:szCs w:val="22"/>
        </w:rPr>
        <w:t xml:space="preserve">včetně stojanu popsaný níže, nebo rozvaděč a stojan jiného typu a provedení. </w:t>
      </w:r>
      <w:r>
        <w:rPr>
          <w:rFonts w:ascii="Arial" w:hAnsi="Arial" w:cs="Arial"/>
          <w:noProof/>
          <w:sz w:val="22"/>
          <w:szCs w:val="22"/>
        </w:rPr>
        <w:t xml:space="preserve">Dodavatel provede instalaci </w:t>
      </w:r>
      <w:r w:rsidR="00620716">
        <w:rPr>
          <w:rFonts w:ascii="Arial" w:hAnsi="Arial" w:cs="Arial"/>
          <w:noProof/>
          <w:sz w:val="22"/>
          <w:szCs w:val="22"/>
        </w:rPr>
        <w:t xml:space="preserve">dodaného </w:t>
      </w:r>
      <w:r>
        <w:rPr>
          <w:rFonts w:ascii="Arial" w:hAnsi="Arial" w:cs="Arial"/>
          <w:noProof/>
          <w:sz w:val="22"/>
          <w:szCs w:val="22"/>
        </w:rPr>
        <w:t>rozvaděče včetně stojanu do trafostanice.</w:t>
      </w:r>
    </w:p>
    <w:p w14:paraId="12828B9E" w14:textId="1101893C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BA82AD7" w14:textId="135272CD" w:rsidR="00376E97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</w:t>
      </w:r>
      <w:r w:rsidR="00376E97">
        <w:rPr>
          <w:rFonts w:ascii="Arial" w:hAnsi="Arial" w:cs="Arial"/>
          <w:noProof/>
          <w:sz w:val="22"/>
          <w:szCs w:val="22"/>
        </w:rPr>
        <w:t xml:space="preserve">ířka rozvaděče </w:t>
      </w:r>
      <w:r>
        <w:rPr>
          <w:rFonts w:ascii="Arial" w:hAnsi="Arial" w:cs="Arial"/>
          <w:noProof/>
          <w:sz w:val="22"/>
          <w:szCs w:val="22"/>
        </w:rPr>
        <w:t xml:space="preserve">včetně stojanu </w:t>
      </w:r>
      <w:r w:rsidR="00376E97">
        <w:rPr>
          <w:rFonts w:ascii="Arial" w:hAnsi="Arial" w:cs="Arial"/>
          <w:noProof/>
          <w:sz w:val="22"/>
          <w:szCs w:val="22"/>
        </w:rPr>
        <w:t xml:space="preserve">je </w:t>
      </w:r>
      <w:r w:rsidR="00B301A3" w:rsidRPr="00312813">
        <w:rPr>
          <w:rFonts w:ascii="Arial" w:hAnsi="Arial" w:cs="Arial"/>
          <w:b/>
          <w:bCs/>
          <w:noProof/>
          <w:sz w:val="22"/>
          <w:szCs w:val="22"/>
        </w:rPr>
        <w:t>9</w:t>
      </w:r>
      <w:r w:rsidR="00376E97" w:rsidRPr="00312813">
        <w:rPr>
          <w:rFonts w:ascii="Arial" w:hAnsi="Arial" w:cs="Arial"/>
          <w:b/>
          <w:bCs/>
          <w:noProof/>
          <w:sz w:val="22"/>
          <w:szCs w:val="22"/>
        </w:rPr>
        <w:t>00 mm</w:t>
      </w:r>
      <w:r w:rsidR="00376E97">
        <w:rPr>
          <w:rFonts w:ascii="Arial" w:hAnsi="Arial" w:cs="Arial"/>
          <w:noProof/>
          <w:sz w:val="22"/>
          <w:szCs w:val="22"/>
        </w:rPr>
        <w:t>. Stojan musí být připevně</w:t>
      </w:r>
      <w:r>
        <w:rPr>
          <w:rFonts w:ascii="Arial" w:hAnsi="Arial" w:cs="Arial"/>
          <w:noProof/>
          <w:sz w:val="22"/>
          <w:szCs w:val="22"/>
        </w:rPr>
        <w:t>n</w:t>
      </w:r>
      <w:r w:rsidR="00376E97">
        <w:rPr>
          <w:rFonts w:ascii="Arial" w:hAnsi="Arial" w:cs="Arial"/>
          <w:noProof/>
          <w:sz w:val="22"/>
          <w:szCs w:val="22"/>
        </w:rPr>
        <w:t xml:space="preserve"> spojovacím materiálem s antikorózní ochranou. V případě nerezového šroubového materiálu musí být zajištěno schopnost uvolnění spoje. Do stojanu bude umístěn a naistalován rozvaděč NN.</w:t>
      </w:r>
    </w:p>
    <w:p w14:paraId="1D804616" w14:textId="6F6C9D58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34DD2218" w14:textId="03E69FBF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Rozvaděč musí být v takové poloze, aby byla možná bezpečná obsluha a práce na zařízení a to při vnější obsluze.</w:t>
      </w:r>
    </w:p>
    <w:p w14:paraId="418B272C" w14:textId="08923B6F" w:rsidR="00F65C7C" w:rsidRDefault="00F65C7C" w:rsidP="00376E97">
      <w:pPr>
        <w:jc w:val="both"/>
        <w:rPr>
          <w:rFonts w:ascii="Arial" w:hAnsi="Arial" w:cs="Arial"/>
          <w:noProof/>
          <w:sz w:val="22"/>
          <w:szCs w:val="22"/>
        </w:rPr>
      </w:pPr>
      <w:bookmarkStart w:id="4" w:name="_Hlk69368813"/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spodního vývodu z hl</w:t>
      </w:r>
      <w:r w:rsidR="008E53F1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 xml:space="preserve">vního </w:t>
      </w:r>
      <w:r w:rsidR="005E6364">
        <w:rPr>
          <w:rFonts w:ascii="Arial" w:hAnsi="Arial" w:cs="Arial"/>
          <w:noProof/>
          <w:sz w:val="22"/>
          <w:szCs w:val="22"/>
        </w:rPr>
        <w:t xml:space="preserve">jističe </w:t>
      </w:r>
      <w:r>
        <w:rPr>
          <w:rFonts w:ascii="Arial" w:hAnsi="Arial" w:cs="Arial"/>
          <w:noProof/>
          <w:sz w:val="22"/>
          <w:szCs w:val="22"/>
        </w:rPr>
        <w:t>rozvaděče NN</w:t>
      </w:r>
      <w:bookmarkStart w:id="5" w:name="_Hlk69997222"/>
      <w:bookmarkStart w:id="6" w:name="_Hlk69995170"/>
      <w:r>
        <w:rPr>
          <w:rFonts w:ascii="Arial" w:hAnsi="Arial" w:cs="Arial"/>
          <w:noProof/>
          <w:sz w:val="22"/>
          <w:szCs w:val="22"/>
        </w:rPr>
        <w:t>.</w:t>
      </w:r>
      <w:bookmarkEnd w:id="5"/>
    </w:p>
    <w:bookmarkEnd w:id="4"/>
    <w:bookmarkEnd w:id="6"/>
    <w:p w14:paraId="2B9BDBA9" w14:textId="572E8FD2" w:rsidR="00B301A3" w:rsidRDefault="00B301A3" w:rsidP="00B301A3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4.: Rozvaděč NN a stojan </w:t>
      </w:r>
    </w:p>
    <w:p w14:paraId="66F91929" w14:textId="77777777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13B1F42A" w14:textId="28E750F8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</w:t>
      </w:r>
      <w:r w:rsidR="00711DEF">
        <w:rPr>
          <w:rFonts w:ascii="Arial" w:hAnsi="Arial" w:cs="Arial"/>
          <w:noProof/>
          <w:sz w:val="22"/>
          <w:szCs w:val="22"/>
        </w:rPr>
        <w:t xml:space="preserve"> včetně stojanu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2CF09DA4" w14:textId="4E8F1AB9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34046F8D" w14:textId="193BE310" w:rsidR="00711DEF" w:rsidRDefault="00933883" w:rsidP="00B301A3">
      <w:pPr>
        <w:jc w:val="both"/>
        <w:rPr>
          <w:rFonts w:ascii="Arial" w:hAnsi="Arial" w:cs="Arial"/>
          <w:noProof/>
          <w:sz w:val="22"/>
          <w:szCs w:val="22"/>
        </w:rPr>
      </w:pPr>
      <w:r w:rsidRPr="0093388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82A44C" wp14:editId="1816A77B">
            <wp:extent cx="4156709" cy="3069457"/>
            <wp:effectExtent l="0" t="0" r="0" b="0"/>
            <wp:docPr id="1193234771" name="Obrázek 1" descr="Obsah obrázku diagram, Technický výkres, skica, Plá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234771" name="Obrázek 1" descr="Obsah obrázku diagram, Technický výkres, skica, Plán&#10;&#10;Obsah vygenerovaný umělou inteligencí může být nesprávný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66809" cy="307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C60C4" w14:textId="77777777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1278FDEC" w14:textId="687D614C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rozměry stojanu pro rozvaděč NN </w:t>
      </w:r>
      <w:r w:rsidR="00933883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 xml:space="preserve">šířka </w:t>
      </w:r>
      <w:r w:rsidR="00933883">
        <w:rPr>
          <w:rFonts w:ascii="Arial" w:hAnsi="Arial" w:cs="Arial"/>
          <w:noProof/>
          <w:sz w:val="22"/>
          <w:szCs w:val="22"/>
        </w:rPr>
        <w:t xml:space="preserve">900 </w:t>
      </w:r>
      <w:r>
        <w:rPr>
          <w:rFonts w:ascii="Arial" w:hAnsi="Arial" w:cs="Arial"/>
          <w:noProof/>
          <w:sz w:val="22"/>
          <w:szCs w:val="22"/>
        </w:rPr>
        <w:t>mm:</w:t>
      </w:r>
    </w:p>
    <w:p w14:paraId="11E96FC4" w14:textId="0A2D6BD8" w:rsidR="00B301A3" w:rsidRDefault="00B301A3" w:rsidP="00B301A3">
      <w:pPr>
        <w:jc w:val="both"/>
        <w:rPr>
          <w:rFonts w:ascii="Arial" w:hAnsi="Arial" w:cs="Arial"/>
          <w:noProof/>
          <w:sz w:val="22"/>
          <w:szCs w:val="22"/>
        </w:rPr>
      </w:pPr>
    </w:p>
    <w:p w14:paraId="34E39201" w14:textId="4BDD0B32" w:rsidR="00376E97" w:rsidRDefault="00625D8D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625D8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A034983" wp14:editId="1ACC02C5">
            <wp:extent cx="3902172" cy="3541971"/>
            <wp:effectExtent l="0" t="0" r="3175" b="1905"/>
            <wp:docPr id="796739922" name="Obrázek 1" descr="Obsah obrázku text, diagram,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739922" name="Obrázek 1" descr="Obsah obrázku text, diagram, řada/pruh, Paralelní&#10;&#10;Obsah vygenerovaný umělou inteligencí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9192" cy="3548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453A" w14:textId="77777777" w:rsidR="00D10251" w:rsidRDefault="00D10251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51EB5B5" w14:textId="77777777" w:rsidR="00D10251" w:rsidRDefault="00D10251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40626D2A" w14:textId="77777777" w:rsidR="00D10251" w:rsidRDefault="00D10251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50219AD6" w14:textId="77777777" w:rsidR="00D10251" w:rsidRDefault="00D10251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493AF06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Transformátor VN/NN</w:t>
      </w:r>
    </w:p>
    <w:p w14:paraId="50404FAC" w14:textId="4E3D665B" w:rsidR="00C35A5A" w:rsidRDefault="00376E97" w:rsidP="00C35A5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C35A5A" w:rsidRPr="00C35A5A">
        <w:rPr>
          <w:rFonts w:ascii="Arial" w:hAnsi="Arial" w:cs="Arial"/>
          <w:noProof/>
          <w:sz w:val="22"/>
          <w:szCs w:val="22"/>
        </w:rPr>
        <w:t xml:space="preserve"> </w:t>
      </w:r>
      <w:r w:rsidR="00C35A5A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p w14:paraId="66E3AA7F" w14:textId="77777777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67E9CEC" w14:textId="77777777" w:rsidR="00620716" w:rsidRPr="00935598" w:rsidRDefault="00620716" w:rsidP="00620716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1256B439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234CA1CF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4DE85764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56D855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 je na průchodkách transformátoru ukončen vnitřními koncovkami VN včetně kabelového oka. V rozvaděči VN je kabel ukončen předepsaným způsobem (stíněný konektor do 250 A, atd.).</w:t>
      </w:r>
    </w:p>
    <w:p w14:paraId="35A08D81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Stínění kabelů musí být připojeno na jednom konci na hlavní ochraný vodič v trafokomoře a na druhém konci na uzemnění rozvaděče VN.</w:t>
      </w:r>
    </w:p>
    <w:p w14:paraId="135B4FFD" w14:textId="77777777" w:rsidR="00620716" w:rsidRDefault="00620716" w:rsidP="00620716">
      <w:pPr>
        <w:numPr>
          <w:ilvl w:val="3"/>
          <w:numId w:val="2"/>
        </w:numPr>
        <w:tabs>
          <w:tab w:val="clear" w:pos="114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6D3D4D4D" w14:textId="77777777" w:rsidR="00435DD9" w:rsidRPr="00435DD9" w:rsidRDefault="00435DD9" w:rsidP="00435DD9">
      <w:pPr>
        <w:jc w:val="both"/>
        <w:rPr>
          <w:rFonts w:ascii="Arial" w:hAnsi="Arial" w:cs="Arial"/>
          <w:noProof/>
          <w:sz w:val="22"/>
          <w:szCs w:val="22"/>
        </w:rPr>
      </w:pPr>
      <w:r w:rsidRPr="00435DD9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31184E24" w14:textId="5F2AF48F" w:rsidR="00620716" w:rsidRPr="00153FF9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Kabelový propoj </w:t>
      </w:r>
      <w:r w:rsidRPr="00153FF9">
        <w:rPr>
          <w:rFonts w:ascii="Arial" w:hAnsi="Arial" w:cs="Arial"/>
          <w:noProof/>
          <w:sz w:val="22"/>
          <w:szCs w:val="22"/>
        </w:rPr>
        <w:t>musí být dimenzován pro transformátor</w:t>
      </w:r>
      <w:r>
        <w:rPr>
          <w:rFonts w:ascii="Arial" w:hAnsi="Arial" w:cs="Arial"/>
          <w:noProof/>
          <w:sz w:val="22"/>
          <w:szCs w:val="22"/>
        </w:rPr>
        <w:t xml:space="preserve"> o jmenovitém výkonu </w:t>
      </w:r>
      <w:r w:rsidRPr="00153FF9">
        <w:rPr>
          <w:rFonts w:ascii="Arial" w:hAnsi="Arial" w:cs="Arial"/>
          <w:noProof/>
          <w:sz w:val="22"/>
          <w:szCs w:val="22"/>
        </w:rPr>
        <w:t>400</w:t>
      </w:r>
      <w:r>
        <w:rPr>
          <w:rFonts w:ascii="Arial" w:hAnsi="Arial" w:cs="Arial"/>
          <w:noProof/>
          <w:sz w:val="22"/>
          <w:szCs w:val="22"/>
        </w:rPr>
        <w:t xml:space="preserve"> kVA</w:t>
      </w:r>
      <w:r w:rsidRPr="00153FF9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Průřez </w:t>
      </w:r>
      <w:r w:rsidR="00A43E07">
        <w:rPr>
          <w:rFonts w:ascii="Arial" w:hAnsi="Arial" w:cs="Arial"/>
          <w:noProof/>
          <w:sz w:val="22"/>
          <w:szCs w:val="22"/>
        </w:rPr>
        <w:t xml:space="preserve">Cu </w:t>
      </w:r>
      <w:r>
        <w:rPr>
          <w:rFonts w:ascii="Arial" w:hAnsi="Arial" w:cs="Arial"/>
          <w:noProof/>
          <w:sz w:val="22"/>
          <w:szCs w:val="22"/>
        </w:rPr>
        <w:t>vodiče je</w:t>
      </w:r>
      <w:r w:rsidRPr="00153FF9">
        <w:rPr>
          <w:rFonts w:ascii="Arial" w:hAnsi="Arial" w:cs="Arial"/>
          <w:noProof/>
          <w:sz w:val="22"/>
          <w:szCs w:val="22"/>
        </w:rPr>
        <w:t xml:space="preserve"> 240 mm²</w:t>
      </w:r>
      <w:r>
        <w:rPr>
          <w:rFonts w:ascii="Arial" w:hAnsi="Arial" w:cs="Arial"/>
          <w:noProof/>
          <w:sz w:val="22"/>
          <w:szCs w:val="22"/>
        </w:rPr>
        <w:t xml:space="preserve"> (</w:t>
      </w:r>
      <w:r w:rsidR="000D1829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1-NYY-J 1x240 mm</w:t>
      </w:r>
      <w:r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, 1-</w:t>
      </w:r>
      <w:r w:rsidRPr="0033675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NYY-O 1x240 mm</w:t>
      </w:r>
      <w:r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  <w:r w:rsidRPr="00153FF9">
        <w:rPr>
          <w:rFonts w:ascii="Arial" w:hAnsi="Arial" w:cs="Arial"/>
          <w:noProof/>
          <w:sz w:val="22"/>
          <w:szCs w:val="22"/>
        </w:rPr>
        <w:t>.</w:t>
      </w:r>
      <w:r w:rsidR="000D1829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Vodiče jsou ukončeny kabelovým okem (jednoděrové měděné pocínované oko s otvorem M16) na straně připojení ke svorníku transformátoru, v rozvaděči NN jsou připojeny přímo do svorek hlavního jističe.</w:t>
      </w:r>
      <w:r w:rsidR="000D1829">
        <w:rPr>
          <w:rFonts w:ascii="Arial" w:hAnsi="Arial" w:cs="Arial"/>
          <w:noProof/>
          <w:sz w:val="22"/>
          <w:szCs w:val="22"/>
        </w:rPr>
        <w:t xml:space="preserve"> </w:t>
      </w:r>
      <w:r w:rsidR="00A43E07">
        <w:rPr>
          <w:rFonts w:ascii="Arial" w:hAnsi="Arial" w:cs="Arial"/>
          <w:noProof/>
          <w:sz w:val="22"/>
          <w:szCs w:val="22"/>
        </w:rPr>
        <w:t>V případě použití jemně laněného jádra musí být vodiče ukončeny lisovací dutinkou.</w:t>
      </w:r>
      <w:r w:rsidR="00A43E07" w:rsidRPr="00153FF9">
        <w:rPr>
          <w:rFonts w:ascii="Arial" w:hAnsi="Arial" w:cs="Arial"/>
          <w:noProof/>
          <w:sz w:val="22"/>
          <w:szCs w:val="22"/>
        </w:rPr>
        <w:t xml:space="preserve"> </w:t>
      </w:r>
      <w:r w:rsidR="000D1829">
        <w:rPr>
          <w:rFonts w:ascii="Arial" w:hAnsi="Arial" w:cs="Arial"/>
          <w:noProof/>
          <w:sz w:val="22"/>
          <w:szCs w:val="22"/>
        </w:rPr>
        <w:t>Vodiče PEN musí být v místě připojení na PEN přípojnici označeny zelenožlutou barvou.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0C7A7B85" w14:textId="069A0186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71BCE06C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532F35CF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20D5A02" w14:textId="5F4EC920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301A3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2542ADDC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0A148E11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6393D0" wp14:editId="402A4477">
            <wp:extent cx="3096552" cy="1304925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714" cy="130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519ADE0B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5D90F8A6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B165B88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0E6DD2A9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168C0BB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69087886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E9D14F5" w14:textId="77777777" w:rsidR="00A43E07" w:rsidRDefault="00A43E07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D452ADB" w14:textId="0504A791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Úhlový</w:t>
      </w:r>
    </w:p>
    <w:p w14:paraId="2189EBC0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0916206" wp14:editId="45DD1F53">
            <wp:extent cx="2498035" cy="19812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426" cy="198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5F692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D259FC2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1C42C85C" w14:textId="77777777" w:rsidR="00EB1054" w:rsidRDefault="00EB1054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2271265E" w14:textId="07AD8D3B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301A3">
        <w:rPr>
          <w:rFonts w:ascii="Arial" w:hAnsi="Arial" w:cs="Arial"/>
          <w:noProof/>
          <w:sz w:val="22"/>
          <w:szCs w:val="22"/>
        </w:rPr>
        <w:t xml:space="preserve"> 6</w:t>
      </w:r>
      <w:r>
        <w:rPr>
          <w:rFonts w:ascii="Arial" w:hAnsi="Arial" w:cs="Arial"/>
          <w:noProof/>
          <w:sz w:val="22"/>
          <w:szCs w:val="22"/>
        </w:rPr>
        <w:t>.: Orientace zkratovacích svorníků na svorkách transformátoru</w:t>
      </w:r>
    </w:p>
    <w:p w14:paraId="69D9AA21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5E60A6DA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</w:p>
    <w:p w14:paraId="3CEDE47E" w14:textId="77777777" w:rsidR="00A46540" w:rsidRDefault="00A46540" w:rsidP="00A4654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B3D58A" wp14:editId="3013D81D">
            <wp:extent cx="2435363" cy="1819275"/>
            <wp:effectExtent l="0" t="0" r="3175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56A73B" wp14:editId="0B5A3BFB">
            <wp:extent cx="1657350" cy="1362075"/>
            <wp:effectExtent l="0" t="0" r="0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91771" w14:textId="77777777" w:rsidR="00A46540" w:rsidRDefault="00A46540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51E158E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lastRenderedPageBreak/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792BD21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720AC803" w14:textId="77777777" w:rsidR="0032072A" w:rsidRDefault="0032072A" w:rsidP="0032072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Zemnící soustava musí být vybavena místem (vývodem) pro připojení zkratovací soupravy, která se připojuje na zkratovací svorníky namontované na průchodky NN instalovaného transformátoru. </w:t>
      </w:r>
    </w:p>
    <w:p w14:paraId="22A82004" w14:textId="79A5070D" w:rsidR="0032072A" w:rsidRDefault="0032072A" w:rsidP="0032072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Příložka pro připojení zemnícího vodiče zkratovací soupravy musí být na vhodném místě a v dosahu svorníků NN transformátoru. </w:t>
      </w:r>
      <w:r w:rsidRPr="0038157A">
        <w:rPr>
          <w:rFonts w:ascii="Arial" w:hAnsi="Arial" w:cs="Arial"/>
          <w:noProof/>
          <w:sz w:val="22"/>
          <w:szCs w:val="22"/>
        </w:rPr>
        <w:t>V případě použití svorky SR02 (pas/pas) pro spojení pásků FeZn 30/4 mm musí být použita svorka se šrouby M8.</w:t>
      </w:r>
      <w:r>
        <w:rPr>
          <w:rFonts w:ascii="Arial" w:hAnsi="Arial" w:cs="Arial"/>
          <w:noProof/>
          <w:sz w:val="22"/>
          <w:szCs w:val="22"/>
        </w:rPr>
        <w:t xml:space="preserve">  </w:t>
      </w:r>
    </w:p>
    <w:p w14:paraId="045CAAA2" w14:textId="77777777" w:rsidR="0032072A" w:rsidRDefault="0032072A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5A237E8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níže </w:t>
      </w:r>
      <w:r w:rsidR="007C3E18">
        <w:rPr>
          <w:rFonts w:ascii="Arial" w:hAnsi="Arial" w:cs="Arial"/>
          <w:noProof/>
          <w:sz w:val="22"/>
          <w:szCs w:val="22"/>
        </w:rPr>
        <w:t xml:space="preserve">bod 3.3 </w:t>
      </w:r>
      <w:r>
        <w:rPr>
          <w:rFonts w:ascii="Arial" w:hAnsi="Arial" w:cs="Arial"/>
          <w:noProof/>
          <w:sz w:val="22"/>
          <w:szCs w:val="22"/>
        </w:rPr>
        <w:t>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0" w14:textId="3E0FFBD9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419B0181" w14:textId="073548BB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 w:rsidR="000D1851"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proofErr w:type="gramStart"/>
      <w:r w:rsidR="000D1851">
        <w:rPr>
          <w:rFonts w:ascii="Arial" w:hAnsi="Arial" w:cs="Arial"/>
          <w:b/>
          <w:sz w:val="22"/>
          <w:szCs w:val="22"/>
        </w:rPr>
        <w:t>jm.výkonu</w:t>
      </w:r>
      <w:proofErr w:type="spellEnd"/>
      <w:proofErr w:type="gramEnd"/>
      <w:r w:rsidR="000D1851">
        <w:rPr>
          <w:rFonts w:ascii="Arial" w:hAnsi="Arial" w:cs="Arial"/>
          <w:b/>
          <w:sz w:val="22"/>
          <w:szCs w:val="22"/>
        </w:rPr>
        <w:t xml:space="preserve"> 1x400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076114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pod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uzemněno</w:t>
            </w:r>
            <w:proofErr w:type="gramEnd"/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na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zpětný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0D1851" w:rsidRPr="002D3694" w14:paraId="4DEA14B2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0916F1F" w14:textId="39185A0C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D540" w14:textId="76435FF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1BBAF" w14:textId="10F1A4C0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0D1851" w:rsidRPr="002D3694" w14:paraId="29E6A7A5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A32837A" w14:textId="027A78B3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A5AD" w14:textId="2F75216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2CD31" w14:textId="214A256E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F2E4CCB" w14:textId="77777777" w:rsidR="000D1851" w:rsidRPr="007C3E18" w:rsidRDefault="000D1851" w:rsidP="000D1851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419B01B8" w14:textId="2EDAA313" w:rsidR="001C4D60" w:rsidRPr="007C3E18" w:rsidRDefault="001C4D60" w:rsidP="001C4D60">
      <w:pPr>
        <w:pStyle w:val="Odstavecseseznamem"/>
        <w:spacing w:before="120"/>
        <w:ind w:left="420"/>
        <w:rPr>
          <w:rFonts w:ascii="Arial" w:hAnsi="Arial" w:cs="Arial"/>
        </w:rPr>
      </w:pP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 xml:space="preserve">- v kapse </w:t>
      </w:r>
      <w:proofErr w:type="gramStart"/>
      <w:r w:rsidRPr="007C3E18">
        <w:rPr>
          <w:rFonts w:ascii="Arial" w:hAnsi="Arial" w:cs="Arial"/>
          <w:sz w:val="22"/>
        </w:rPr>
        <w:t>dveří  manipulačního</w:t>
      </w:r>
      <w:proofErr w:type="gramEnd"/>
      <w:r w:rsidRPr="007C3E18">
        <w:rPr>
          <w:rFonts w:ascii="Arial" w:hAnsi="Arial" w:cs="Arial"/>
          <w:sz w:val="22"/>
        </w:rPr>
        <w:t xml:space="preserve">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E" w14:textId="77777777" w:rsidR="001C4D60" w:rsidRPr="007C3E18" w:rsidRDefault="001C4D60" w:rsidP="001C4D60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419B01B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C2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62AA61F7" w:rsidR="000E77DC" w:rsidRDefault="00076114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04C38C6" wp14:editId="1A2398D2">
            <wp:extent cx="2855595" cy="1405890"/>
            <wp:effectExtent l="0" t="0" r="1905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C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06C82FC1" w14:textId="2C849BCD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076114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48DCB270" w14:textId="7659E13C" w:rsidR="000D1851" w:rsidRP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55B65CC9" w14:textId="7122ABDC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NN: „NN“</w:t>
      </w:r>
    </w:p>
    <w:p w14:paraId="4C611252" w14:textId="2EFB6E24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7EBD24BB" w14:textId="393708FA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0F604028" w14:textId="44A40BAC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64609668" w14:textId="77777777" w:rsidR="0082055B" w:rsidRDefault="0082055B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18CE2BA2" w14:textId="386CB341" w:rsidR="000D1851" w:rsidRDefault="000D1851" w:rsidP="000D1851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D4" w14:textId="77777777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00640AB2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 w:rsidR="0080126A">
        <w:rPr>
          <w:rStyle w:val="nadpisclanku1"/>
          <w:b w:val="0"/>
          <w:sz w:val="22"/>
          <w:szCs w:val="22"/>
        </w:rPr>
        <w:t>, ed.3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7ED3FB04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</w:t>
      </w:r>
      <w:proofErr w:type="gramStart"/>
      <w:r w:rsidR="001C4D60" w:rsidRPr="0005690D">
        <w:rPr>
          <w:rStyle w:val="nadpisclanku1"/>
          <w:b w:val="0"/>
          <w:sz w:val="22"/>
          <w:szCs w:val="22"/>
        </w:rPr>
        <w:t>1s</w:t>
      </w:r>
      <w:proofErr w:type="gramEnd"/>
      <w:r w:rsidR="001C4D60" w:rsidRPr="0005690D">
        <w:rPr>
          <w:rStyle w:val="nadpisclanku1"/>
          <w:b w:val="0"/>
          <w:sz w:val="22"/>
          <w:szCs w:val="22"/>
        </w:rPr>
        <w:t xml:space="preserve">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</w:t>
      </w:r>
      <w:r w:rsidR="009F03B7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>.</w:t>
      </w:r>
    </w:p>
    <w:p w14:paraId="03CA7157" w14:textId="77777777" w:rsidR="000D1851" w:rsidRDefault="000D1851" w:rsidP="001C4D60">
      <w:pPr>
        <w:rPr>
          <w:rStyle w:val="nadpisclanku1"/>
          <w:b w:val="0"/>
          <w:sz w:val="22"/>
          <w:szCs w:val="22"/>
        </w:rPr>
      </w:pPr>
    </w:p>
    <w:p w14:paraId="132D302B" w14:textId="086AC151" w:rsidR="000D1851" w:rsidRPr="0005690D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>e VN v zapojení E</w:t>
      </w:r>
      <w:r w:rsidRPr="0005690D">
        <w:rPr>
          <w:rStyle w:val="nadpisclanku1"/>
          <w:b w:val="0"/>
          <w:sz w:val="22"/>
          <w:szCs w:val="22"/>
        </w:rPr>
        <w:t xml:space="preserve">T </w:t>
      </w:r>
      <w:r>
        <w:rPr>
          <w:rStyle w:val="nadpisclanku1"/>
          <w:b w:val="0"/>
          <w:sz w:val="22"/>
          <w:szCs w:val="22"/>
        </w:rPr>
        <w:t xml:space="preserve">(KT)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400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479DA4FB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04D76058" w14:textId="77777777" w:rsidR="000D1851" w:rsidRPr="008C03C6" w:rsidRDefault="000D1851" w:rsidP="000D185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5597CFA8" w14:textId="0A7D53C7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</w:t>
      </w:r>
      <w:r w:rsidR="00F6681C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 xml:space="preserve">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480507D1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70E59D30" w14:textId="77777777" w:rsidR="0098453B" w:rsidRPr="00A82850" w:rsidRDefault="0098453B" w:rsidP="0098453B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33CC382B" w14:textId="2CC3D651" w:rsidR="0098453B" w:rsidRPr="00A82850" w:rsidRDefault="0098453B" w:rsidP="0098453B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</w:t>
      </w:r>
      <w:r w:rsidR="00F6681C">
        <w:rPr>
          <w:rStyle w:val="nadpisclanku1"/>
          <w:b w:val="0"/>
          <w:i/>
          <w:sz w:val="22"/>
          <w:szCs w:val="22"/>
        </w:rPr>
        <w:t>2</w:t>
      </w:r>
      <w:r w:rsidRPr="00A82850">
        <w:rPr>
          <w:rStyle w:val="nadpisclanku1"/>
          <w:b w:val="0"/>
          <w:i/>
          <w:sz w:val="22"/>
          <w:szCs w:val="22"/>
        </w:rPr>
        <w:t xml:space="preserve">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400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1 260 x 860 x1 </w:t>
      </w:r>
      <w:r w:rsidR="00087CF8">
        <w:rPr>
          <w:rStyle w:val="nadpisclanku1"/>
          <w:b w:val="0"/>
          <w:i/>
          <w:sz w:val="22"/>
          <w:szCs w:val="22"/>
        </w:rPr>
        <w:t>855</w:t>
      </w:r>
      <w:r>
        <w:rPr>
          <w:rStyle w:val="nadpisclanku1"/>
          <w:b w:val="0"/>
          <w:i/>
          <w:sz w:val="22"/>
          <w:szCs w:val="22"/>
        </w:rPr>
        <w:t xml:space="preserve"> mm (délka x šířka x výška včetně koleček).</w:t>
      </w:r>
    </w:p>
    <w:p w14:paraId="19A52E15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63381303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560B3A57" w14:textId="77777777" w:rsidR="0098453B" w:rsidRPr="0098453B" w:rsidRDefault="0098453B" w:rsidP="0098453B">
      <w:pPr>
        <w:pStyle w:val="rltextlnkuslovan"/>
        <w:numPr>
          <w:ilvl w:val="0"/>
          <w:numId w:val="43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</w:t>
      </w:r>
      <w:proofErr w:type="gram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(&lt; 5</w:t>
      </w:r>
      <w:proofErr w:type="gram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07C9F6B9" w14:textId="77777777" w:rsidR="0098453B" w:rsidRPr="0098453B" w:rsidRDefault="0098453B" w:rsidP="0098453B">
      <w:pPr>
        <w:pStyle w:val="rltextlnkuslovan"/>
        <w:numPr>
          <w:ilvl w:val="0"/>
          <w:numId w:val="43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6A0AC5E3" w14:textId="77777777" w:rsidR="0098453B" w:rsidRPr="0098453B" w:rsidRDefault="0098453B" w:rsidP="0098453B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58CF5FAE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26967B24" w14:textId="75FEE140" w:rsidR="00076114" w:rsidRDefault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br w:type="page"/>
      </w:r>
    </w:p>
    <w:p w14:paraId="7D7CF1EF" w14:textId="77777777" w:rsidR="00076114" w:rsidRPr="001C7347" w:rsidRDefault="00076114" w:rsidP="00076114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3D5A66CB" w14:textId="365C6679" w:rsidR="00076114" w:rsidRPr="008161ED" w:rsidRDefault="00076114" w:rsidP="00076114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</w:p>
    <w:p w14:paraId="50265515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699AF093" w14:textId="77777777" w:rsidR="00076114" w:rsidRPr="009310FB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780C3175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06D25197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</w:p>
    <w:p w14:paraId="4D90B98A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442AB900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360814FC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6F19D52C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 xml:space="preserve">ě (rozměry, celková přepravní </w:t>
      </w:r>
      <w:proofErr w:type="gramStart"/>
      <w:r>
        <w:rPr>
          <w:rStyle w:val="nadpisclanku1"/>
          <w:b w:val="0"/>
          <w:sz w:val="22"/>
          <w:szCs w:val="22"/>
        </w:rPr>
        <w:t>hmotnost,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4D13D9B7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 xml:space="preserve">, podkladový </w:t>
      </w:r>
      <w:proofErr w:type="gramStart"/>
      <w:r>
        <w:rPr>
          <w:rStyle w:val="nadpisclanku1"/>
          <w:b w:val="0"/>
          <w:sz w:val="22"/>
          <w:szCs w:val="22"/>
        </w:rPr>
        <w:t>materiál,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0D942E81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08C8C95B" w14:textId="77777777" w:rsidR="00076114" w:rsidRPr="00534951" w:rsidRDefault="00076114" w:rsidP="00076114">
      <w:pPr>
        <w:ind w:left="142" w:hanging="142"/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o uzemňovací soustavě stanice a připojení vnějšího uzemnění (schéma uzemňovací soustavy, místa vývodů na vnější uzemnění, způsob </w:t>
      </w:r>
      <w:proofErr w:type="gramStart"/>
      <w:r>
        <w:rPr>
          <w:rStyle w:val="nadpisclanku1"/>
          <w:b w:val="0"/>
          <w:sz w:val="22"/>
          <w:szCs w:val="22"/>
        </w:rPr>
        <w:t>provedení,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</w:p>
    <w:p w14:paraId="19E16E45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 xml:space="preserve">é zkoušky </w:t>
      </w:r>
      <w:r w:rsidRPr="00534951">
        <w:rPr>
          <w:rStyle w:val="nadpisclanku1"/>
          <w:b w:val="0"/>
          <w:sz w:val="22"/>
          <w:szCs w:val="22"/>
        </w:rPr>
        <w:t xml:space="preserve">(na vyžádání) </w:t>
      </w:r>
    </w:p>
    <w:p w14:paraId="7850081B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3153F91B" w14:textId="77777777" w:rsidR="00076114" w:rsidRPr="00534951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7D88600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73D95AA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74780F7C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3CF6FF42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6AAB6083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4BA2841D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34B33669" w14:textId="77777777" w:rsidR="00076114" w:rsidRDefault="00076114" w:rsidP="00076114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5A3B26DF" w14:textId="77777777" w:rsidR="00076114" w:rsidRPr="009310FB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2A4F12DA" w14:textId="0375E4AE" w:rsidR="00076114" w:rsidRPr="002C187B" w:rsidRDefault="006C1E9B" w:rsidP="00076114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076114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369306DE" w14:textId="77777777" w:rsidR="00076114" w:rsidRPr="00F54D61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417B4C0A" w14:textId="5CD29B49" w:rsidR="00076114" w:rsidRDefault="006C1E9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76114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3220E9DC" w14:textId="77777777" w:rsidR="00076114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33B868AD" w14:textId="07882357" w:rsidR="00076114" w:rsidRDefault="006C1E9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76114">
        <w:rPr>
          <w:rFonts w:ascii="Arial" w:hAnsi="Arial" w:cs="Arial"/>
          <w:sz w:val="22"/>
          <w:szCs w:val="22"/>
        </w:rPr>
        <w:t xml:space="preserve"> předloží z</w:t>
      </w:r>
      <w:r w:rsidR="00076114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076114">
        <w:rPr>
          <w:rFonts w:ascii="Arial" w:hAnsi="Arial" w:cs="Arial"/>
          <w:sz w:val="22"/>
          <w:szCs w:val="22"/>
        </w:rPr>
        <w:t>technické</w:t>
      </w:r>
      <w:r w:rsidR="00520352">
        <w:rPr>
          <w:rFonts w:ascii="Arial" w:hAnsi="Arial" w:cs="Arial"/>
          <w:sz w:val="22"/>
          <w:szCs w:val="22"/>
        </w:rPr>
        <w:br/>
      </w:r>
      <w:r w:rsidR="00076114">
        <w:rPr>
          <w:rFonts w:ascii="Arial" w:hAnsi="Arial" w:cs="Arial"/>
          <w:sz w:val="22"/>
          <w:szCs w:val="22"/>
        </w:rPr>
        <w:t xml:space="preserve">a </w:t>
      </w:r>
      <w:r w:rsidR="00076114" w:rsidRPr="00EC7BCA">
        <w:rPr>
          <w:rFonts w:ascii="Arial" w:hAnsi="Arial" w:cs="Arial"/>
          <w:sz w:val="22"/>
          <w:szCs w:val="22"/>
        </w:rPr>
        <w:t xml:space="preserve">elektrické vlastnosti, </w:t>
      </w:r>
      <w:proofErr w:type="gramStart"/>
      <w:r w:rsidR="00076114" w:rsidRPr="00EC7BCA">
        <w:rPr>
          <w:rFonts w:ascii="Arial" w:hAnsi="Arial" w:cs="Arial"/>
          <w:sz w:val="22"/>
          <w:szCs w:val="22"/>
        </w:rPr>
        <w:t>rozměry,</w:t>
      </w:r>
      <w:proofErr w:type="gramEnd"/>
      <w:r w:rsidR="00076114" w:rsidRPr="00EC7BCA">
        <w:rPr>
          <w:rFonts w:ascii="Arial" w:hAnsi="Arial" w:cs="Arial"/>
          <w:sz w:val="22"/>
          <w:szCs w:val="22"/>
        </w:rPr>
        <w:t xml:space="preserve"> atd.</w:t>
      </w:r>
    </w:p>
    <w:p w14:paraId="3C558EF3" w14:textId="7EE7402F" w:rsidR="005B77E4" w:rsidRDefault="006C1E9B" w:rsidP="005B77E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B77E4">
        <w:rPr>
          <w:rFonts w:ascii="Arial" w:hAnsi="Arial" w:cs="Arial"/>
          <w:sz w:val="22"/>
          <w:szCs w:val="22"/>
        </w:rPr>
        <w:t xml:space="preserve"> předloží z</w:t>
      </w:r>
      <w:r w:rsidR="005B77E4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5B77E4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5966158C" w14:textId="77777777" w:rsidR="005B77E4" w:rsidRDefault="005B77E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49480D3" w14:textId="77777777" w:rsidR="00076114" w:rsidRPr="00B702A2" w:rsidRDefault="00076114" w:rsidP="000761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101EFF8A" w14:textId="0CC08132" w:rsidR="00076114" w:rsidRDefault="006C1E9B" w:rsidP="00076114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076114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076114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103DFF4B" w14:textId="77777777" w:rsidR="00076114" w:rsidRDefault="0007611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5778F87" w14:textId="790DD985" w:rsidR="00076114" w:rsidRDefault="00076114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35EACBE" w14:textId="0215C9EC" w:rsidR="0070637B" w:rsidRDefault="0070637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8F00E7F" w14:textId="4C68D49D" w:rsidR="0070637B" w:rsidRDefault="0070637B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C4F8264" w14:textId="77777777" w:rsidR="00EB6281" w:rsidRDefault="00EB6281" w:rsidP="00076114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D66F440" w14:textId="77777777" w:rsidR="00076114" w:rsidRPr="001C7347" w:rsidRDefault="00076114" w:rsidP="000761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01B51ADD" w14:textId="5802D401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 je zahrnuto v ceně dodávky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</w:t>
      </w:r>
      <w:proofErr w:type="gramStart"/>
      <w:r>
        <w:rPr>
          <w:rStyle w:val="nadpisclanku1"/>
          <w:b w:val="0"/>
          <w:sz w:val="22"/>
          <w:szCs w:val="22"/>
        </w:rPr>
        <w:t>E</w:t>
      </w:r>
      <w:r w:rsidR="00312813">
        <w:rPr>
          <w:rStyle w:val="nadpisclanku1"/>
          <w:b w:val="0"/>
          <w:sz w:val="22"/>
          <w:szCs w:val="22"/>
        </w:rPr>
        <w:t>G.D</w:t>
      </w:r>
      <w:proofErr w:type="gramEnd"/>
      <w:r>
        <w:rPr>
          <w:rStyle w:val="nadpisclanku1"/>
          <w:b w:val="0"/>
          <w:sz w:val="22"/>
          <w:szCs w:val="22"/>
        </w:rPr>
        <w:t xml:space="preserve">, </w:t>
      </w:r>
      <w:r w:rsidR="00357656">
        <w:rPr>
          <w:rStyle w:val="nadpisclanku1"/>
          <w:b w:val="0"/>
          <w:sz w:val="22"/>
          <w:szCs w:val="22"/>
        </w:rPr>
        <w:t>s.r.o</w:t>
      </w:r>
      <w:r>
        <w:rPr>
          <w:rStyle w:val="nadpisclanku1"/>
          <w:b w:val="0"/>
          <w:sz w:val="22"/>
          <w:szCs w:val="22"/>
        </w:rPr>
        <w:t>.</w:t>
      </w:r>
    </w:p>
    <w:p w14:paraId="1BD43B12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7EAF084" w14:textId="77777777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4B19D3AA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8DA0730" w14:textId="77777777" w:rsidR="00076114" w:rsidRPr="001E770F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1F527B88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3A59C1A3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20664AA8" w14:textId="77777777" w:rsidR="00076114" w:rsidRDefault="00076114" w:rsidP="00076114">
      <w:pPr>
        <w:rPr>
          <w:rStyle w:val="nadpisclanku1"/>
          <w:b w:val="0"/>
          <w:sz w:val="22"/>
          <w:szCs w:val="22"/>
        </w:rPr>
      </w:pPr>
    </w:p>
    <w:p w14:paraId="0F4ACA9A" w14:textId="7F8C15A8" w:rsidR="00076114" w:rsidRDefault="00076114" w:rsidP="00076114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 xml:space="preserve">výchozí </w:t>
      </w:r>
      <w:r w:rsidR="0070637B" w:rsidRPr="005233B6">
        <w:rPr>
          <w:rStyle w:val="nadpisclanku1"/>
          <w:b w:val="0"/>
          <w:sz w:val="22"/>
          <w:szCs w:val="22"/>
        </w:rPr>
        <w:t>revizi</w:t>
      </w:r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dokumentace atd.).</w:t>
      </w:r>
    </w:p>
    <w:p w14:paraId="434B38EE" w14:textId="77777777" w:rsidR="00076114" w:rsidRDefault="00076114" w:rsidP="00076114">
      <w:pPr>
        <w:jc w:val="both"/>
        <w:rPr>
          <w:rStyle w:val="nadpisclanku1"/>
          <w:b w:val="0"/>
          <w:sz w:val="22"/>
          <w:szCs w:val="22"/>
        </w:rPr>
      </w:pPr>
    </w:p>
    <w:p w14:paraId="37D3EB23" w14:textId="77777777" w:rsidR="00076114" w:rsidRDefault="00076114" w:rsidP="0007611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Ve stanici budou uloženy i přípravky nutné pro demontáž a montáž střešního dílu stanice.</w:t>
      </w:r>
    </w:p>
    <w:p w14:paraId="1AFDFD41" w14:textId="77777777" w:rsidR="0070637B" w:rsidRPr="00B87703" w:rsidRDefault="0070637B" w:rsidP="0070637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19B01FE" w14:textId="45550627" w:rsidR="001C4D60" w:rsidRPr="00D15D01" w:rsidRDefault="001C4D60" w:rsidP="006C1E9B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76760F">
      <w:headerReference w:type="even" r:id="rId25"/>
      <w:headerReference w:type="default" r:id="rId26"/>
      <w:headerReference w:type="first" r:id="rId27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883" w14:textId="77777777" w:rsidR="00DD223C" w:rsidRDefault="00DD223C">
      <w:r>
        <w:separator/>
      </w:r>
    </w:p>
  </w:endnote>
  <w:endnote w:type="continuationSeparator" w:id="0">
    <w:p w14:paraId="467AED7C" w14:textId="77777777" w:rsidR="00DD223C" w:rsidRDefault="00DD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DC89" w14:textId="77777777" w:rsidR="00DD223C" w:rsidRDefault="00DD223C">
      <w:r>
        <w:separator/>
      </w:r>
    </w:p>
  </w:footnote>
  <w:footnote w:type="continuationSeparator" w:id="0">
    <w:p w14:paraId="721C644D" w14:textId="77777777" w:rsidR="00DD223C" w:rsidRDefault="00DD2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BB09F3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BB09F3" w:rsidRPr="001C63B5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BB09F3" w:rsidRDefault="00BB0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BB09F3" w:rsidRPr="003E60CE" w:rsidRDefault="00BB09F3" w:rsidP="00EA719E">
    <w:pPr>
      <w:pStyle w:val="Zhlav"/>
      <w:jc w:val="right"/>
      <w:rPr>
        <w:rFonts w:ascii="Arial" w:hAnsi="Arial" w:cs="Arial"/>
        <w:bCs/>
        <w:sz w:val="18"/>
      </w:rPr>
    </w:pPr>
    <w:r w:rsidRPr="003E60CE">
      <w:rPr>
        <w:rFonts w:ascii="Arial" w:hAnsi="Arial" w:cs="Arial"/>
        <w:bCs/>
        <w:sz w:val="18"/>
      </w:rPr>
      <w:t xml:space="preserve">Číslo smlouvy kupujícího: </w:t>
    </w:r>
    <w:r w:rsidRPr="003E60CE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15233A07" w:rsidR="00BB09F3" w:rsidRPr="003E60CE" w:rsidRDefault="00BB09F3" w:rsidP="00EA719E">
    <w:pPr>
      <w:pStyle w:val="Zhlav"/>
      <w:jc w:val="right"/>
      <w:rPr>
        <w:rFonts w:ascii="Arial" w:hAnsi="Arial" w:cs="Arial"/>
        <w:bCs/>
        <w:sz w:val="18"/>
      </w:rPr>
    </w:pPr>
    <w:r w:rsidRPr="003E60CE">
      <w:rPr>
        <w:rFonts w:ascii="Arial" w:hAnsi="Arial" w:cs="Arial"/>
        <w:bCs/>
        <w:sz w:val="18"/>
      </w:rPr>
      <w:t xml:space="preserve">Číslo smlouvy prodávajícího: </w:t>
    </w:r>
    <w:r w:rsidRPr="003E60CE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BB09F3" w:rsidRDefault="00BB09F3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20BE21A" w:rsidR="00BB09F3" w:rsidRPr="003E60CE" w:rsidRDefault="00ED1E3D" w:rsidP="00D1672A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3E60CE">
      <w:rPr>
        <w:rFonts w:ascii="Arial" w:hAnsi="Arial" w:cs="Arial"/>
        <w:bCs/>
      </w:rPr>
      <w:t xml:space="preserve">Blokové betonové transformovny VN/NN 22/0,4 </w:t>
    </w:r>
    <w:proofErr w:type="spellStart"/>
    <w:r w:rsidRPr="003E60CE">
      <w:rPr>
        <w:rFonts w:ascii="Arial" w:hAnsi="Arial" w:cs="Arial"/>
        <w:bCs/>
      </w:rPr>
      <w:t>kV</w:t>
    </w:r>
    <w:proofErr w:type="spellEnd"/>
    <w:r w:rsidRPr="003E60CE">
      <w:rPr>
        <w:rFonts w:ascii="Arial" w:hAnsi="Arial" w:cs="Arial"/>
        <w:bCs/>
      </w:rPr>
      <w:t xml:space="preserve"> III</w:t>
    </w:r>
  </w:p>
  <w:p w14:paraId="419B0222" w14:textId="1F8B36B3" w:rsidR="00BB09F3" w:rsidRPr="003E60CE" w:rsidRDefault="00BB09F3" w:rsidP="00D1672A">
    <w:pPr>
      <w:tabs>
        <w:tab w:val="left" w:pos="0"/>
      </w:tabs>
      <w:spacing w:after="60"/>
      <w:jc w:val="center"/>
      <w:rPr>
        <w:rFonts w:ascii="Arial" w:hAnsi="Arial" w:cs="Arial"/>
        <w:bCs/>
        <w:u w:val="single"/>
      </w:rPr>
    </w:pPr>
    <w:r w:rsidRPr="003E60CE">
      <w:rPr>
        <w:rFonts w:ascii="Arial" w:hAnsi="Arial" w:cs="Arial"/>
        <w:bCs/>
      </w:rPr>
      <w:t xml:space="preserve">Část </w:t>
    </w:r>
    <w:r w:rsidR="007556BF" w:rsidRPr="003E60CE">
      <w:rPr>
        <w:rFonts w:ascii="Arial" w:hAnsi="Arial" w:cs="Arial"/>
        <w:bCs/>
      </w:rPr>
      <w:t>A – Nepochozí</w:t>
    </w:r>
    <w:r w:rsidRPr="003E60CE">
      <w:rPr>
        <w:rFonts w:ascii="Arial" w:hAnsi="Arial" w:cs="Arial"/>
        <w:bCs/>
      </w:rPr>
      <w:t xml:space="preserve"> stanice</w:t>
    </w:r>
  </w:p>
  <w:p w14:paraId="419B0223" w14:textId="77777777" w:rsidR="00BB09F3" w:rsidRPr="00EA719E" w:rsidRDefault="00BB09F3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BB09F3" w:rsidRDefault="00BB09F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900015919">
    <w:abstractNumId w:val="16"/>
  </w:num>
  <w:num w:numId="2" w16cid:durableId="1057896383">
    <w:abstractNumId w:val="8"/>
  </w:num>
  <w:num w:numId="3" w16cid:durableId="139276153">
    <w:abstractNumId w:val="38"/>
  </w:num>
  <w:num w:numId="4" w16cid:durableId="135923658">
    <w:abstractNumId w:val="12"/>
  </w:num>
  <w:num w:numId="5" w16cid:durableId="1569030085">
    <w:abstractNumId w:val="26"/>
  </w:num>
  <w:num w:numId="6" w16cid:durableId="1461613806">
    <w:abstractNumId w:val="37"/>
  </w:num>
  <w:num w:numId="7" w16cid:durableId="213278522">
    <w:abstractNumId w:val="24"/>
  </w:num>
  <w:num w:numId="8" w16cid:durableId="1631747728">
    <w:abstractNumId w:val="14"/>
  </w:num>
  <w:num w:numId="9" w16cid:durableId="143278123">
    <w:abstractNumId w:val="11"/>
  </w:num>
  <w:num w:numId="10" w16cid:durableId="1609777289">
    <w:abstractNumId w:val="22"/>
  </w:num>
  <w:num w:numId="11" w16cid:durableId="1301614850">
    <w:abstractNumId w:val="0"/>
  </w:num>
  <w:num w:numId="12" w16cid:durableId="114640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8133686">
    <w:abstractNumId w:val="7"/>
  </w:num>
  <w:num w:numId="14" w16cid:durableId="634798012">
    <w:abstractNumId w:val="29"/>
  </w:num>
  <w:num w:numId="15" w16cid:durableId="1171070162">
    <w:abstractNumId w:val="30"/>
  </w:num>
  <w:num w:numId="16" w16cid:durableId="1916282286">
    <w:abstractNumId w:val="36"/>
  </w:num>
  <w:num w:numId="17" w16cid:durableId="736434959">
    <w:abstractNumId w:val="35"/>
  </w:num>
  <w:num w:numId="18" w16cid:durableId="791749179">
    <w:abstractNumId w:val="19"/>
  </w:num>
  <w:num w:numId="19" w16cid:durableId="1630084785">
    <w:abstractNumId w:val="32"/>
  </w:num>
  <w:num w:numId="20" w16cid:durableId="597254391">
    <w:abstractNumId w:val="27"/>
  </w:num>
  <w:num w:numId="21" w16cid:durableId="2099324767">
    <w:abstractNumId w:val="5"/>
  </w:num>
  <w:num w:numId="22" w16cid:durableId="469056215">
    <w:abstractNumId w:val="40"/>
  </w:num>
  <w:num w:numId="23" w16cid:durableId="8609063">
    <w:abstractNumId w:val="34"/>
  </w:num>
  <w:num w:numId="24" w16cid:durableId="361170321">
    <w:abstractNumId w:val="18"/>
  </w:num>
  <w:num w:numId="25" w16cid:durableId="1535773517">
    <w:abstractNumId w:val="9"/>
  </w:num>
  <w:num w:numId="26" w16cid:durableId="1645350942">
    <w:abstractNumId w:val="31"/>
  </w:num>
  <w:num w:numId="27" w16cid:durableId="1050618233">
    <w:abstractNumId w:val="25"/>
  </w:num>
  <w:num w:numId="28" w16cid:durableId="792867867">
    <w:abstractNumId w:val="21"/>
  </w:num>
  <w:num w:numId="29" w16cid:durableId="2105685020">
    <w:abstractNumId w:val="4"/>
  </w:num>
  <w:num w:numId="30" w16cid:durableId="591553560">
    <w:abstractNumId w:val="13"/>
  </w:num>
  <w:num w:numId="31" w16cid:durableId="19477732">
    <w:abstractNumId w:val="1"/>
  </w:num>
  <w:num w:numId="32" w16cid:durableId="282200883">
    <w:abstractNumId w:val="23"/>
  </w:num>
  <w:num w:numId="33" w16cid:durableId="1472358798">
    <w:abstractNumId w:val="28"/>
  </w:num>
  <w:num w:numId="34" w16cid:durableId="628977400">
    <w:abstractNumId w:val="2"/>
  </w:num>
  <w:num w:numId="35" w16cid:durableId="1157569294">
    <w:abstractNumId w:val="39"/>
  </w:num>
  <w:num w:numId="36" w16cid:durableId="1451699896">
    <w:abstractNumId w:val="17"/>
  </w:num>
  <w:num w:numId="37" w16cid:durableId="1858883540">
    <w:abstractNumId w:val="6"/>
  </w:num>
  <w:num w:numId="38" w16cid:durableId="346182040">
    <w:abstractNumId w:val="10"/>
  </w:num>
  <w:num w:numId="39" w16cid:durableId="413674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909272469">
    <w:abstractNumId w:val="15"/>
  </w:num>
  <w:num w:numId="41" w16cid:durableId="1829176840">
    <w:abstractNumId w:val="3"/>
  </w:num>
  <w:num w:numId="42" w16cid:durableId="1783038376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866237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44D2"/>
    <w:rsid w:val="0002463A"/>
    <w:rsid w:val="00025051"/>
    <w:rsid w:val="00026721"/>
    <w:rsid w:val="0003009A"/>
    <w:rsid w:val="00030691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114"/>
    <w:rsid w:val="00076F61"/>
    <w:rsid w:val="00081FA8"/>
    <w:rsid w:val="000859BE"/>
    <w:rsid w:val="00087CF8"/>
    <w:rsid w:val="00090497"/>
    <w:rsid w:val="00090B92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57C3"/>
    <w:rsid w:val="000C61E3"/>
    <w:rsid w:val="000D1157"/>
    <w:rsid w:val="000D179A"/>
    <w:rsid w:val="000D1829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26FB4"/>
    <w:rsid w:val="001327D9"/>
    <w:rsid w:val="00133ADF"/>
    <w:rsid w:val="001344F0"/>
    <w:rsid w:val="0013486A"/>
    <w:rsid w:val="0013598D"/>
    <w:rsid w:val="001366EE"/>
    <w:rsid w:val="00140082"/>
    <w:rsid w:val="0014114D"/>
    <w:rsid w:val="0014441A"/>
    <w:rsid w:val="00144E7E"/>
    <w:rsid w:val="00146958"/>
    <w:rsid w:val="00151CE7"/>
    <w:rsid w:val="00152DF9"/>
    <w:rsid w:val="001537FF"/>
    <w:rsid w:val="00153FF9"/>
    <w:rsid w:val="0015445C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2B64"/>
    <w:rsid w:val="001C312E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24D"/>
    <w:rsid w:val="001E770F"/>
    <w:rsid w:val="001F51F0"/>
    <w:rsid w:val="001F5526"/>
    <w:rsid w:val="00201E65"/>
    <w:rsid w:val="00202A1E"/>
    <w:rsid w:val="002032F8"/>
    <w:rsid w:val="0020546E"/>
    <w:rsid w:val="0020693C"/>
    <w:rsid w:val="002115C9"/>
    <w:rsid w:val="00211C23"/>
    <w:rsid w:val="002135C7"/>
    <w:rsid w:val="00214CC6"/>
    <w:rsid w:val="00215C9B"/>
    <w:rsid w:val="00216DDA"/>
    <w:rsid w:val="00217705"/>
    <w:rsid w:val="0022028A"/>
    <w:rsid w:val="00220711"/>
    <w:rsid w:val="0022365F"/>
    <w:rsid w:val="002259CE"/>
    <w:rsid w:val="002268A9"/>
    <w:rsid w:val="0022717A"/>
    <w:rsid w:val="002276D8"/>
    <w:rsid w:val="00230C63"/>
    <w:rsid w:val="002315A4"/>
    <w:rsid w:val="0023406C"/>
    <w:rsid w:val="0023513E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45E2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03B0"/>
    <w:rsid w:val="002A3C4A"/>
    <w:rsid w:val="002A45F2"/>
    <w:rsid w:val="002A4997"/>
    <w:rsid w:val="002A6A22"/>
    <w:rsid w:val="002B1C9A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D6852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0F7E"/>
    <w:rsid w:val="00312813"/>
    <w:rsid w:val="003131D8"/>
    <w:rsid w:val="003137CA"/>
    <w:rsid w:val="0031472C"/>
    <w:rsid w:val="003161BC"/>
    <w:rsid w:val="0032072A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48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656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998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33CA"/>
    <w:rsid w:val="003D4223"/>
    <w:rsid w:val="003D5418"/>
    <w:rsid w:val="003D6181"/>
    <w:rsid w:val="003E3020"/>
    <w:rsid w:val="003E4BEC"/>
    <w:rsid w:val="003E51A1"/>
    <w:rsid w:val="003E5D0A"/>
    <w:rsid w:val="003E60CE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5DD9"/>
    <w:rsid w:val="0043724D"/>
    <w:rsid w:val="004400EC"/>
    <w:rsid w:val="00445FF5"/>
    <w:rsid w:val="00447F59"/>
    <w:rsid w:val="00451039"/>
    <w:rsid w:val="004515B1"/>
    <w:rsid w:val="004516DF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63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03D"/>
    <w:rsid w:val="004C1752"/>
    <w:rsid w:val="004C1F88"/>
    <w:rsid w:val="004C24B6"/>
    <w:rsid w:val="004C459D"/>
    <w:rsid w:val="004C4668"/>
    <w:rsid w:val="004C4C36"/>
    <w:rsid w:val="004C7FEF"/>
    <w:rsid w:val="004D2419"/>
    <w:rsid w:val="004D254D"/>
    <w:rsid w:val="004D3532"/>
    <w:rsid w:val="004D6EE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352"/>
    <w:rsid w:val="0052073F"/>
    <w:rsid w:val="00521750"/>
    <w:rsid w:val="00522DE4"/>
    <w:rsid w:val="0052464B"/>
    <w:rsid w:val="00526F20"/>
    <w:rsid w:val="00527CD2"/>
    <w:rsid w:val="005301CA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621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1831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2A79"/>
    <w:rsid w:val="005B3D1B"/>
    <w:rsid w:val="005B6729"/>
    <w:rsid w:val="005B6C0C"/>
    <w:rsid w:val="005B77E4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499E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6364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29BD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5D8D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A06"/>
    <w:rsid w:val="00642B5A"/>
    <w:rsid w:val="00645F20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1E9B"/>
    <w:rsid w:val="006C29A4"/>
    <w:rsid w:val="006C2A89"/>
    <w:rsid w:val="006C513F"/>
    <w:rsid w:val="006D198D"/>
    <w:rsid w:val="006D24E4"/>
    <w:rsid w:val="006D3D97"/>
    <w:rsid w:val="006D78EE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0637B"/>
    <w:rsid w:val="00711DEF"/>
    <w:rsid w:val="00712553"/>
    <w:rsid w:val="007143A5"/>
    <w:rsid w:val="00714917"/>
    <w:rsid w:val="00714FFD"/>
    <w:rsid w:val="00715A76"/>
    <w:rsid w:val="00720EBA"/>
    <w:rsid w:val="00722F1B"/>
    <w:rsid w:val="00725D8A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56BF"/>
    <w:rsid w:val="00757EAC"/>
    <w:rsid w:val="0076240D"/>
    <w:rsid w:val="00762876"/>
    <w:rsid w:val="00763D46"/>
    <w:rsid w:val="0076458E"/>
    <w:rsid w:val="0076760F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3D11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26A"/>
    <w:rsid w:val="00804927"/>
    <w:rsid w:val="008062D3"/>
    <w:rsid w:val="0080635E"/>
    <w:rsid w:val="00806B8B"/>
    <w:rsid w:val="00812741"/>
    <w:rsid w:val="008156E2"/>
    <w:rsid w:val="008161ED"/>
    <w:rsid w:val="00817F9A"/>
    <w:rsid w:val="0082055B"/>
    <w:rsid w:val="008221E0"/>
    <w:rsid w:val="00822E7A"/>
    <w:rsid w:val="00823395"/>
    <w:rsid w:val="00823A8A"/>
    <w:rsid w:val="00825076"/>
    <w:rsid w:val="008253BB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A66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663C1"/>
    <w:rsid w:val="008704A8"/>
    <w:rsid w:val="008714F9"/>
    <w:rsid w:val="00871B0B"/>
    <w:rsid w:val="0087241A"/>
    <w:rsid w:val="008739BB"/>
    <w:rsid w:val="00873F48"/>
    <w:rsid w:val="0088380C"/>
    <w:rsid w:val="00885858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3ACB"/>
    <w:rsid w:val="008C45CA"/>
    <w:rsid w:val="008C5CAA"/>
    <w:rsid w:val="008C78BB"/>
    <w:rsid w:val="008D0B92"/>
    <w:rsid w:val="008D57C0"/>
    <w:rsid w:val="008E1214"/>
    <w:rsid w:val="008E2101"/>
    <w:rsid w:val="008E3FFD"/>
    <w:rsid w:val="008E53F1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6DE7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883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18F3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FE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E4E1A"/>
    <w:rsid w:val="009E675C"/>
    <w:rsid w:val="009F03B7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088D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3E07"/>
    <w:rsid w:val="00A4580D"/>
    <w:rsid w:val="00A45959"/>
    <w:rsid w:val="00A46540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5C5A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2CBA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3C43"/>
    <w:rsid w:val="00AC4790"/>
    <w:rsid w:val="00AC4C95"/>
    <w:rsid w:val="00AC62C1"/>
    <w:rsid w:val="00AC6603"/>
    <w:rsid w:val="00AC6B74"/>
    <w:rsid w:val="00AC737C"/>
    <w:rsid w:val="00AC7653"/>
    <w:rsid w:val="00AC775C"/>
    <w:rsid w:val="00AD01D3"/>
    <w:rsid w:val="00AD0994"/>
    <w:rsid w:val="00AD1041"/>
    <w:rsid w:val="00AD4A10"/>
    <w:rsid w:val="00AE35E9"/>
    <w:rsid w:val="00AE4586"/>
    <w:rsid w:val="00AE4C7E"/>
    <w:rsid w:val="00AE5DF3"/>
    <w:rsid w:val="00AE6066"/>
    <w:rsid w:val="00AE7057"/>
    <w:rsid w:val="00AF52B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1BB"/>
    <w:rsid w:val="00B2354B"/>
    <w:rsid w:val="00B241DF"/>
    <w:rsid w:val="00B24C18"/>
    <w:rsid w:val="00B253AC"/>
    <w:rsid w:val="00B26F3B"/>
    <w:rsid w:val="00B301A3"/>
    <w:rsid w:val="00B30C22"/>
    <w:rsid w:val="00B3194B"/>
    <w:rsid w:val="00B33382"/>
    <w:rsid w:val="00B34201"/>
    <w:rsid w:val="00B34287"/>
    <w:rsid w:val="00B350F6"/>
    <w:rsid w:val="00B35F83"/>
    <w:rsid w:val="00B3623D"/>
    <w:rsid w:val="00B36AFC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789"/>
    <w:rsid w:val="00BA18BD"/>
    <w:rsid w:val="00BA4DD4"/>
    <w:rsid w:val="00BB08A8"/>
    <w:rsid w:val="00BB09F3"/>
    <w:rsid w:val="00BB3BEB"/>
    <w:rsid w:val="00BB577E"/>
    <w:rsid w:val="00BB5882"/>
    <w:rsid w:val="00BB68BD"/>
    <w:rsid w:val="00BC0703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0F1F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064D"/>
    <w:rsid w:val="00C108B8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4E29"/>
    <w:rsid w:val="00C356E0"/>
    <w:rsid w:val="00C35A5A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3F1"/>
    <w:rsid w:val="00C61912"/>
    <w:rsid w:val="00C659E6"/>
    <w:rsid w:val="00C66604"/>
    <w:rsid w:val="00C67A7A"/>
    <w:rsid w:val="00C7270C"/>
    <w:rsid w:val="00C73C56"/>
    <w:rsid w:val="00C752C3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F172C"/>
    <w:rsid w:val="00CF5807"/>
    <w:rsid w:val="00CF59FB"/>
    <w:rsid w:val="00CF6BBF"/>
    <w:rsid w:val="00CF7556"/>
    <w:rsid w:val="00D01FED"/>
    <w:rsid w:val="00D02B5B"/>
    <w:rsid w:val="00D03044"/>
    <w:rsid w:val="00D03A56"/>
    <w:rsid w:val="00D03D23"/>
    <w:rsid w:val="00D05BDC"/>
    <w:rsid w:val="00D07A26"/>
    <w:rsid w:val="00D10251"/>
    <w:rsid w:val="00D10558"/>
    <w:rsid w:val="00D10FEE"/>
    <w:rsid w:val="00D11621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620F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757D0"/>
    <w:rsid w:val="00D86D96"/>
    <w:rsid w:val="00D871F8"/>
    <w:rsid w:val="00D93A3D"/>
    <w:rsid w:val="00D9414D"/>
    <w:rsid w:val="00D94F86"/>
    <w:rsid w:val="00D9724B"/>
    <w:rsid w:val="00D97744"/>
    <w:rsid w:val="00DA141C"/>
    <w:rsid w:val="00DA142B"/>
    <w:rsid w:val="00DA3167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23C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17D10"/>
    <w:rsid w:val="00E247FB"/>
    <w:rsid w:val="00E25412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073"/>
    <w:rsid w:val="00E54A8D"/>
    <w:rsid w:val="00E55953"/>
    <w:rsid w:val="00E56CAD"/>
    <w:rsid w:val="00E60705"/>
    <w:rsid w:val="00E60A99"/>
    <w:rsid w:val="00E62370"/>
    <w:rsid w:val="00E63DA7"/>
    <w:rsid w:val="00E64556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3FEA"/>
    <w:rsid w:val="00E84D91"/>
    <w:rsid w:val="00E84FEC"/>
    <w:rsid w:val="00E86F4D"/>
    <w:rsid w:val="00E91F14"/>
    <w:rsid w:val="00E92C41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054"/>
    <w:rsid w:val="00EB17B1"/>
    <w:rsid w:val="00EB20FA"/>
    <w:rsid w:val="00EB2C61"/>
    <w:rsid w:val="00EB5159"/>
    <w:rsid w:val="00EB6281"/>
    <w:rsid w:val="00EB6E40"/>
    <w:rsid w:val="00EB730C"/>
    <w:rsid w:val="00EC2282"/>
    <w:rsid w:val="00EC39A7"/>
    <w:rsid w:val="00EC7BCA"/>
    <w:rsid w:val="00ED04AD"/>
    <w:rsid w:val="00ED07F4"/>
    <w:rsid w:val="00ED1E3D"/>
    <w:rsid w:val="00ED4DA6"/>
    <w:rsid w:val="00EE1F9E"/>
    <w:rsid w:val="00EE220F"/>
    <w:rsid w:val="00EE3D9C"/>
    <w:rsid w:val="00EE527C"/>
    <w:rsid w:val="00EE53F8"/>
    <w:rsid w:val="00EE663C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464E9"/>
    <w:rsid w:val="00F51E9D"/>
    <w:rsid w:val="00F537F0"/>
    <w:rsid w:val="00F53C62"/>
    <w:rsid w:val="00F53EBD"/>
    <w:rsid w:val="00F54BE3"/>
    <w:rsid w:val="00F54D61"/>
    <w:rsid w:val="00F55C79"/>
    <w:rsid w:val="00F561D2"/>
    <w:rsid w:val="00F6311D"/>
    <w:rsid w:val="00F64034"/>
    <w:rsid w:val="00F65626"/>
    <w:rsid w:val="00F65C7C"/>
    <w:rsid w:val="00F6681C"/>
    <w:rsid w:val="00F7020D"/>
    <w:rsid w:val="00F705AF"/>
    <w:rsid w:val="00F72BF8"/>
    <w:rsid w:val="00F752A1"/>
    <w:rsid w:val="00F75BA3"/>
    <w:rsid w:val="00F8010F"/>
    <w:rsid w:val="00F8411C"/>
    <w:rsid w:val="00F85442"/>
    <w:rsid w:val="00F861D1"/>
    <w:rsid w:val="00F913B4"/>
    <w:rsid w:val="00F91FFA"/>
    <w:rsid w:val="00F975CF"/>
    <w:rsid w:val="00F975F9"/>
    <w:rsid w:val="00F976A6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E29F2"/>
    <w:rsid w:val="00FE3379"/>
    <w:rsid w:val="00FE44FE"/>
    <w:rsid w:val="00FF03EC"/>
    <w:rsid w:val="00FF45FE"/>
    <w:rsid w:val="00FF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Revize">
    <w:name w:val="Revision"/>
    <w:hidden/>
    <w:uiPriority w:val="99"/>
    <w:semiHidden/>
    <w:rsid w:val="0071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EB0D-3B1D-400C-810B-F34986283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B4250-CF2D-45AF-8D68-E9B8FBC9E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AB0BA-3BD4-4CDE-BAE4-40D6D03B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5CA44A-852B-49C7-B467-3F40B0B8E5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4249</Words>
  <Characters>25071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Štěrbová, Lenka</cp:lastModifiedBy>
  <cp:revision>11</cp:revision>
  <cp:lastPrinted>2013-06-13T10:00:00Z</cp:lastPrinted>
  <dcterms:created xsi:type="dcterms:W3CDTF">2025-04-22T07:01:00Z</dcterms:created>
  <dcterms:modified xsi:type="dcterms:W3CDTF">2025-08-21T11:31:00Z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