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54D09" w14:textId="77777777" w:rsidR="00707B46" w:rsidRPr="00771E5C" w:rsidRDefault="00707B46" w:rsidP="007F4329">
      <w:pPr>
        <w:pStyle w:val="Nzev"/>
        <w:jc w:val="both"/>
        <w:rPr>
          <w:rFonts w:asciiTheme="minorHAnsi" w:hAnsiTheme="minorHAnsi" w:cstheme="minorHAnsi"/>
          <w:sz w:val="28"/>
          <w:szCs w:val="28"/>
          <w:u w:val="single"/>
          <w:lang w:val="cs-CZ"/>
        </w:rPr>
      </w:pPr>
      <w:r w:rsidRPr="00771E5C">
        <w:rPr>
          <w:rFonts w:asciiTheme="minorHAnsi" w:hAnsiTheme="minorHAnsi" w:cstheme="minorHAnsi"/>
          <w:sz w:val="28"/>
          <w:szCs w:val="28"/>
          <w:u w:val="single"/>
          <w:lang w:val="cs-CZ"/>
        </w:rPr>
        <w:t>DOHODA O DOČASNÉM PŘIDĚLENÍ ZAMĚSTNANCE</w:t>
      </w:r>
    </w:p>
    <w:p w14:paraId="711EFE4F" w14:textId="77777777" w:rsidR="00707B46" w:rsidRPr="00771E5C" w:rsidRDefault="00707B46" w:rsidP="007F4329">
      <w:pPr>
        <w:pStyle w:val="Nzev"/>
        <w:jc w:val="both"/>
        <w:rPr>
          <w:rFonts w:asciiTheme="minorHAnsi" w:hAnsiTheme="minorHAnsi" w:cstheme="minorHAnsi"/>
          <w:bCs w:val="0"/>
          <w:sz w:val="28"/>
          <w:szCs w:val="28"/>
          <w:lang w:val="cs-CZ"/>
        </w:rPr>
      </w:pPr>
      <w:r w:rsidRPr="00771E5C">
        <w:rPr>
          <w:rFonts w:asciiTheme="minorHAnsi" w:hAnsiTheme="minorHAnsi" w:cstheme="minorHAnsi"/>
          <w:bCs w:val="0"/>
          <w:sz w:val="28"/>
          <w:szCs w:val="28"/>
          <w:lang w:val="cs-CZ"/>
        </w:rPr>
        <w:t>(dále jen „</w:t>
      </w:r>
      <w:r w:rsidRPr="00771E5C">
        <w:rPr>
          <w:rFonts w:asciiTheme="minorHAnsi" w:hAnsiTheme="minorHAnsi" w:cstheme="minorHAnsi"/>
          <w:iCs/>
          <w:sz w:val="28"/>
          <w:szCs w:val="28"/>
          <w:lang w:val="cs-CZ"/>
        </w:rPr>
        <w:t>Dohoda</w:t>
      </w:r>
      <w:r w:rsidRPr="00771E5C">
        <w:rPr>
          <w:rFonts w:asciiTheme="minorHAnsi" w:hAnsiTheme="minorHAnsi" w:cstheme="minorHAnsi"/>
          <w:bCs w:val="0"/>
          <w:sz w:val="28"/>
          <w:szCs w:val="28"/>
          <w:lang w:val="cs-CZ"/>
        </w:rPr>
        <w:t xml:space="preserve">“) </w:t>
      </w:r>
    </w:p>
    <w:p w14:paraId="672A6659" w14:textId="77777777" w:rsidR="00334DC0" w:rsidRPr="00771E5C" w:rsidRDefault="00334DC0" w:rsidP="007F4329">
      <w:pPr>
        <w:pStyle w:val="Nzev"/>
        <w:jc w:val="both"/>
        <w:rPr>
          <w:rFonts w:asciiTheme="minorHAnsi" w:hAnsiTheme="minorHAnsi" w:cstheme="minorHAnsi"/>
          <w:bCs w:val="0"/>
          <w:sz w:val="28"/>
          <w:szCs w:val="28"/>
          <w:lang w:val="cs-CZ"/>
        </w:rPr>
      </w:pPr>
    </w:p>
    <w:p w14:paraId="0E78F6CE" w14:textId="32532DAF" w:rsidR="00707B46" w:rsidRPr="00212C85" w:rsidRDefault="00707B46" w:rsidP="007F4329">
      <w:pPr>
        <w:pStyle w:val="Nzev"/>
        <w:jc w:val="both"/>
        <w:rPr>
          <w:rFonts w:asciiTheme="minorHAnsi" w:hAnsiTheme="minorHAnsi" w:cstheme="minorHAnsi"/>
          <w:b w:val="0"/>
          <w:sz w:val="18"/>
          <w:szCs w:val="18"/>
          <w:lang w:val="cs-CZ"/>
        </w:rPr>
      </w:pPr>
      <w:r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uzavřená 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podle § 1746 odst. 2 zákona č. 89/2012 Sb., občanský zákoník ve znění pozdějších předpisů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,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 a ustanovení § 307a a následující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ch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 zákona 206/2006 </w:t>
      </w:r>
      <w:r w:rsidR="002C6887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Sb., zákoník práce ve </w:t>
      </w:r>
      <w:r w:rsidR="00CD173B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>znění pozdějších předpisů</w:t>
      </w:r>
      <w:r w:rsidR="00676C46" w:rsidRPr="00212C85">
        <w:rPr>
          <w:rFonts w:asciiTheme="minorHAnsi" w:hAnsiTheme="minorHAnsi" w:cstheme="minorHAnsi"/>
          <w:b w:val="0"/>
          <w:bCs w:val="0"/>
          <w:sz w:val="18"/>
          <w:szCs w:val="18"/>
          <w:lang w:val="cs-CZ"/>
        </w:rPr>
        <w:t xml:space="preserve">, </w:t>
      </w:r>
      <w:r w:rsidR="00B86670" w:rsidRPr="00212C85">
        <w:rPr>
          <w:rFonts w:asciiTheme="minorHAnsi" w:hAnsiTheme="minorHAnsi" w:cstheme="minorHAnsi"/>
          <w:b w:val="0"/>
          <w:sz w:val="18"/>
          <w:szCs w:val="18"/>
          <w:lang w:val="cs-CZ"/>
        </w:rPr>
        <w:t>mezi:</w:t>
      </w:r>
    </w:p>
    <w:p w14:paraId="0A37501D" w14:textId="77777777" w:rsidR="00212C85" w:rsidRDefault="00212C85" w:rsidP="007F432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414A1C04" w14:textId="77777777" w:rsidR="00B86670" w:rsidRPr="00212C85" w:rsidRDefault="00B86670" w:rsidP="007F432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Agenturou práce:</w:t>
      </w:r>
    </w:p>
    <w:p w14:paraId="5DAB6C7B" w14:textId="6D3E01F1" w:rsidR="007F4329" w:rsidRDefault="007F4329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EDD79DA" w14:textId="1198916A" w:rsidR="00066058" w:rsidRDefault="00066058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50F54AB" w14:textId="77777777" w:rsidR="00066058" w:rsidRPr="00212C85" w:rsidRDefault="00066058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F94F8F" w14:textId="77777777" w:rsidR="00B86670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a</w:t>
      </w:r>
    </w:p>
    <w:p w14:paraId="02EB378F" w14:textId="77777777" w:rsidR="00F75D96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27139C5" w14:textId="77777777" w:rsidR="00F75D96" w:rsidRPr="00212C85" w:rsidRDefault="00F75D96" w:rsidP="00F75D96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Klientem:</w:t>
      </w:r>
    </w:p>
    <w:p w14:paraId="043BB19E" w14:textId="77777777" w:rsidR="00A951A8" w:rsidRPr="00A951A8" w:rsidRDefault="00A951A8" w:rsidP="00A951A8">
      <w:pPr>
        <w:pStyle w:val="Zkladntext2"/>
        <w:spacing w:before="0" w:line="240" w:lineRule="auto"/>
        <w:jc w:val="left"/>
        <w:rPr>
          <w:rFonts w:asciiTheme="minorHAnsi" w:hAnsiTheme="minorHAnsi" w:cs="Arial"/>
          <w:b w:val="0"/>
          <w:sz w:val="18"/>
          <w:szCs w:val="18"/>
        </w:rPr>
      </w:pP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Obchodní firma: E.ON Distribuce, a.s. </w:t>
      </w:r>
    </w:p>
    <w:p w14:paraId="2EC9A8E5" w14:textId="77777777" w:rsidR="00A951A8" w:rsidRPr="00A951A8" w:rsidRDefault="00A951A8" w:rsidP="00A951A8">
      <w:pPr>
        <w:pStyle w:val="Zkladntext2"/>
        <w:spacing w:before="0" w:line="240" w:lineRule="auto"/>
        <w:jc w:val="left"/>
        <w:rPr>
          <w:rFonts w:asciiTheme="minorHAnsi" w:hAnsiTheme="minorHAnsi" w:cs="Arial"/>
          <w:bCs/>
          <w:sz w:val="18"/>
          <w:szCs w:val="18"/>
        </w:rPr>
      </w:pP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Sídlo: F.A. </w:t>
      </w:r>
      <w:proofErr w:type="spellStart"/>
      <w:r w:rsidRPr="00A951A8">
        <w:rPr>
          <w:rFonts w:asciiTheme="minorHAnsi" w:hAnsiTheme="minorHAnsi" w:cs="Arial"/>
          <w:b w:val="0"/>
          <w:bCs/>
          <w:sz w:val="18"/>
          <w:szCs w:val="18"/>
        </w:rPr>
        <w:t>Gerstnera</w:t>
      </w:r>
      <w:proofErr w:type="spellEnd"/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 2151/6, 370</w:t>
      </w:r>
      <w:r w:rsidR="000F31DE">
        <w:rPr>
          <w:rFonts w:asciiTheme="minorHAnsi" w:hAnsiTheme="minorHAnsi" w:cs="Arial"/>
          <w:b w:val="0"/>
          <w:bCs/>
          <w:sz w:val="18"/>
          <w:szCs w:val="18"/>
        </w:rPr>
        <w:t>01</w:t>
      </w:r>
      <w:r w:rsidRPr="00A951A8">
        <w:rPr>
          <w:rFonts w:asciiTheme="minorHAnsi" w:hAnsiTheme="minorHAnsi" w:cs="Arial"/>
          <w:b w:val="0"/>
          <w:bCs/>
          <w:sz w:val="18"/>
          <w:szCs w:val="18"/>
        </w:rPr>
        <w:t xml:space="preserve"> České Budějovice </w:t>
      </w:r>
    </w:p>
    <w:p w14:paraId="194D4A39" w14:textId="77777777" w:rsidR="00A951A8" w:rsidRPr="00A951A8" w:rsidRDefault="00A951A8" w:rsidP="00A951A8">
      <w:pPr>
        <w:spacing w:after="0" w:line="240" w:lineRule="auto"/>
        <w:rPr>
          <w:rFonts w:cs="Arial"/>
          <w:sz w:val="18"/>
          <w:szCs w:val="18"/>
        </w:rPr>
      </w:pPr>
      <w:r w:rsidRPr="00A951A8">
        <w:rPr>
          <w:rFonts w:cs="Arial"/>
          <w:sz w:val="18"/>
          <w:szCs w:val="18"/>
        </w:rPr>
        <w:t>IČ: 28085400</w:t>
      </w:r>
    </w:p>
    <w:p w14:paraId="61EE4556" w14:textId="61B07454" w:rsidR="00A951A8" w:rsidRPr="00A951A8" w:rsidRDefault="00A951A8" w:rsidP="00A951A8">
      <w:pPr>
        <w:spacing w:after="0" w:line="240" w:lineRule="auto"/>
        <w:rPr>
          <w:rFonts w:cs="Arial"/>
          <w:sz w:val="18"/>
          <w:szCs w:val="18"/>
        </w:rPr>
      </w:pPr>
      <w:r w:rsidRPr="6224301F">
        <w:rPr>
          <w:rFonts w:cs="Arial"/>
          <w:sz w:val="18"/>
          <w:szCs w:val="18"/>
        </w:rPr>
        <w:t>Zapsaný v OR vedeném Krajským soudem v Českých Budějovicích, vložka č.</w:t>
      </w:r>
      <w:r w:rsidRPr="6224301F">
        <w:rPr>
          <w:rFonts w:cs="Arial"/>
          <w:b/>
          <w:bCs/>
          <w:sz w:val="18"/>
          <w:szCs w:val="18"/>
        </w:rPr>
        <w:t xml:space="preserve"> </w:t>
      </w:r>
      <w:r w:rsidRPr="6224301F">
        <w:rPr>
          <w:rFonts w:cs="Arial"/>
          <w:sz w:val="18"/>
          <w:szCs w:val="18"/>
        </w:rPr>
        <w:t xml:space="preserve">1772, oddíl B, zastoupena </w:t>
      </w:r>
      <w:r w:rsidR="005D245A">
        <w:rPr>
          <w:rFonts w:cs="Arial"/>
          <w:sz w:val="18"/>
          <w:szCs w:val="18"/>
        </w:rPr>
        <w:t xml:space="preserve">Ing. </w:t>
      </w:r>
      <w:r w:rsidR="00D13A15" w:rsidRPr="6224301F">
        <w:rPr>
          <w:rFonts w:cs="Arial"/>
          <w:sz w:val="18"/>
          <w:szCs w:val="18"/>
        </w:rPr>
        <w:t>Zde</w:t>
      </w:r>
      <w:r w:rsidR="005D245A">
        <w:rPr>
          <w:rFonts w:cs="Arial"/>
          <w:sz w:val="18"/>
          <w:szCs w:val="18"/>
        </w:rPr>
        <w:t>n</w:t>
      </w:r>
      <w:r w:rsidR="00D13A15" w:rsidRPr="6224301F">
        <w:rPr>
          <w:rFonts w:cs="Arial"/>
          <w:sz w:val="18"/>
          <w:szCs w:val="18"/>
        </w:rPr>
        <w:t>kem Bauerem, předsedou představenstva</w:t>
      </w:r>
      <w:r w:rsidR="005D245A">
        <w:rPr>
          <w:rFonts w:cs="Arial"/>
          <w:sz w:val="18"/>
          <w:szCs w:val="18"/>
        </w:rPr>
        <w:t xml:space="preserve"> a Ing. </w:t>
      </w:r>
      <w:r w:rsidR="0877C5A3" w:rsidRPr="6224301F">
        <w:rPr>
          <w:rFonts w:eastAsiaTheme="minorEastAsia"/>
          <w:sz w:val="18"/>
          <w:szCs w:val="18"/>
        </w:rPr>
        <w:t>Pavlem Čadou</w:t>
      </w:r>
      <w:r w:rsidR="005D245A">
        <w:rPr>
          <w:rFonts w:eastAsiaTheme="minorEastAsia"/>
          <w:sz w:val="18"/>
          <w:szCs w:val="18"/>
        </w:rPr>
        <w:t>, Ph.D.</w:t>
      </w:r>
      <w:r w:rsidRPr="6224301F">
        <w:rPr>
          <w:rFonts w:eastAsiaTheme="minorEastAsia"/>
          <w:sz w:val="18"/>
          <w:szCs w:val="18"/>
        </w:rPr>
        <w:t xml:space="preserve">, </w:t>
      </w:r>
      <w:r w:rsidRPr="6224301F">
        <w:rPr>
          <w:rFonts w:cs="Arial"/>
          <w:sz w:val="18"/>
          <w:szCs w:val="18"/>
        </w:rPr>
        <w:t>místopředsedou představenstva</w:t>
      </w:r>
    </w:p>
    <w:p w14:paraId="3CA88E6C" w14:textId="77777777" w:rsidR="00A951A8" w:rsidRPr="00A951A8" w:rsidRDefault="00A951A8" w:rsidP="00A951A8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A951A8">
        <w:rPr>
          <w:rFonts w:cstheme="minorHAnsi"/>
          <w:b/>
          <w:sz w:val="18"/>
          <w:szCs w:val="18"/>
        </w:rPr>
        <w:t>(</w:t>
      </w:r>
      <w:r w:rsidRPr="00A951A8">
        <w:rPr>
          <w:rFonts w:cstheme="minorHAnsi"/>
          <w:sz w:val="18"/>
          <w:szCs w:val="18"/>
        </w:rPr>
        <w:t>dále jen</w:t>
      </w:r>
      <w:r w:rsidRPr="00A951A8">
        <w:rPr>
          <w:rFonts w:cstheme="minorHAnsi"/>
          <w:b/>
          <w:sz w:val="18"/>
          <w:szCs w:val="18"/>
        </w:rPr>
        <w:t xml:space="preserve"> „</w:t>
      </w:r>
      <w:r w:rsidRPr="00A951A8">
        <w:rPr>
          <w:rFonts w:cstheme="minorHAnsi"/>
          <w:sz w:val="18"/>
          <w:szCs w:val="18"/>
        </w:rPr>
        <w:t>Klient</w:t>
      </w:r>
      <w:r w:rsidRPr="00A951A8">
        <w:rPr>
          <w:rFonts w:cstheme="minorHAnsi"/>
          <w:b/>
          <w:sz w:val="18"/>
          <w:szCs w:val="18"/>
        </w:rPr>
        <w:t>“)</w:t>
      </w:r>
    </w:p>
    <w:p w14:paraId="6A05A809" w14:textId="77777777" w:rsidR="00991B10" w:rsidRPr="00991B10" w:rsidRDefault="00991B10" w:rsidP="00991B10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5A39BBE3" w14:textId="77777777" w:rsidR="00676C46" w:rsidRPr="00212C85" w:rsidRDefault="00676C46" w:rsidP="00A14EC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41C8F396" w14:textId="77777777" w:rsidR="00B86670" w:rsidRPr="00212C85" w:rsidRDefault="00B86670" w:rsidP="007F4329">
      <w:pPr>
        <w:pStyle w:val="Nzev"/>
        <w:jc w:val="both"/>
        <w:rPr>
          <w:rFonts w:asciiTheme="minorHAnsi" w:hAnsiTheme="minorHAnsi" w:cstheme="minorHAnsi"/>
          <w:sz w:val="18"/>
          <w:szCs w:val="18"/>
          <w:lang w:val="cs-CZ"/>
        </w:rPr>
      </w:pPr>
    </w:p>
    <w:p w14:paraId="72A3D3EC" w14:textId="77777777" w:rsidR="00DA4F7E" w:rsidRPr="00212C85" w:rsidRDefault="00DA4F7E" w:rsidP="007F4329">
      <w:pPr>
        <w:pStyle w:val="Nzev"/>
        <w:jc w:val="both"/>
        <w:rPr>
          <w:rFonts w:asciiTheme="minorHAnsi" w:hAnsiTheme="minorHAnsi" w:cstheme="minorHAnsi"/>
          <w:sz w:val="18"/>
          <w:szCs w:val="18"/>
          <w:lang w:val="cs-CZ"/>
        </w:rPr>
      </w:pPr>
    </w:p>
    <w:p w14:paraId="02D6BDA5" w14:textId="77777777" w:rsidR="004D163A" w:rsidRPr="00212C85" w:rsidRDefault="004D163A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Předmět dohody</w:t>
      </w:r>
    </w:p>
    <w:p w14:paraId="0D0B940D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4336F74A" w14:textId="2770F26D" w:rsidR="00B86670" w:rsidRPr="00212C85" w:rsidRDefault="006346F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Na základě odvolací objednávky Klienta a na základě písemného pokynu Agentury se Agentura zavazuje</w:t>
      </w:r>
      <w:r w:rsidR="004D163A" w:rsidRPr="00212C85">
        <w:rPr>
          <w:rFonts w:cstheme="minorHAnsi"/>
          <w:sz w:val="18"/>
          <w:szCs w:val="18"/>
        </w:rPr>
        <w:t xml:space="preserve"> </w:t>
      </w:r>
      <w:r w:rsidR="00B86670" w:rsidRPr="00212C85">
        <w:rPr>
          <w:rFonts w:cstheme="minorHAnsi"/>
          <w:sz w:val="18"/>
          <w:szCs w:val="18"/>
        </w:rPr>
        <w:t>dočasně přidělit k výkonu práce u Klienta pro níže definovaný druh práce své níže uvedené zaměstnance (dále jen „Zaměstnanec“</w:t>
      </w:r>
      <w:r w:rsidR="00D7176D" w:rsidRPr="00212C85">
        <w:rPr>
          <w:rFonts w:cstheme="minorHAnsi"/>
          <w:sz w:val="18"/>
          <w:szCs w:val="18"/>
        </w:rPr>
        <w:t>)</w:t>
      </w:r>
      <w:r w:rsidR="00D7176D" w:rsidRPr="00212C85">
        <w:rPr>
          <w:rFonts w:cstheme="minorHAnsi"/>
          <w:i/>
          <w:sz w:val="18"/>
          <w:szCs w:val="18"/>
        </w:rPr>
        <w:t xml:space="preserve"> </w:t>
      </w:r>
      <w:r w:rsidR="00B86670" w:rsidRPr="00212C85">
        <w:rPr>
          <w:rFonts w:cstheme="minorHAnsi"/>
          <w:sz w:val="18"/>
          <w:szCs w:val="18"/>
        </w:rPr>
        <w:t xml:space="preserve">a to za podmínek stanovených </w:t>
      </w:r>
      <w:r w:rsidRPr="00212C85">
        <w:rPr>
          <w:rFonts w:cstheme="minorHAnsi"/>
          <w:sz w:val="18"/>
          <w:szCs w:val="18"/>
        </w:rPr>
        <w:t xml:space="preserve">níže </w:t>
      </w:r>
      <w:r w:rsidR="004D163A" w:rsidRPr="00212C85">
        <w:rPr>
          <w:rFonts w:cstheme="minorHAnsi"/>
          <w:sz w:val="18"/>
          <w:szCs w:val="18"/>
        </w:rPr>
        <w:t xml:space="preserve">uvedenou Rámcovou </w:t>
      </w:r>
      <w:r w:rsidR="00762296">
        <w:rPr>
          <w:rFonts w:cstheme="minorHAnsi"/>
          <w:sz w:val="18"/>
          <w:szCs w:val="18"/>
        </w:rPr>
        <w:t>dohod</w:t>
      </w:r>
      <w:r w:rsidR="004D163A" w:rsidRPr="00212C85">
        <w:rPr>
          <w:rFonts w:cstheme="minorHAnsi"/>
          <w:sz w:val="18"/>
          <w:szCs w:val="18"/>
        </w:rPr>
        <w:t xml:space="preserve">ou a </w:t>
      </w:r>
      <w:r w:rsidR="00B86670" w:rsidRPr="00212C85">
        <w:rPr>
          <w:rFonts w:cstheme="minorHAnsi"/>
          <w:sz w:val="18"/>
          <w:szCs w:val="18"/>
        </w:rPr>
        <w:t>touto Dohodou.</w:t>
      </w:r>
    </w:p>
    <w:p w14:paraId="0E27B00A" w14:textId="77777777" w:rsidR="00F75D96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0061E4C" w14:textId="77777777" w:rsidR="00212C85" w:rsidRPr="00212C85" w:rsidRDefault="00212C85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9CF5BF2" w14:textId="77777777" w:rsidR="00D7176D" w:rsidRPr="00212C85" w:rsidRDefault="00D7176D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Specifikace předmětu dohody</w:t>
      </w:r>
    </w:p>
    <w:p w14:paraId="44EAFD9C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1701E601" w14:textId="77777777" w:rsidR="007A6C42" w:rsidRPr="00212C85" w:rsidRDefault="00451021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Přidělenými Zaměstnanci k dočasnému výkonu práce u Klienta jsou Zaměstnanci uvedeni v Příloze č. 1. </w:t>
      </w:r>
      <w:r w:rsidR="007A6C42" w:rsidRPr="00212C85">
        <w:rPr>
          <w:rFonts w:cstheme="minorHAnsi"/>
          <w:sz w:val="18"/>
          <w:szCs w:val="18"/>
        </w:rPr>
        <w:t xml:space="preserve">této Dohody. </w:t>
      </w:r>
      <w:r w:rsidRPr="00212C85">
        <w:rPr>
          <w:rFonts w:cstheme="minorHAnsi"/>
          <w:sz w:val="18"/>
          <w:szCs w:val="18"/>
        </w:rPr>
        <w:t xml:space="preserve">Příloha obsahuje: jméno a příjmení, státní příslušnost, datum a místo narození, trvalé bydliště, dobu trvání dočasného přidělení od do, </w:t>
      </w:r>
      <w:r w:rsidR="00050281" w:rsidRPr="00212C85">
        <w:rPr>
          <w:rFonts w:cstheme="minorHAnsi"/>
          <w:sz w:val="18"/>
          <w:szCs w:val="18"/>
        </w:rPr>
        <w:t>datum nástupu</w:t>
      </w:r>
      <w:r w:rsidR="007A6C42" w:rsidRPr="00212C85">
        <w:rPr>
          <w:rFonts w:cstheme="minorHAnsi"/>
          <w:sz w:val="18"/>
          <w:szCs w:val="18"/>
        </w:rPr>
        <w:t xml:space="preserve"> do práce</w:t>
      </w:r>
      <w:r w:rsidR="00050281" w:rsidRPr="00212C85">
        <w:rPr>
          <w:rFonts w:cstheme="minorHAnsi"/>
          <w:sz w:val="18"/>
          <w:szCs w:val="18"/>
        </w:rPr>
        <w:t>, dru</w:t>
      </w:r>
      <w:r w:rsidR="000B2EB1" w:rsidRPr="00212C85">
        <w:rPr>
          <w:rFonts w:cstheme="minorHAnsi"/>
          <w:sz w:val="18"/>
          <w:szCs w:val="18"/>
        </w:rPr>
        <w:t>h práce, místo výkonu práce, h</w:t>
      </w:r>
      <w:r w:rsidR="00050281" w:rsidRPr="00212C85">
        <w:rPr>
          <w:rFonts w:cstheme="minorHAnsi"/>
          <w:sz w:val="18"/>
          <w:szCs w:val="18"/>
        </w:rPr>
        <w:t>ru</w:t>
      </w:r>
      <w:r w:rsidR="000B2EB1" w:rsidRPr="00212C85">
        <w:rPr>
          <w:rFonts w:cstheme="minorHAnsi"/>
          <w:sz w:val="18"/>
          <w:szCs w:val="18"/>
        </w:rPr>
        <w:t>b</w:t>
      </w:r>
      <w:r w:rsidR="004019F0" w:rsidRPr="00212C85">
        <w:rPr>
          <w:rFonts w:cstheme="minorHAnsi"/>
          <w:sz w:val="18"/>
          <w:szCs w:val="18"/>
        </w:rPr>
        <w:t xml:space="preserve">ou mzdu, typ </w:t>
      </w:r>
      <w:r w:rsidR="004019F0" w:rsidRPr="000D59B2">
        <w:rPr>
          <w:rFonts w:cstheme="minorHAnsi"/>
          <w:sz w:val="18"/>
          <w:szCs w:val="18"/>
        </w:rPr>
        <w:t xml:space="preserve">smlouvy, </w:t>
      </w:r>
      <w:r w:rsidR="00F4120D" w:rsidRPr="000D59B2">
        <w:rPr>
          <w:sz w:val="18"/>
          <w:szCs w:val="18"/>
        </w:rPr>
        <w:t xml:space="preserve">kategorii práce, </w:t>
      </w:r>
      <w:r w:rsidR="00050281" w:rsidRPr="000D59B2">
        <w:rPr>
          <w:rFonts w:cstheme="minorHAnsi"/>
          <w:sz w:val="18"/>
          <w:szCs w:val="18"/>
        </w:rPr>
        <w:t>úvazek</w:t>
      </w:r>
      <w:r w:rsidR="00212C85" w:rsidRPr="000D59B2">
        <w:rPr>
          <w:rFonts w:cstheme="minorHAnsi"/>
          <w:sz w:val="18"/>
          <w:szCs w:val="18"/>
        </w:rPr>
        <w:t>.</w:t>
      </w:r>
    </w:p>
    <w:p w14:paraId="4B94D5A5" w14:textId="77777777" w:rsidR="007A6C42" w:rsidRDefault="007A6C42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</w:p>
    <w:p w14:paraId="3DEEC669" w14:textId="77777777" w:rsidR="00212C85" w:rsidRPr="00212C85" w:rsidRDefault="00212C85" w:rsidP="007F4329">
      <w:pPr>
        <w:pStyle w:val="Odstavecseseznamem"/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</w:p>
    <w:p w14:paraId="34993D14" w14:textId="77777777" w:rsidR="004E22DD" w:rsidRPr="00212C85" w:rsidRDefault="004E22DD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Pracovní a mzdové pod</w:t>
      </w:r>
      <w:r w:rsidR="00DA4F7E" w:rsidRPr="00212C85">
        <w:rPr>
          <w:rFonts w:cstheme="minorHAnsi"/>
          <w:b/>
          <w:sz w:val="18"/>
          <w:szCs w:val="18"/>
        </w:rPr>
        <w:t>mínky srovnatelného zaměstnance</w:t>
      </w:r>
    </w:p>
    <w:p w14:paraId="3656B9AB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3A4E8D39" w14:textId="77777777" w:rsidR="00723B26" w:rsidRPr="00212C85" w:rsidRDefault="00B86670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bCs/>
          <w:sz w:val="18"/>
          <w:szCs w:val="18"/>
        </w:rPr>
        <w:t xml:space="preserve">Klient </w:t>
      </w:r>
      <w:r w:rsidR="00723B26" w:rsidRPr="00212C85">
        <w:rPr>
          <w:rFonts w:cstheme="minorHAnsi"/>
          <w:sz w:val="18"/>
          <w:szCs w:val="18"/>
        </w:rPr>
        <w:t xml:space="preserve">v souladu s ustanovením § 308 odst.1 písm. f) zákoníku práce </w:t>
      </w:r>
      <w:r w:rsidRPr="00212C85">
        <w:rPr>
          <w:rFonts w:cstheme="minorHAnsi"/>
          <w:bCs/>
          <w:sz w:val="18"/>
          <w:szCs w:val="18"/>
        </w:rPr>
        <w:t xml:space="preserve">prohlašuje, že </w:t>
      </w:r>
      <w:r w:rsidRPr="00212C85">
        <w:rPr>
          <w:rFonts w:cstheme="minorHAnsi"/>
          <w:sz w:val="18"/>
          <w:szCs w:val="18"/>
        </w:rPr>
        <w:t xml:space="preserve">pracovní a mzdové podmínky zaměstnance Klienta </w:t>
      </w:r>
      <w:r w:rsidR="00723B26" w:rsidRPr="00212C85">
        <w:rPr>
          <w:rFonts w:cstheme="minorHAnsi"/>
          <w:sz w:val="18"/>
          <w:szCs w:val="18"/>
        </w:rPr>
        <w:t xml:space="preserve">srovnatelného s </w:t>
      </w:r>
      <w:r w:rsidR="003E1425" w:rsidRPr="00212C85">
        <w:rPr>
          <w:rFonts w:cstheme="minorHAnsi"/>
          <w:sz w:val="18"/>
          <w:szCs w:val="18"/>
        </w:rPr>
        <w:t>přiděleným Z</w:t>
      </w:r>
      <w:r w:rsidR="00723B26" w:rsidRPr="00212C85">
        <w:rPr>
          <w:rFonts w:cstheme="minorHAnsi"/>
          <w:sz w:val="18"/>
          <w:szCs w:val="18"/>
        </w:rPr>
        <w:t xml:space="preserve">aměstnancem </w:t>
      </w:r>
      <w:r w:rsidRPr="00212C85">
        <w:rPr>
          <w:rFonts w:cstheme="minorHAnsi"/>
          <w:sz w:val="18"/>
          <w:szCs w:val="18"/>
        </w:rPr>
        <w:t xml:space="preserve">na jednotlivé pozice dle Přílohy 1 </w:t>
      </w:r>
      <w:r w:rsidR="00723B26" w:rsidRPr="00212C85">
        <w:rPr>
          <w:rFonts w:cstheme="minorHAnsi"/>
          <w:sz w:val="18"/>
          <w:szCs w:val="18"/>
        </w:rPr>
        <w:t>této Dohody jsou následující</w:t>
      </w:r>
      <w:r w:rsidR="000D33CF" w:rsidRPr="00212C85">
        <w:rPr>
          <w:rFonts w:cstheme="minorHAnsi"/>
          <w:sz w:val="18"/>
          <w:szCs w:val="18"/>
        </w:rPr>
        <w:t>:</w:t>
      </w:r>
    </w:p>
    <w:p w14:paraId="24BC4D3A" w14:textId="3C0C6DC3" w:rsidR="007F4329" w:rsidRPr="00212C85" w:rsidRDefault="00A31CA5" w:rsidP="007F4329">
      <w:pPr>
        <w:spacing w:after="0" w:line="240" w:lineRule="auto"/>
        <w:jc w:val="both"/>
        <w:rPr>
          <w:rFonts w:cs="Arial"/>
          <w:sz w:val="18"/>
          <w:szCs w:val="18"/>
        </w:rPr>
      </w:pPr>
      <w:r w:rsidRPr="5F1CEB2A">
        <w:rPr>
          <w:rFonts w:cs="Arial"/>
          <w:sz w:val="18"/>
          <w:szCs w:val="18"/>
        </w:rPr>
        <w:t xml:space="preserve">Stravenky DPČ ne, PS ve výši </w:t>
      </w:r>
      <w:proofErr w:type="spellStart"/>
      <w:r w:rsidR="00E11323" w:rsidRPr="00E11323">
        <w:rPr>
          <w:rFonts w:cs="Arial"/>
          <w:color w:val="FF0000"/>
          <w:sz w:val="18"/>
          <w:szCs w:val="18"/>
        </w:rPr>
        <w:t>xxxx</w:t>
      </w:r>
      <w:proofErr w:type="spellEnd"/>
      <w:r w:rsidR="007F4329" w:rsidRPr="00E11323">
        <w:rPr>
          <w:rFonts w:cs="Arial"/>
          <w:color w:val="FF0000"/>
          <w:sz w:val="18"/>
          <w:szCs w:val="18"/>
        </w:rPr>
        <w:t xml:space="preserve"> </w:t>
      </w:r>
      <w:r w:rsidR="007F4329" w:rsidRPr="5F1CEB2A">
        <w:rPr>
          <w:rFonts w:cs="Arial"/>
          <w:sz w:val="18"/>
          <w:szCs w:val="18"/>
        </w:rPr>
        <w:t xml:space="preserve">Kč </w:t>
      </w:r>
      <w:r w:rsidR="00730CDE" w:rsidRPr="5F1CEB2A">
        <w:rPr>
          <w:rFonts w:cs="Arial"/>
          <w:sz w:val="18"/>
          <w:szCs w:val="18"/>
        </w:rPr>
        <w:t>za odpracovanou směnu</w:t>
      </w:r>
      <w:r w:rsidR="007F4329" w:rsidRPr="5F1CEB2A">
        <w:rPr>
          <w:rFonts w:cs="Arial"/>
          <w:sz w:val="18"/>
          <w:szCs w:val="18"/>
        </w:rPr>
        <w:t xml:space="preserve">, </w:t>
      </w:r>
      <w:r w:rsidR="007F4329" w:rsidRPr="00212C85">
        <w:rPr>
          <w:rFonts w:cs="Arial"/>
          <w:sz w:val="18"/>
          <w:szCs w:val="18"/>
        </w:rPr>
        <w:t xml:space="preserve">dovolená </w:t>
      </w:r>
      <w:bookmarkStart w:id="0" w:name="_GoBack"/>
      <w:bookmarkEnd w:id="0"/>
      <w:r w:rsidR="007F4329" w:rsidRPr="00212C85">
        <w:rPr>
          <w:rFonts w:cs="Arial"/>
          <w:sz w:val="18"/>
          <w:szCs w:val="18"/>
        </w:rPr>
        <w:t xml:space="preserve">DPČ ne, PS </w:t>
      </w:r>
      <w:proofErr w:type="spellStart"/>
      <w:r w:rsidR="00E11323" w:rsidRPr="00E11323">
        <w:rPr>
          <w:rFonts w:cs="Arial"/>
          <w:color w:val="FF0000"/>
          <w:sz w:val="18"/>
          <w:szCs w:val="18"/>
        </w:rPr>
        <w:t>xxxx</w:t>
      </w:r>
      <w:proofErr w:type="spellEnd"/>
      <w:r w:rsidR="00E11323" w:rsidRPr="00E11323">
        <w:rPr>
          <w:rFonts w:cs="Arial"/>
          <w:color w:val="FF0000"/>
          <w:sz w:val="18"/>
          <w:szCs w:val="18"/>
        </w:rPr>
        <w:t xml:space="preserve"> </w:t>
      </w:r>
      <w:r w:rsidR="007F4329" w:rsidRPr="00212C85">
        <w:rPr>
          <w:rFonts w:cs="Arial"/>
          <w:bCs/>
          <w:sz w:val="18"/>
          <w:szCs w:val="18"/>
        </w:rPr>
        <w:t>dnů v kalendářním roce</w:t>
      </w:r>
      <w:r w:rsidR="000D59B2">
        <w:rPr>
          <w:rFonts w:cs="Arial"/>
          <w:bCs/>
          <w:sz w:val="18"/>
          <w:szCs w:val="18"/>
        </w:rPr>
        <w:t>.</w:t>
      </w:r>
    </w:p>
    <w:p w14:paraId="45FB0818" w14:textId="77777777" w:rsidR="00F75D96" w:rsidRPr="00212C85" w:rsidRDefault="00F75D96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637DE3E" w14:textId="77777777" w:rsidR="00B86670" w:rsidRPr="00212C85" w:rsidRDefault="000D33CF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Příloha č. 2 </w:t>
      </w:r>
      <w:r w:rsidR="007A6C42" w:rsidRPr="00212C85">
        <w:rPr>
          <w:rFonts w:cstheme="minorHAnsi"/>
          <w:sz w:val="18"/>
          <w:szCs w:val="18"/>
        </w:rPr>
        <w:t xml:space="preserve">této Dohody </w:t>
      </w:r>
      <w:r w:rsidRPr="00212C85">
        <w:rPr>
          <w:rFonts w:cstheme="minorHAnsi"/>
          <w:sz w:val="18"/>
          <w:szCs w:val="18"/>
        </w:rPr>
        <w:t xml:space="preserve">uvádí </w:t>
      </w:r>
      <w:r w:rsidR="007A6C42" w:rsidRPr="00212C85">
        <w:rPr>
          <w:rFonts w:cstheme="minorHAnsi"/>
          <w:sz w:val="18"/>
          <w:szCs w:val="18"/>
        </w:rPr>
        <w:t xml:space="preserve">ostatní </w:t>
      </w:r>
      <w:r w:rsidR="0088436A" w:rsidRPr="00212C85">
        <w:rPr>
          <w:rFonts w:cstheme="minorHAnsi"/>
          <w:sz w:val="18"/>
          <w:szCs w:val="18"/>
        </w:rPr>
        <w:t xml:space="preserve">pracovní a </w:t>
      </w:r>
      <w:r w:rsidRPr="00212C85">
        <w:rPr>
          <w:rFonts w:cstheme="minorHAnsi"/>
          <w:sz w:val="18"/>
          <w:szCs w:val="18"/>
        </w:rPr>
        <w:t>mzdové podmínky</w:t>
      </w:r>
      <w:r w:rsidR="007A6C42" w:rsidRPr="00212C85">
        <w:rPr>
          <w:rFonts w:cstheme="minorHAnsi"/>
          <w:sz w:val="18"/>
          <w:szCs w:val="18"/>
        </w:rPr>
        <w:t xml:space="preserve"> srovnatelného zaměstnance. </w:t>
      </w:r>
      <w:r w:rsidR="004E22DD" w:rsidRPr="00212C85">
        <w:rPr>
          <w:rFonts w:cstheme="minorHAnsi"/>
          <w:sz w:val="18"/>
          <w:szCs w:val="18"/>
        </w:rPr>
        <w:t xml:space="preserve">V případě změny se </w:t>
      </w:r>
      <w:r w:rsidR="00B86670" w:rsidRPr="00212C85">
        <w:rPr>
          <w:rFonts w:cstheme="minorHAnsi"/>
          <w:sz w:val="18"/>
          <w:szCs w:val="18"/>
        </w:rPr>
        <w:t>Klient se zavazuje sdělit Agentuře jakoukoliv změnu uvedených srovnatelných pracovních a mzdových podmínek.</w:t>
      </w:r>
    </w:p>
    <w:p w14:paraId="049F31CB" w14:textId="77777777" w:rsidR="00100549" w:rsidRPr="00212C85" w:rsidRDefault="00100549" w:rsidP="007F4329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3128261" w14:textId="5AB5B12A" w:rsidR="002C6887" w:rsidRDefault="00291E3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Klient prohlašuje, že při stanovení srovnatelných pracovních a mzdových podmínek vychází z</w:t>
      </w:r>
      <w:r w:rsidR="00205A75">
        <w:rPr>
          <w:rFonts w:cstheme="minorHAnsi"/>
          <w:sz w:val="18"/>
          <w:szCs w:val="18"/>
        </w:rPr>
        <w:t> Metodického pokynu generálního inspektora SÚIP č. 2/2016 ze dne 2.3. 2016, zásady hodnocení srovnatelných pracovních a mzdových podmínek agenturního zaměstnance a zaměstnance uživatele.</w:t>
      </w:r>
    </w:p>
    <w:p w14:paraId="3F851DAE" w14:textId="77777777" w:rsidR="00291E31" w:rsidRPr="00212C85" w:rsidRDefault="00291E31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FB841BF" w14:textId="77777777" w:rsidR="002C6887" w:rsidRPr="00212C85" w:rsidRDefault="002C6887" w:rsidP="007F4329">
      <w:pPr>
        <w:pStyle w:val="Odstavecseseznamem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>Podmínky, za nichž může být dočasné přidělení zrušeno</w:t>
      </w:r>
    </w:p>
    <w:p w14:paraId="62486C05" w14:textId="77777777" w:rsidR="00DA4F7E" w:rsidRPr="00212C85" w:rsidRDefault="00DA4F7E" w:rsidP="00DA4F7E">
      <w:pPr>
        <w:pStyle w:val="Odstavecseseznamem"/>
        <w:spacing w:after="0" w:line="240" w:lineRule="auto"/>
        <w:ind w:left="0"/>
        <w:jc w:val="both"/>
        <w:rPr>
          <w:rFonts w:cstheme="minorHAnsi"/>
          <w:b/>
          <w:sz w:val="18"/>
          <w:szCs w:val="18"/>
        </w:rPr>
      </w:pPr>
    </w:p>
    <w:p w14:paraId="2A27741C" w14:textId="77777777" w:rsidR="00DA10B7" w:rsidRPr="00212C85" w:rsidRDefault="00483C7E" w:rsidP="00483C7E">
      <w:pPr>
        <w:pStyle w:val="Odstavecseseznamem"/>
        <w:numPr>
          <w:ilvl w:val="1"/>
          <w:numId w:val="7"/>
        </w:numPr>
        <w:spacing w:after="0" w:line="240" w:lineRule="auto"/>
        <w:ind w:left="284" w:hanging="284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 </w:t>
      </w:r>
      <w:r w:rsidR="00DA10B7" w:rsidRPr="00212C85">
        <w:rPr>
          <w:sz w:val="18"/>
          <w:szCs w:val="18"/>
        </w:rPr>
        <w:t>Dočasné přidělení Zaměstnanců k výkonu práce u Klienta končí uplynutím doby, na kterou bylo podle této Dohody sjednáno.</w:t>
      </w:r>
    </w:p>
    <w:p w14:paraId="4101652C" w14:textId="77777777" w:rsidR="00F75D96" w:rsidRPr="00212C85" w:rsidRDefault="00F75D96" w:rsidP="00F75D96">
      <w:pPr>
        <w:spacing w:after="0" w:line="240" w:lineRule="auto"/>
        <w:jc w:val="both"/>
        <w:rPr>
          <w:sz w:val="18"/>
          <w:szCs w:val="18"/>
        </w:rPr>
      </w:pPr>
    </w:p>
    <w:p w14:paraId="61C50EA8" w14:textId="77777777" w:rsidR="00DA10B7" w:rsidRPr="00212C85" w:rsidRDefault="00483C7E" w:rsidP="00483C7E">
      <w:pPr>
        <w:spacing w:after="0" w:line="240" w:lineRule="auto"/>
        <w:ind w:left="284" w:hanging="284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4.2 </w:t>
      </w:r>
      <w:r w:rsidR="00DA10B7" w:rsidRPr="00212C85">
        <w:rPr>
          <w:sz w:val="18"/>
          <w:szCs w:val="18"/>
        </w:rPr>
        <w:t>Před uplynutím doby, na kterou bylo dočasné přidělení sjednáno, může toto přidělení skončit:</w:t>
      </w:r>
    </w:p>
    <w:p w14:paraId="026E9A93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jednostranným písemným prohlášením Klienta, které je nutné doručit Agentuře</w:t>
      </w:r>
    </w:p>
    <w:p w14:paraId="29E198CB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jednostranným písemným prohlášením Zaměstnance, které je nutné doručit Klientovi a v kopii do 2 pracovních dní Agentuře</w:t>
      </w:r>
    </w:p>
    <w:p w14:paraId="0208FEE8" w14:textId="77777777" w:rsidR="00DA10B7" w:rsidRPr="00212C85" w:rsidRDefault="00DA10B7" w:rsidP="007F4329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dohodou mezi Agenturou a Zaměstnancem</w:t>
      </w:r>
    </w:p>
    <w:p w14:paraId="56565421" w14:textId="77777777" w:rsidR="00F75D96" w:rsidRPr="00212C85" w:rsidRDefault="00DA10B7" w:rsidP="00F75D96">
      <w:pPr>
        <w:numPr>
          <w:ilvl w:val="0"/>
          <w:numId w:val="11"/>
        </w:numPr>
        <w:spacing w:after="0" w:line="240" w:lineRule="auto"/>
        <w:ind w:left="142" w:firstLine="0"/>
        <w:jc w:val="both"/>
        <w:rPr>
          <w:rFonts w:eastAsia="Times New Roman"/>
          <w:sz w:val="18"/>
          <w:szCs w:val="18"/>
        </w:rPr>
      </w:pPr>
      <w:r w:rsidRPr="00212C85">
        <w:rPr>
          <w:rFonts w:eastAsia="Times New Roman"/>
          <w:sz w:val="18"/>
          <w:szCs w:val="18"/>
        </w:rPr>
        <w:t>ukončením pracovněprávního vztah</w:t>
      </w:r>
      <w:r w:rsidR="00212C85">
        <w:rPr>
          <w:rFonts w:eastAsia="Times New Roman"/>
          <w:sz w:val="18"/>
          <w:szCs w:val="18"/>
        </w:rPr>
        <w:t>u mezi Agenturou a Zaměstnancem.</w:t>
      </w:r>
      <w:r w:rsidRPr="00212C85">
        <w:rPr>
          <w:rFonts w:eastAsia="Times New Roman"/>
          <w:sz w:val="18"/>
          <w:szCs w:val="18"/>
        </w:rPr>
        <w:t xml:space="preserve"> </w:t>
      </w:r>
    </w:p>
    <w:p w14:paraId="48845FC3" w14:textId="77777777" w:rsidR="00DA10B7" w:rsidRPr="00212C85" w:rsidRDefault="00DA10B7" w:rsidP="007F4329">
      <w:pPr>
        <w:spacing w:after="0" w:line="240" w:lineRule="auto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Agentura se v rámci respektování všeobecně závazných předpisů zavazuje sjednat se Zaměstnancem takové smluvní podm</w:t>
      </w:r>
      <w:r w:rsidR="00341DFF" w:rsidRPr="00212C85">
        <w:rPr>
          <w:sz w:val="18"/>
          <w:szCs w:val="18"/>
        </w:rPr>
        <w:t xml:space="preserve">ínky, aby případy podle článku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>.2</w:t>
      </w:r>
      <w:r w:rsidR="00341DFF" w:rsidRPr="00212C85">
        <w:rPr>
          <w:sz w:val="18"/>
          <w:szCs w:val="18"/>
        </w:rPr>
        <w:t xml:space="preserve">. </w:t>
      </w:r>
      <w:proofErr w:type="spellStart"/>
      <w:r w:rsidR="00341DFF" w:rsidRPr="00212C85">
        <w:rPr>
          <w:sz w:val="18"/>
          <w:szCs w:val="18"/>
        </w:rPr>
        <w:t>ii</w:t>
      </w:r>
      <w:proofErr w:type="spellEnd"/>
      <w:r w:rsidR="00341DFF" w:rsidRPr="00212C85">
        <w:rPr>
          <w:sz w:val="18"/>
          <w:szCs w:val="18"/>
        </w:rPr>
        <w:t xml:space="preserve">. až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 xml:space="preserve">.2. </w:t>
      </w:r>
      <w:proofErr w:type="spellStart"/>
      <w:r w:rsidRPr="00212C85">
        <w:rPr>
          <w:sz w:val="18"/>
          <w:szCs w:val="18"/>
        </w:rPr>
        <w:t>iv</w:t>
      </w:r>
      <w:proofErr w:type="spellEnd"/>
      <w:r w:rsidRPr="00212C85">
        <w:rPr>
          <w:sz w:val="18"/>
          <w:szCs w:val="18"/>
        </w:rPr>
        <w:t xml:space="preserve">. této Dohody nenastaly. Nastane-li přesto takový případ, oznámí předčasné ukončení Agentura </w:t>
      </w:r>
      <w:r w:rsidRPr="00212C85">
        <w:rPr>
          <w:sz w:val="18"/>
          <w:szCs w:val="18"/>
        </w:rPr>
        <w:lastRenderedPageBreak/>
        <w:t xml:space="preserve">neprodleně Klientovi a </w:t>
      </w:r>
      <w:r w:rsidR="00FC757A" w:rsidRPr="00212C85">
        <w:rPr>
          <w:sz w:val="18"/>
          <w:szCs w:val="18"/>
        </w:rPr>
        <w:t xml:space="preserve">v případě zájmu Klienta </w:t>
      </w:r>
      <w:r w:rsidRPr="00212C85">
        <w:rPr>
          <w:sz w:val="18"/>
          <w:szCs w:val="18"/>
        </w:rPr>
        <w:t>zajistí za Zaměstnance, jehož přidělení předčasně skončilo, neprodleně plnohodnotnou náhradu pro celý zbytek doby dočasného přidělení původně objednané Klientem. Agentura zajistí náhradního Zaměstn</w:t>
      </w:r>
      <w:r w:rsidR="00341DFF" w:rsidRPr="00212C85">
        <w:rPr>
          <w:sz w:val="18"/>
          <w:szCs w:val="18"/>
        </w:rPr>
        <w:t xml:space="preserve">ance i pro případ podle článku </w:t>
      </w:r>
      <w:r w:rsidR="00347EF4" w:rsidRPr="00212C85">
        <w:rPr>
          <w:sz w:val="18"/>
          <w:szCs w:val="18"/>
        </w:rPr>
        <w:t>4</w:t>
      </w:r>
      <w:r w:rsidRPr="00212C85">
        <w:rPr>
          <w:sz w:val="18"/>
          <w:szCs w:val="18"/>
        </w:rPr>
        <w:t>.2. i. této Dohody.</w:t>
      </w:r>
    </w:p>
    <w:p w14:paraId="4B99056E" w14:textId="77777777" w:rsidR="00F75D96" w:rsidRPr="00212C85" w:rsidRDefault="00F75D96" w:rsidP="00F75D96">
      <w:pPr>
        <w:spacing w:after="0" w:line="240" w:lineRule="auto"/>
        <w:jc w:val="both"/>
        <w:rPr>
          <w:sz w:val="18"/>
          <w:szCs w:val="18"/>
        </w:rPr>
      </w:pPr>
    </w:p>
    <w:p w14:paraId="544FA987" w14:textId="77777777" w:rsidR="00DA10B7" w:rsidRPr="00212C85" w:rsidRDefault="00B76197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D</w:t>
      </w:r>
      <w:r w:rsidR="00DA10B7" w:rsidRPr="00212C85">
        <w:rPr>
          <w:sz w:val="18"/>
          <w:szCs w:val="18"/>
        </w:rPr>
        <w:t xml:space="preserve">očasné přidělení </w:t>
      </w:r>
      <w:r w:rsidRPr="00212C85">
        <w:rPr>
          <w:sz w:val="18"/>
          <w:szCs w:val="18"/>
        </w:rPr>
        <w:t xml:space="preserve">je oprávněn Klient předčasně ukončit </w:t>
      </w:r>
      <w:r w:rsidR="00DA10B7" w:rsidRPr="00212C85">
        <w:rPr>
          <w:sz w:val="18"/>
          <w:szCs w:val="18"/>
        </w:rPr>
        <w:t xml:space="preserve">jednostranným písemným prohlášením dle této Dohody </w:t>
      </w:r>
      <w:r w:rsidRPr="00212C85">
        <w:rPr>
          <w:sz w:val="18"/>
          <w:szCs w:val="18"/>
        </w:rPr>
        <w:t>kdykoli v průběhu dočasného přidělení i bez udání důvodu.</w:t>
      </w:r>
    </w:p>
    <w:p w14:paraId="1299C43A" w14:textId="77777777" w:rsidR="00DA10B7" w:rsidRPr="00212C85" w:rsidRDefault="00DA10B7" w:rsidP="00483C7E">
      <w:pPr>
        <w:spacing w:after="0" w:line="240" w:lineRule="auto"/>
        <w:ind w:left="426" w:hanging="426"/>
        <w:jc w:val="both"/>
        <w:rPr>
          <w:sz w:val="18"/>
          <w:szCs w:val="18"/>
        </w:rPr>
      </w:pPr>
    </w:p>
    <w:p w14:paraId="7278C159" w14:textId="77777777" w:rsidR="00DA10B7" w:rsidRPr="00212C85" w:rsidRDefault="00B76197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>D</w:t>
      </w:r>
      <w:r w:rsidR="00DA10B7" w:rsidRPr="00212C85">
        <w:rPr>
          <w:sz w:val="18"/>
          <w:szCs w:val="18"/>
        </w:rPr>
        <w:t xml:space="preserve">očasné přidělení </w:t>
      </w:r>
      <w:r w:rsidRPr="00212C85">
        <w:rPr>
          <w:sz w:val="18"/>
          <w:szCs w:val="18"/>
        </w:rPr>
        <w:t xml:space="preserve">je oprávněn Zaměstnanec předčasně ukončit </w:t>
      </w:r>
      <w:r w:rsidR="00DA10B7" w:rsidRPr="00212C85">
        <w:rPr>
          <w:sz w:val="18"/>
          <w:szCs w:val="18"/>
        </w:rPr>
        <w:t>jednostranným písemným prohlášením dle této Dohody</w:t>
      </w:r>
      <w:r w:rsidR="002B5DF4" w:rsidRPr="00212C85">
        <w:rPr>
          <w:sz w:val="18"/>
          <w:szCs w:val="18"/>
        </w:rPr>
        <w:t xml:space="preserve"> </w:t>
      </w:r>
      <w:r w:rsidRPr="00212C85">
        <w:rPr>
          <w:sz w:val="18"/>
          <w:szCs w:val="18"/>
        </w:rPr>
        <w:t>kdykoli v průběhu dočasného přidělení i bez udání důvodu.</w:t>
      </w:r>
    </w:p>
    <w:p w14:paraId="4DDBEF00" w14:textId="77777777" w:rsidR="00DA10B7" w:rsidRPr="00212C85" w:rsidRDefault="00DA10B7" w:rsidP="00483C7E">
      <w:pPr>
        <w:spacing w:after="0" w:line="240" w:lineRule="auto"/>
        <w:ind w:left="426" w:hanging="426"/>
        <w:jc w:val="both"/>
        <w:rPr>
          <w:sz w:val="18"/>
          <w:szCs w:val="18"/>
        </w:rPr>
      </w:pPr>
    </w:p>
    <w:p w14:paraId="15BC0F2E" w14:textId="77777777" w:rsidR="00DA10B7" w:rsidRPr="00212C85" w:rsidRDefault="003E1425" w:rsidP="00483C7E">
      <w:pPr>
        <w:pStyle w:val="Odstavecseseznamem"/>
        <w:numPr>
          <w:ilvl w:val="1"/>
          <w:numId w:val="14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212C85">
        <w:rPr>
          <w:sz w:val="18"/>
          <w:szCs w:val="18"/>
        </w:rPr>
        <w:t xml:space="preserve">V případech uvedených v článku </w:t>
      </w:r>
      <w:r w:rsidR="00347EF4" w:rsidRPr="00212C85">
        <w:rPr>
          <w:sz w:val="18"/>
          <w:szCs w:val="18"/>
        </w:rPr>
        <w:t>4</w:t>
      </w:r>
      <w:r w:rsidR="00DA10B7" w:rsidRPr="00212C85">
        <w:rPr>
          <w:sz w:val="18"/>
          <w:szCs w:val="18"/>
        </w:rPr>
        <w:t>.3</w:t>
      </w:r>
      <w:r w:rsidRPr="00212C85">
        <w:rPr>
          <w:sz w:val="18"/>
          <w:szCs w:val="18"/>
        </w:rPr>
        <w:t xml:space="preserve"> a </w:t>
      </w:r>
      <w:proofErr w:type="gramStart"/>
      <w:r w:rsidR="00347EF4" w:rsidRPr="00212C85">
        <w:rPr>
          <w:sz w:val="18"/>
          <w:szCs w:val="18"/>
        </w:rPr>
        <w:t>4</w:t>
      </w:r>
      <w:r w:rsidR="00DA10B7" w:rsidRPr="00212C85">
        <w:rPr>
          <w:sz w:val="18"/>
          <w:szCs w:val="18"/>
        </w:rPr>
        <w:t>.4  této</w:t>
      </w:r>
      <w:proofErr w:type="gramEnd"/>
      <w:r w:rsidR="00DA10B7" w:rsidRPr="00212C85">
        <w:rPr>
          <w:sz w:val="18"/>
          <w:szCs w:val="18"/>
        </w:rPr>
        <w:t xml:space="preserve"> Dohody skončí dočasné přidělení uplynutím 15ti dnů počínajících běžet následujícím dnem po doručení jednostranného písemného prohlášení Agentuře. </w:t>
      </w:r>
      <w:r w:rsidR="00B76197" w:rsidRPr="00212C85">
        <w:rPr>
          <w:sz w:val="18"/>
          <w:szCs w:val="18"/>
        </w:rPr>
        <w:t xml:space="preserve">V případě, že dojde k naplnění podmínek uvedených v ustanovení § 55 zákoníku práce (okamžité zrušení pracovního poměru zaměstnavatelem) nebo podmínek uvedených v ustanovení § 56 zákoníku práce, může </w:t>
      </w:r>
      <w:r w:rsidR="00DA10B7" w:rsidRPr="00212C85">
        <w:rPr>
          <w:sz w:val="18"/>
          <w:szCs w:val="18"/>
        </w:rPr>
        <w:t xml:space="preserve">Klient </w:t>
      </w:r>
      <w:r w:rsidR="00C1466F" w:rsidRPr="00212C85">
        <w:rPr>
          <w:sz w:val="18"/>
          <w:szCs w:val="18"/>
        </w:rPr>
        <w:t>nebo</w:t>
      </w:r>
      <w:r w:rsidR="00DA10B7" w:rsidRPr="00212C85">
        <w:rPr>
          <w:sz w:val="18"/>
          <w:szCs w:val="18"/>
        </w:rPr>
        <w:t xml:space="preserve"> Zaměstnanec ukončit dočasné přidělení </w:t>
      </w:r>
      <w:r w:rsidR="00B76197" w:rsidRPr="00212C85">
        <w:rPr>
          <w:sz w:val="18"/>
          <w:szCs w:val="18"/>
        </w:rPr>
        <w:t>i</w:t>
      </w:r>
      <w:r w:rsidR="00DA10B7" w:rsidRPr="00212C85">
        <w:rPr>
          <w:sz w:val="18"/>
          <w:szCs w:val="18"/>
        </w:rPr>
        <w:t xml:space="preserve"> s účinností k následujícímu dni po doručení jednostranného písemného prohlášení s uvedením přesného důvodu pro jednostranné ukončení.</w:t>
      </w:r>
    </w:p>
    <w:p w14:paraId="3461D779" w14:textId="77777777" w:rsidR="00B86670" w:rsidRDefault="00B86670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CF2D8B6" w14:textId="77777777" w:rsidR="00212C85" w:rsidRPr="00212C85" w:rsidRDefault="00212C85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7436A8" w14:textId="77777777" w:rsidR="00DA4F7E" w:rsidRPr="00212C85" w:rsidRDefault="00483C7E" w:rsidP="00DA4F7E">
      <w:pPr>
        <w:pStyle w:val="Odstavecseseznamem"/>
        <w:numPr>
          <w:ilvl w:val="0"/>
          <w:numId w:val="7"/>
        </w:numPr>
        <w:spacing w:after="0" w:line="240" w:lineRule="auto"/>
        <w:ind w:left="709" w:hanging="709"/>
        <w:jc w:val="both"/>
        <w:rPr>
          <w:rFonts w:cstheme="minorHAnsi"/>
          <w:b/>
          <w:sz w:val="18"/>
          <w:szCs w:val="18"/>
        </w:rPr>
      </w:pPr>
      <w:r w:rsidRPr="00212C85">
        <w:rPr>
          <w:rFonts w:cstheme="minorHAnsi"/>
          <w:b/>
          <w:sz w:val="18"/>
          <w:szCs w:val="18"/>
        </w:rPr>
        <w:t xml:space="preserve"> </w:t>
      </w:r>
      <w:r w:rsidR="008613A9" w:rsidRPr="00212C85">
        <w:rPr>
          <w:rFonts w:cstheme="minorHAnsi"/>
          <w:b/>
          <w:sz w:val="18"/>
          <w:szCs w:val="18"/>
        </w:rPr>
        <w:t>Závěrečná ustanovení</w:t>
      </w:r>
    </w:p>
    <w:p w14:paraId="0FB78278" w14:textId="77777777" w:rsidR="00DA4F7E" w:rsidRPr="00212C85" w:rsidRDefault="00DA4F7E" w:rsidP="00DA4F7E">
      <w:pPr>
        <w:pStyle w:val="Odstavecseseznamem"/>
        <w:spacing w:after="0" w:line="240" w:lineRule="auto"/>
        <w:ind w:left="709"/>
        <w:jc w:val="both"/>
        <w:rPr>
          <w:rFonts w:cstheme="minorHAnsi"/>
          <w:b/>
          <w:sz w:val="18"/>
          <w:szCs w:val="18"/>
        </w:rPr>
      </w:pPr>
    </w:p>
    <w:p w14:paraId="28D2ED02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hanging="644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Tato Dohoda se řídí příslušnými ustanoveními zákoníku práce.</w:t>
      </w:r>
    </w:p>
    <w:p w14:paraId="0BCA798D" w14:textId="25BEAB9D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 xml:space="preserve">Tato dohoda je uzavřena na základě Rámcové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y o poskytování personálních služeb uzavřené mezi Agenturou a </w:t>
      </w:r>
      <w:r w:rsidR="00676C46" w:rsidRPr="00212C85">
        <w:rPr>
          <w:rFonts w:cstheme="minorHAnsi"/>
          <w:sz w:val="18"/>
          <w:szCs w:val="18"/>
        </w:rPr>
        <w:t>Klientem</w:t>
      </w:r>
      <w:r w:rsidRPr="00212C85">
        <w:rPr>
          <w:rFonts w:cstheme="minorHAnsi"/>
          <w:sz w:val="18"/>
          <w:szCs w:val="18"/>
        </w:rPr>
        <w:t xml:space="preserve"> </w:t>
      </w:r>
      <w:r w:rsidR="007A6C42" w:rsidRPr="00212C85">
        <w:rPr>
          <w:rFonts w:cstheme="minorHAnsi"/>
          <w:sz w:val="18"/>
          <w:szCs w:val="18"/>
        </w:rPr>
        <w:t xml:space="preserve">ze </w:t>
      </w:r>
      <w:r w:rsidRPr="00212C85">
        <w:rPr>
          <w:rFonts w:cstheme="minorHAnsi"/>
          <w:sz w:val="18"/>
          <w:szCs w:val="18"/>
        </w:rPr>
        <w:t xml:space="preserve">dne </w:t>
      </w:r>
      <w:proofErr w:type="spellStart"/>
      <w:r w:rsidR="003861DB" w:rsidRPr="003861DB">
        <w:rPr>
          <w:rFonts w:cstheme="minorHAnsi"/>
          <w:color w:val="FF0000"/>
          <w:sz w:val="18"/>
          <w:szCs w:val="18"/>
        </w:rPr>
        <w:t>xxxxxx</w:t>
      </w:r>
      <w:proofErr w:type="spellEnd"/>
      <w:r w:rsidRPr="003861DB">
        <w:rPr>
          <w:rFonts w:cstheme="minorHAnsi"/>
          <w:color w:val="FF0000"/>
          <w:sz w:val="18"/>
          <w:szCs w:val="18"/>
        </w:rPr>
        <w:t xml:space="preserve"> </w:t>
      </w:r>
      <w:r w:rsidRPr="00212C85">
        <w:rPr>
          <w:rFonts w:cstheme="minorHAnsi"/>
          <w:sz w:val="18"/>
          <w:szCs w:val="18"/>
        </w:rPr>
        <w:t xml:space="preserve">(dále jen „Rámcová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a“). Smluvní strany této Dohody bezvýhradně akceptují podmínky sjednané Rámcovou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 xml:space="preserve">ou a souhlasí s tím, že se právní vztahy vzniklé na základě této dohody a v souvislosti s ní budou podmínkami Rámcové </w:t>
      </w:r>
      <w:r w:rsidR="00762296">
        <w:rPr>
          <w:rFonts w:cstheme="minorHAnsi"/>
          <w:sz w:val="18"/>
          <w:szCs w:val="18"/>
        </w:rPr>
        <w:t>dohod</w:t>
      </w:r>
      <w:r w:rsidRPr="00212C85">
        <w:rPr>
          <w:rFonts w:cstheme="minorHAnsi"/>
          <w:sz w:val="18"/>
          <w:szCs w:val="18"/>
        </w:rPr>
        <w:t>y řídit.</w:t>
      </w:r>
      <w:r w:rsidR="008613A9" w:rsidRPr="00212C85">
        <w:rPr>
          <w:rFonts w:cstheme="minorHAnsi"/>
          <w:sz w:val="18"/>
          <w:szCs w:val="18"/>
        </w:rPr>
        <w:t xml:space="preserve"> </w:t>
      </w:r>
    </w:p>
    <w:p w14:paraId="73BE1F46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Tato dohoda nahrazuje</w:t>
      </w:r>
      <w:r w:rsidR="007A6C42" w:rsidRPr="00212C85">
        <w:rPr>
          <w:rFonts w:cstheme="minorHAnsi"/>
          <w:sz w:val="18"/>
          <w:szCs w:val="18"/>
        </w:rPr>
        <w:t xml:space="preserve"> </w:t>
      </w:r>
      <w:r w:rsidRPr="00212C85">
        <w:rPr>
          <w:rFonts w:cstheme="minorHAnsi"/>
          <w:sz w:val="18"/>
          <w:szCs w:val="18"/>
        </w:rPr>
        <w:t>DOHODU O DOČASNÉM PŘIDĚLENÍ ZAMĚSTNANCE uzavřenou mezi Smluvními stranami v kalendářním měsíci předcházejícím dnešnímu dni</w:t>
      </w:r>
      <w:r w:rsidR="00C1466F" w:rsidRPr="00212C85">
        <w:rPr>
          <w:rFonts w:cstheme="minorHAnsi"/>
          <w:sz w:val="18"/>
          <w:szCs w:val="18"/>
        </w:rPr>
        <w:t xml:space="preserve"> a je uzavírána na dobu dočasného přidělení zaměstnanců uvedených v její příloze č. 1</w:t>
      </w:r>
      <w:r w:rsidRPr="00212C85">
        <w:rPr>
          <w:rFonts w:cstheme="minorHAnsi"/>
          <w:sz w:val="18"/>
          <w:szCs w:val="18"/>
        </w:rPr>
        <w:t>.</w:t>
      </w:r>
    </w:p>
    <w:p w14:paraId="7AB952CF" w14:textId="77777777" w:rsidR="00334DC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Podmínky sjednané v této Dohodě mohou být měněny pouze písemným dodatkem.</w:t>
      </w:r>
    </w:p>
    <w:p w14:paraId="28942332" w14:textId="77777777" w:rsidR="00B86670" w:rsidRPr="00212C85" w:rsidRDefault="00B86670" w:rsidP="00483C7E">
      <w:pPr>
        <w:pStyle w:val="Odstavecseseznamem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Tato Dohoda je vyhotovena ve dvou vyhotoveních, každá strana obdrží po jednom vyhotovení.</w:t>
      </w:r>
    </w:p>
    <w:p w14:paraId="1FC39945" w14:textId="77777777" w:rsidR="00334DC0" w:rsidRPr="00212C85" w:rsidRDefault="00334DC0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7EB654B" w14:textId="77777777" w:rsidR="002D00CF" w:rsidRPr="00212C85" w:rsidRDefault="00B86670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Příloh</w:t>
      </w:r>
      <w:r w:rsidR="007A6C42" w:rsidRPr="00212C85">
        <w:rPr>
          <w:rFonts w:cstheme="minorHAnsi"/>
          <w:sz w:val="18"/>
          <w:szCs w:val="18"/>
        </w:rPr>
        <w:t>a</w:t>
      </w:r>
      <w:r w:rsidRPr="00212C85">
        <w:rPr>
          <w:rFonts w:cstheme="minorHAnsi"/>
          <w:sz w:val="18"/>
          <w:szCs w:val="18"/>
        </w:rPr>
        <w:t xml:space="preserve"> </w:t>
      </w:r>
      <w:r w:rsidR="00723B26" w:rsidRPr="00212C85">
        <w:rPr>
          <w:rFonts w:cstheme="minorHAnsi"/>
          <w:sz w:val="18"/>
          <w:szCs w:val="18"/>
        </w:rPr>
        <w:t xml:space="preserve">č. 1 </w:t>
      </w:r>
      <w:r w:rsidR="00A52B6C" w:rsidRPr="00212C85">
        <w:rPr>
          <w:rFonts w:cstheme="minorHAnsi"/>
          <w:sz w:val="18"/>
          <w:szCs w:val="18"/>
        </w:rPr>
        <w:t>S</w:t>
      </w:r>
      <w:r w:rsidR="00721B00" w:rsidRPr="00212C85">
        <w:rPr>
          <w:rFonts w:cstheme="minorHAnsi"/>
          <w:sz w:val="18"/>
          <w:szCs w:val="18"/>
        </w:rPr>
        <w:t xml:space="preserve">eznam přidělených zaměstnanců </w:t>
      </w:r>
    </w:p>
    <w:p w14:paraId="2667644B" w14:textId="77777777" w:rsidR="00A52B6C" w:rsidRPr="00212C85" w:rsidRDefault="00A52B6C" w:rsidP="007F4329">
      <w:pPr>
        <w:tabs>
          <w:tab w:val="left" w:pos="42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12C85">
        <w:rPr>
          <w:rFonts w:cstheme="minorHAnsi"/>
          <w:sz w:val="18"/>
          <w:szCs w:val="18"/>
        </w:rPr>
        <w:t>Příloha č. 2 Srovnatelné mzdové podmínky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1E5C" w:rsidRPr="00212C85" w14:paraId="73ACB613" w14:textId="77777777" w:rsidTr="7512D2AF">
        <w:trPr>
          <w:trHeight w:val="2043"/>
        </w:trPr>
        <w:tc>
          <w:tcPr>
            <w:tcW w:w="4606" w:type="dxa"/>
          </w:tcPr>
          <w:p w14:paraId="0562CB0E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4CE0A41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147C928" w14:textId="582FF0B2" w:rsidR="007F4329" w:rsidRPr="00212C85" w:rsidRDefault="3AE5BDD5" w:rsidP="60EBD9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7512D2AF">
              <w:rPr>
                <w:sz w:val="18"/>
                <w:szCs w:val="18"/>
              </w:rPr>
              <w:t xml:space="preserve">V Českých Budějovicích, dne </w:t>
            </w:r>
          </w:p>
          <w:p w14:paraId="0DFAE634" w14:textId="77777777" w:rsidR="00B86670" w:rsidRPr="00212C85" w:rsidRDefault="008613A9" w:rsidP="007F432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12C85">
              <w:rPr>
                <w:rFonts w:cstheme="minorHAnsi"/>
                <w:sz w:val="18"/>
                <w:szCs w:val="18"/>
              </w:rPr>
              <w:t xml:space="preserve"> </w:t>
            </w:r>
            <w:r w:rsidR="00B86670" w:rsidRPr="00212C8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90"/>
            </w:tblGrid>
            <w:tr w:rsidR="00771E5C" w:rsidRPr="00212C85" w14:paraId="44CBE1F5" w14:textId="77777777" w:rsidTr="007F4329">
              <w:trPr>
                <w:trHeight w:val="208"/>
              </w:trPr>
              <w:tc>
                <w:tcPr>
                  <w:tcW w:w="4390" w:type="dxa"/>
                </w:tcPr>
                <w:p w14:paraId="62EBF3C5" w14:textId="77777777" w:rsidR="008613A9" w:rsidRPr="00212C85" w:rsidRDefault="008613A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D98A12B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46DB82" w14:textId="77777777" w:rsidR="0068013F" w:rsidRPr="00212C85" w:rsidRDefault="0068013F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997CC1D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64676E1" w14:textId="77777777" w:rsidR="008613A9" w:rsidRPr="00212C85" w:rsidRDefault="008613A9" w:rsidP="0068013F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Podpis a razítko: ___________________________</w:t>
                  </w:r>
                </w:p>
              </w:tc>
            </w:tr>
            <w:tr w:rsidR="00771E5C" w:rsidRPr="00212C85" w14:paraId="03F95BBD" w14:textId="77777777" w:rsidTr="007F4329">
              <w:trPr>
                <w:trHeight w:val="208"/>
              </w:trPr>
              <w:tc>
                <w:tcPr>
                  <w:tcW w:w="4390" w:type="dxa"/>
                </w:tcPr>
                <w:p w14:paraId="755810D9" w14:textId="5F99A43D" w:rsidR="008613A9" w:rsidRPr="00212C85" w:rsidRDefault="008613A9" w:rsidP="00212C85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Jméno:</w:t>
                  </w:r>
                  <w:r w:rsidR="002E309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110FFD37" w14:textId="77777777" w:rsidR="00B86670" w:rsidRPr="00212C85" w:rsidRDefault="00B86670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4606" w:type="dxa"/>
          </w:tcPr>
          <w:p w14:paraId="6B699379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FE9F23F" w14:textId="77777777" w:rsidR="00212C85" w:rsidRDefault="00212C85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46A8B36E" w14:textId="1ECC29EC" w:rsidR="007F4329" w:rsidRPr="00212C85" w:rsidRDefault="3AE5BDD5" w:rsidP="60EBD9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7512D2AF">
              <w:rPr>
                <w:sz w:val="18"/>
                <w:szCs w:val="18"/>
              </w:rPr>
              <w:t xml:space="preserve">V Českých Budějovicích, dne </w:t>
            </w:r>
          </w:p>
          <w:p w14:paraId="27B8F768" w14:textId="77777777" w:rsidR="00B86670" w:rsidRPr="00212C85" w:rsidRDefault="008613A9" w:rsidP="007F432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212C85">
              <w:rPr>
                <w:rFonts w:cstheme="minorHAnsi"/>
                <w:sz w:val="18"/>
                <w:szCs w:val="18"/>
              </w:rPr>
              <w:t xml:space="preserve"> </w:t>
            </w:r>
            <w:r w:rsidRPr="00212C8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90"/>
            </w:tblGrid>
            <w:tr w:rsidR="00771E5C" w:rsidRPr="00212C85" w14:paraId="03C98D50" w14:textId="77777777">
              <w:trPr>
                <w:trHeight w:val="208"/>
              </w:trPr>
              <w:tc>
                <w:tcPr>
                  <w:tcW w:w="4390" w:type="dxa"/>
                </w:tcPr>
                <w:p w14:paraId="78F09527" w14:textId="77777777" w:rsidR="00991B10" w:rsidRPr="00A951A8" w:rsidRDefault="00A951A8" w:rsidP="007F4329">
                  <w:pPr>
                    <w:keepNext/>
                    <w:spacing w:after="0" w:line="240" w:lineRule="auto"/>
                    <w:jc w:val="both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951A8">
                    <w:rPr>
                      <w:rFonts w:cs="Arial"/>
                      <w:b/>
                      <w:bCs/>
                      <w:sz w:val="18"/>
                      <w:szCs w:val="18"/>
                    </w:rPr>
                    <w:t>E.ON Distribuce, a.s.</w:t>
                  </w:r>
                </w:p>
                <w:p w14:paraId="1F72F646" w14:textId="77777777" w:rsidR="00A951A8" w:rsidRPr="00212C85" w:rsidRDefault="00A951A8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8CE6F91" w14:textId="77777777" w:rsidR="00A16FA3" w:rsidRPr="00212C85" w:rsidRDefault="00A16FA3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1CDCEAD" w14:textId="77777777" w:rsidR="0068013F" w:rsidRPr="00212C85" w:rsidRDefault="0068013F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BB9E253" w14:textId="77777777" w:rsidR="007F4329" w:rsidRPr="00212C85" w:rsidRDefault="007F4329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A0270F8" w14:textId="77777777" w:rsidR="00B86670" w:rsidRPr="00212C85" w:rsidRDefault="00B86670" w:rsidP="0068013F">
                  <w:pPr>
                    <w:keepNext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Podpis a razítko: ___________________________</w:t>
                  </w:r>
                </w:p>
              </w:tc>
            </w:tr>
            <w:tr w:rsidR="00771E5C" w:rsidRPr="00212C85" w14:paraId="717E4298" w14:textId="77777777" w:rsidTr="007F4329">
              <w:trPr>
                <w:trHeight w:val="532"/>
              </w:trPr>
              <w:tc>
                <w:tcPr>
                  <w:tcW w:w="4390" w:type="dxa"/>
                </w:tcPr>
                <w:p w14:paraId="2CFA3629" w14:textId="77777777" w:rsidR="00B86670" w:rsidRPr="00212C85" w:rsidRDefault="00B86670" w:rsidP="007F4329">
                  <w:pPr>
                    <w:keepNext/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212C85">
                    <w:rPr>
                      <w:rFonts w:cstheme="minorHAnsi"/>
                      <w:sz w:val="18"/>
                      <w:szCs w:val="18"/>
                    </w:rPr>
                    <w:t>Jméno: __________________________________</w:t>
                  </w:r>
                </w:p>
              </w:tc>
            </w:tr>
          </w:tbl>
          <w:p w14:paraId="23DE523C" w14:textId="77777777" w:rsidR="00B86670" w:rsidRPr="00212C85" w:rsidRDefault="00B86670" w:rsidP="007F4329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52E56223" w14:textId="77777777" w:rsidR="00100549" w:rsidRPr="00212C85" w:rsidRDefault="00100549" w:rsidP="007F4329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sectPr w:rsidR="00100549" w:rsidRPr="00212C85" w:rsidSect="00483C7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3F474" w14:textId="77777777" w:rsidR="00B613A7" w:rsidRDefault="00B613A7" w:rsidP="00D157B2">
      <w:pPr>
        <w:spacing w:after="0" w:line="240" w:lineRule="auto"/>
      </w:pPr>
      <w:r>
        <w:separator/>
      </w:r>
    </w:p>
  </w:endnote>
  <w:endnote w:type="continuationSeparator" w:id="0">
    <w:p w14:paraId="13D3D494" w14:textId="77777777" w:rsidR="00B613A7" w:rsidRDefault="00B613A7" w:rsidP="00D1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F0B8" w14:textId="77777777" w:rsidR="00B613A7" w:rsidRDefault="00B613A7" w:rsidP="00D157B2">
      <w:pPr>
        <w:spacing w:after="0" w:line="240" w:lineRule="auto"/>
      </w:pPr>
      <w:r>
        <w:separator/>
      </w:r>
    </w:p>
  </w:footnote>
  <w:footnote w:type="continuationSeparator" w:id="0">
    <w:p w14:paraId="781094FD" w14:textId="77777777" w:rsidR="00B613A7" w:rsidRDefault="00B613A7" w:rsidP="00D15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3F7A"/>
    <w:multiLevelType w:val="hybridMultilevel"/>
    <w:tmpl w:val="E7AE83AC"/>
    <w:lvl w:ilvl="0" w:tplc="648A9B9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A3347BD"/>
    <w:multiLevelType w:val="multilevel"/>
    <w:tmpl w:val="63FAE5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abstractNum w:abstractNumId="2" w15:restartNumberingAfterBreak="0">
    <w:nsid w:val="273A0A91"/>
    <w:multiLevelType w:val="multilevel"/>
    <w:tmpl w:val="2418F0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2D280299"/>
    <w:multiLevelType w:val="multilevel"/>
    <w:tmpl w:val="53069F9C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004" w:hanging="720"/>
      </w:pPr>
    </w:lvl>
    <w:lvl w:ilvl="4">
      <w:start w:val="1"/>
      <w:numFmt w:val="decimal"/>
      <w:lvlText w:val="%1.%2.%3.%4.%5"/>
      <w:lvlJc w:val="left"/>
      <w:pPr>
        <w:ind w:left="1364" w:hanging="1080"/>
      </w:pPr>
    </w:lvl>
    <w:lvl w:ilvl="5">
      <w:start w:val="1"/>
      <w:numFmt w:val="decimal"/>
      <w:lvlText w:val="%1.%2.%3.%4.%5.%6"/>
      <w:lvlJc w:val="left"/>
      <w:pPr>
        <w:ind w:left="1364" w:hanging="1080"/>
      </w:pPr>
    </w:lvl>
    <w:lvl w:ilvl="6">
      <w:start w:val="1"/>
      <w:numFmt w:val="decimal"/>
      <w:lvlText w:val="%1.%2.%3.%4.%5.%6.%7"/>
      <w:lvlJc w:val="left"/>
      <w:pPr>
        <w:ind w:left="1724" w:hanging="1440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1724" w:hanging="1440"/>
      </w:pPr>
    </w:lvl>
  </w:abstractNum>
  <w:abstractNum w:abstractNumId="4" w15:restartNumberingAfterBreak="0">
    <w:nsid w:val="344A377C"/>
    <w:multiLevelType w:val="hybridMultilevel"/>
    <w:tmpl w:val="8D241DAC"/>
    <w:lvl w:ilvl="0" w:tplc="0A141F2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D15B28"/>
    <w:multiLevelType w:val="multilevel"/>
    <w:tmpl w:val="5F06E254"/>
    <w:lvl w:ilvl="0">
      <w:start w:val="1"/>
      <w:numFmt w:val="decimal"/>
      <w:lvlText w:val="5.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D558CB"/>
    <w:multiLevelType w:val="hybridMultilevel"/>
    <w:tmpl w:val="4FE8E2D4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D588E"/>
    <w:multiLevelType w:val="hybridMultilevel"/>
    <w:tmpl w:val="FFCCF886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E1F41"/>
    <w:multiLevelType w:val="multilevel"/>
    <w:tmpl w:val="308EFD7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abstractNum w:abstractNumId="9" w15:restartNumberingAfterBreak="0">
    <w:nsid w:val="5B78619A"/>
    <w:multiLevelType w:val="hybridMultilevel"/>
    <w:tmpl w:val="1BB2D4DC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3329B2"/>
    <w:multiLevelType w:val="multilevel"/>
    <w:tmpl w:val="8864D8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7ED800BC"/>
    <w:multiLevelType w:val="multilevel"/>
    <w:tmpl w:val="308EFD74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268" w:hanging="720"/>
      </w:pPr>
    </w:lvl>
    <w:lvl w:ilvl="3">
      <w:start w:val="1"/>
      <w:numFmt w:val="decimal"/>
      <w:lvlText w:val="%1.%2.%3.%4."/>
      <w:lvlJc w:val="left"/>
      <w:pPr>
        <w:ind w:left="1362" w:hanging="720"/>
      </w:pPr>
    </w:lvl>
    <w:lvl w:ilvl="4">
      <w:start w:val="1"/>
      <w:numFmt w:val="decimal"/>
      <w:lvlText w:val="%1.%2.%3.%4.%5."/>
      <w:lvlJc w:val="left"/>
      <w:pPr>
        <w:ind w:left="1816" w:hanging="1080"/>
      </w:pPr>
    </w:lvl>
    <w:lvl w:ilvl="5">
      <w:start w:val="1"/>
      <w:numFmt w:val="decimal"/>
      <w:lvlText w:val="%1.%2.%3.%4.%5.%6."/>
      <w:lvlJc w:val="left"/>
      <w:pPr>
        <w:ind w:left="1910" w:hanging="1080"/>
      </w:pPr>
    </w:lvl>
    <w:lvl w:ilvl="6">
      <w:start w:val="1"/>
      <w:numFmt w:val="decimal"/>
      <w:lvlText w:val="%1.%2.%3.%4.%5.%6.%7."/>
      <w:lvlJc w:val="left"/>
      <w:pPr>
        <w:ind w:left="2004" w:hanging="1080"/>
      </w:pPr>
    </w:lvl>
    <w:lvl w:ilvl="7">
      <w:start w:val="1"/>
      <w:numFmt w:val="decimal"/>
      <w:lvlText w:val="%1.%2.%3.%4.%5.%6.%7.%8."/>
      <w:lvlJc w:val="left"/>
      <w:pPr>
        <w:ind w:left="2458" w:hanging="1440"/>
      </w:pPr>
    </w:lvl>
    <w:lvl w:ilvl="8">
      <w:start w:val="1"/>
      <w:numFmt w:val="decimal"/>
      <w:lvlText w:val="%1.%2.%3.%4.%5.%6.%7.%8.%9."/>
      <w:lvlJc w:val="left"/>
      <w:pPr>
        <w:ind w:left="2552" w:hanging="1440"/>
      </w:p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0B"/>
    <w:rsid w:val="00031156"/>
    <w:rsid w:val="00050102"/>
    <w:rsid w:val="00050281"/>
    <w:rsid w:val="00066058"/>
    <w:rsid w:val="000B2EB1"/>
    <w:rsid w:val="000B5847"/>
    <w:rsid w:val="000C701F"/>
    <w:rsid w:val="000D33CF"/>
    <w:rsid w:val="000D59B2"/>
    <w:rsid w:val="000F31DE"/>
    <w:rsid w:val="00100549"/>
    <w:rsid w:val="001434A1"/>
    <w:rsid w:val="00147E6A"/>
    <w:rsid w:val="00161150"/>
    <w:rsid w:val="0017744C"/>
    <w:rsid w:val="001A1788"/>
    <w:rsid w:val="001B7141"/>
    <w:rsid w:val="001C63FB"/>
    <w:rsid w:val="001F709A"/>
    <w:rsid w:val="00205A75"/>
    <w:rsid w:val="00212C85"/>
    <w:rsid w:val="00251051"/>
    <w:rsid w:val="0027447C"/>
    <w:rsid w:val="00291E31"/>
    <w:rsid w:val="002A217A"/>
    <w:rsid w:val="002B0DBA"/>
    <w:rsid w:val="002B5DF4"/>
    <w:rsid w:val="002C22B3"/>
    <w:rsid w:val="002C6887"/>
    <w:rsid w:val="002D00CF"/>
    <w:rsid w:val="002E3091"/>
    <w:rsid w:val="002F0BCD"/>
    <w:rsid w:val="002F3443"/>
    <w:rsid w:val="003030AE"/>
    <w:rsid w:val="00334DC0"/>
    <w:rsid w:val="00341DFF"/>
    <w:rsid w:val="00347EF4"/>
    <w:rsid w:val="00382EAC"/>
    <w:rsid w:val="003861DB"/>
    <w:rsid w:val="003C46B5"/>
    <w:rsid w:val="003C5754"/>
    <w:rsid w:val="003E1425"/>
    <w:rsid w:val="003E56BB"/>
    <w:rsid w:val="004019F0"/>
    <w:rsid w:val="00451021"/>
    <w:rsid w:val="0047529E"/>
    <w:rsid w:val="00483C7E"/>
    <w:rsid w:val="004B670B"/>
    <w:rsid w:val="004B67C3"/>
    <w:rsid w:val="004C4F62"/>
    <w:rsid w:val="004D163A"/>
    <w:rsid w:val="004D1BD7"/>
    <w:rsid w:val="004D6046"/>
    <w:rsid w:val="004E22DD"/>
    <w:rsid w:val="00527223"/>
    <w:rsid w:val="00536B24"/>
    <w:rsid w:val="0057699E"/>
    <w:rsid w:val="005B3237"/>
    <w:rsid w:val="005D245A"/>
    <w:rsid w:val="005D4477"/>
    <w:rsid w:val="005F1EAF"/>
    <w:rsid w:val="00615C15"/>
    <w:rsid w:val="006346F1"/>
    <w:rsid w:val="00641452"/>
    <w:rsid w:val="00641EBE"/>
    <w:rsid w:val="00673A23"/>
    <w:rsid w:val="00676C46"/>
    <w:rsid w:val="0068013F"/>
    <w:rsid w:val="00694F0D"/>
    <w:rsid w:val="006C5F9C"/>
    <w:rsid w:val="00707B46"/>
    <w:rsid w:val="00716E01"/>
    <w:rsid w:val="00721B00"/>
    <w:rsid w:val="00723B26"/>
    <w:rsid w:val="00724205"/>
    <w:rsid w:val="00730CDE"/>
    <w:rsid w:val="007538F7"/>
    <w:rsid w:val="00757F90"/>
    <w:rsid w:val="00762296"/>
    <w:rsid w:val="007663E1"/>
    <w:rsid w:val="00771E5C"/>
    <w:rsid w:val="007A6C42"/>
    <w:rsid w:val="007E2B3F"/>
    <w:rsid w:val="007F4329"/>
    <w:rsid w:val="00833F5F"/>
    <w:rsid w:val="008613A9"/>
    <w:rsid w:val="0088436A"/>
    <w:rsid w:val="009105DB"/>
    <w:rsid w:val="00916FCF"/>
    <w:rsid w:val="009426A3"/>
    <w:rsid w:val="00953E67"/>
    <w:rsid w:val="009540AA"/>
    <w:rsid w:val="00973A64"/>
    <w:rsid w:val="00991B10"/>
    <w:rsid w:val="00A14EC9"/>
    <w:rsid w:val="00A16FA3"/>
    <w:rsid w:val="00A20BE9"/>
    <w:rsid w:val="00A31CA5"/>
    <w:rsid w:val="00A52B6C"/>
    <w:rsid w:val="00A55980"/>
    <w:rsid w:val="00A9487C"/>
    <w:rsid w:val="00A951A8"/>
    <w:rsid w:val="00AB588B"/>
    <w:rsid w:val="00AC4A49"/>
    <w:rsid w:val="00AC6027"/>
    <w:rsid w:val="00AF65F8"/>
    <w:rsid w:val="00B421D1"/>
    <w:rsid w:val="00B613A7"/>
    <w:rsid w:val="00B63DF1"/>
    <w:rsid w:val="00B76197"/>
    <w:rsid w:val="00B84DD7"/>
    <w:rsid w:val="00B86670"/>
    <w:rsid w:val="00B9735D"/>
    <w:rsid w:val="00C06A3D"/>
    <w:rsid w:val="00C1466F"/>
    <w:rsid w:val="00C36C17"/>
    <w:rsid w:val="00C4052E"/>
    <w:rsid w:val="00C533B5"/>
    <w:rsid w:val="00CC0AC6"/>
    <w:rsid w:val="00CD0B07"/>
    <w:rsid w:val="00CD173B"/>
    <w:rsid w:val="00D01253"/>
    <w:rsid w:val="00D13A15"/>
    <w:rsid w:val="00D157B2"/>
    <w:rsid w:val="00D36CA8"/>
    <w:rsid w:val="00D7176D"/>
    <w:rsid w:val="00DA10B7"/>
    <w:rsid w:val="00DA4F7E"/>
    <w:rsid w:val="00DB3A49"/>
    <w:rsid w:val="00DE5ABA"/>
    <w:rsid w:val="00E11323"/>
    <w:rsid w:val="00E55D51"/>
    <w:rsid w:val="00E91FA5"/>
    <w:rsid w:val="00EC623F"/>
    <w:rsid w:val="00F04F5C"/>
    <w:rsid w:val="00F21CCC"/>
    <w:rsid w:val="00F4120D"/>
    <w:rsid w:val="00F75D96"/>
    <w:rsid w:val="00F76F93"/>
    <w:rsid w:val="00FC757A"/>
    <w:rsid w:val="00FD1627"/>
    <w:rsid w:val="034CAE2E"/>
    <w:rsid w:val="061EB866"/>
    <w:rsid w:val="0877C5A3"/>
    <w:rsid w:val="0A2886B5"/>
    <w:rsid w:val="0B1E9F90"/>
    <w:rsid w:val="0DF1C20D"/>
    <w:rsid w:val="0FE4FA71"/>
    <w:rsid w:val="1107A99B"/>
    <w:rsid w:val="19294785"/>
    <w:rsid w:val="1EC41E6A"/>
    <w:rsid w:val="204EE36F"/>
    <w:rsid w:val="223BB69E"/>
    <w:rsid w:val="2806CACE"/>
    <w:rsid w:val="2D819376"/>
    <w:rsid w:val="2E75899C"/>
    <w:rsid w:val="32EC04C0"/>
    <w:rsid w:val="372CC23C"/>
    <w:rsid w:val="3AE5BDD5"/>
    <w:rsid w:val="3C4CA32E"/>
    <w:rsid w:val="42109C91"/>
    <w:rsid w:val="4F61D290"/>
    <w:rsid w:val="5F19B1C3"/>
    <w:rsid w:val="5F1CEB2A"/>
    <w:rsid w:val="5FC92951"/>
    <w:rsid w:val="60EBD995"/>
    <w:rsid w:val="6224301F"/>
    <w:rsid w:val="66B1241F"/>
    <w:rsid w:val="6E3250D8"/>
    <w:rsid w:val="6F714533"/>
    <w:rsid w:val="72639E2C"/>
    <w:rsid w:val="73D026C8"/>
    <w:rsid w:val="7512D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32C9"/>
  <w15:docId w15:val="{4D606551-65AF-4194-B519-A088E2E1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B8667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B8667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707B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zevChar">
    <w:name w:val="Název Char"/>
    <w:basedOn w:val="Standardnpsmoodstavce"/>
    <w:link w:val="Nzev"/>
    <w:uiPriority w:val="99"/>
    <w:rsid w:val="00707B46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paragraph" w:styleId="Zkladntext2">
    <w:name w:val="Body Text 2"/>
    <w:basedOn w:val="Normln"/>
    <w:link w:val="Zkladntext2Char"/>
    <w:rsid w:val="00707B46"/>
    <w:pPr>
      <w:spacing w:before="120" w:after="0" w:line="240" w:lineRule="atLeast"/>
      <w:jc w:val="center"/>
    </w:pPr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07B46"/>
    <w:rPr>
      <w:rFonts w:ascii="CG Times" w:eastAsia="Times New Roman" w:hAnsi="CG Times" w:cs="Times New Roman"/>
      <w:b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B86670"/>
    <w:rPr>
      <w:rFonts w:ascii="Times New Roman" w:eastAsia="Times New Roman" w:hAnsi="Times New Roman" w:cs="Times New Roman"/>
      <w:b/>
      <w:bCs/>
      <w:sz w:val="24"/>
      <w:szCs w:val="24"/>
      <w:lang w:val="sk-SK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B86670"/>
    <w:rPr>
      <w:rFonts w:ascii="Times New Roman" w:eastAsia="Times New Roman" w:hAnsi="Times New Roman" w:cs="Times New Roman"/>
      <w:i/>
      <w:iCs/>
      <w:sz w:val="24"/>
      <w:szCs w:val="24"/>
      <w:lang w:val="sk-SK" w:eastAsia="cs-CZ"/>
    </w:rPr>
  </w:style>
  <w:style w:type="paragraph" w:styleId="Zhlav">
    <w:name w:val="header"/>
    <w:basedOn w:val="Normln"/>
    <w:link w:val="ZhlavChar"/>
    <w:uiPriority w:val="99"/>
    <w:unhideWhenUsed/>
    <w:rsid w:val="00B8667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86670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paragraph" w:styleId="Odstavecseseznamem">
    <w:name w:val="List Paragraph"/>
    <w:basedOn w:val="Normln"/>
    <w:uiPriority w:val="34"/>
    <w:qFormat/>
    <w:rsid w:val="004D16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1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73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1B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1B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1B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1B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1B0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15C1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15C15"/>
  </w:style>
  <w:style w:type="paragraph" w:styleId="Zpat">
    <w:name w:val="footer"/>
    <w:basedOn w:val="Normln"/>
    <w:link w:val="ZpatChar"/>
    <w:uiPriority w:val="99"/>
    <w:unhideWhenUsed/>
    <w:rsid w:val="00D15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7B2"/>
  </w:style>
  <w:style w:type="character" w:styleId="Siln">
    <w:name w:val="Strong"/>
    <w:uiPriority w:val="22"/>
    <w:qFormat/>
    <w:rsid w:val="00347E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45E2C3E2EF5E4DA1EC023B2E1CFA30" ma:contentTypeVersion="12" ma:contentTypeDescription="Vytvoří nový dokument" ma:contentTypeScope="" ma:versionID="744d5722f6fa6a0c4f1f59f1e9873a38">
  <xsd:schema xmlns:xsd="http://www.w3.org/2001/XMLSchema" xmlns:xs="http://www.w3.org/2001/XMLSchema" xmlns:p="http://schemas.microsoft.com/office/2006/metadata/properties" xmlns:ns2="97f28aaf-2ae9-4195-af0e-d0a95aef13f7" xmlns:ns3="6051d506-5b7f-4d5a-967b-78cfc6f28a17" targetNamespace="http://schemas.microsoft.com/office/2006/metadata/properties" ma:root="true" ma:fieldsID="c2c656913c316a0c0b2c51e838c9239c" ns2:_="" ns3:_="">
    <xsd:import namespace="97f28aaf-2ae9-4195-af0e-d0a95aef13f7"/>
    <xsd:import namespace="6051d506-5b7f-4d5a-967b-78cfc6f28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28aaf-2ae9-4195-af0e-d0a95aef1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1d506-5b7f-4d5a-967b-78cfc6f28a1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C0430-D8D0-43FC-9E83-B0229191B8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9D2DA-C594-439E-BF2F-BA0FA38EB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CC449-253A-4D63-A185-E77EEB05A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28aaf-2ae9-4195-af0e-d0a95aef13f7"/>
    <ds:schemaRef ds:uri="6051d506-5b7f-4d5a-967b-78cfc6f28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3F66DC-6568-425A-B820-7BDB59D6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F5315</dc:creator>
  <cp:lastModifiedBy>Hallová, Eliška</cp:lastModifiedBy>
  <cp:revision>3</cp:revision>
  <cp:lastPrinted>2018-04-06T08:40:00Z</cp:lastPrinted>
  <dcterms:created xsi:type="dcterms:W3CDTF">2020-08-17T05:30:00Z</dcterms:created>
  <dcterms:modified xsi:type="dcterms:W3CDTF">2020-09-15T07:11:00Z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0x0101002B45E2C3E2EF5E4DA1EC023B2E1CFA30</vt:lpwstr>
  </property>
  <property fmtid="{D5CDD505-2E9C-101B-9397-08002B2CF9AE}" pid="3" name="Order">
    <vt:r8>1584800</vt:r8>
  </property>
</Properties>
</file>