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C15A8">
        <w:rPr>
          <w:rFonts w:cs="Arial"/>
          <w:b/>
          <w:szCs w:val="20"/>
          <w:u w:val="single"/>
        </w:rPr>
        <w:t>6</w:t>
      </w:r>
    </w:p>
    <w:p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:rsidR="00BD6F5B" w:rsidRDefault="00BD6F5B" w:rsidP="00C2108C"/>
    <w:p w:rsidR="00BD6F5B" w:rsidRDefault="00BD6F5B" w:rsidP="00C2108C"/>
    <w:p w:rsidR="00BD6F5B" w:rsidRPr="00BD6F5B" w:rsidRDefault="00BD6F5B" w:rsidP="00BD6F5B">
      <w:r w:rsidRPr="00BD6F5B">
        <w:rPr>
          <w:rFonts w:cs="Arial"/>
          <w:b/>
          <w:szCs w:val="20"/>
        </w:rPr>
        <w:t>Specifické podmínky pro dopravu zboží</w:t>
      </w:r>
    </w:p>
    <w:p w:rsidR="00BD6F5B" w:rsidRPr="00BD6F5B" w:rsidRDefault="00BD6F5B" w:rsidP="00C2108C"/>
    <w:p w:rsidR="00BD6F5B" w:rsidRPr="00BD6F5B" w:rsidRDefault="00BD6F5B" w:rsidP="00BD6F5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>být provedeno řádné zajištění a připevnění kabelových bubnů na přepravním vozidle tak, aby nevznikly žádné škody a nedošlo k poškození kabelů. Pokud je předpoklad vzniku namáhání vnější vrstvy kabelů navinuté na kabelovém bubnu, musí být provedena me</w:t>
      </w:r>
      <w:r>
        <w:rPr>
          <w:rFonts w:cs="Arial"/>
          <w:szCs w:val="20"/>
        </w:rPr>
        <w:t xml:space="preserve">chanická ochrana vnější vrstvy tak, </w:t>
      </w:r>
      <w:r w:rsidRPr="00BD6F5B">
        <w:rPr>
          <w:rFonts w:cs="Arial"/>
          <w:szCs w:val="20"/>
        </w:rPr>
        <w:t>aby se předešlo případnému poškození.</w:t>
      </w:r>
    </w:p>
    <w:p w:rsidR="00BD6F5B" w:rsidRPr="00BD6F5B" w:rsidRDefault="00BD6F5B" w:rsidP="00BD6F5B">
      <w:pPr>
        <w:jc w:val="both"/>
        <w:rPr>
          <w:rFonts w:cs="Arial"/>
          <w:szCs w:val="20"/>
        </w:rPr>
      </w:pPr>
    </w:p>
    <w:p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>Kabelové bubny musí být přepravovány ve svislé poloze.</w:t>
      </w:r>
    </w:p>
    <w:p w:rsidR="00BD6F5B" w:rsidRPr="00BD6F5B" w:rsidRDefault="00BD6F5B" w:rsidP="00BD6F5B">
      <w:pPr>
        <w:jc w:val="both"/>
        <w:rPr>
          <w:rFonts w:cs="Arial"/>
          <w:szCs w:val="20"/>
        </w:rPr>
      </w:pPr>
    </w:p>
    <w:p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uchyceny a zajištěny tak, aby se nemohly vlivem </w:t>
      </w:r>
      <w:r>
        <w:rPr>
          <w:rFonts w:cs="Arial"/>
          <w:szCs w:val="20"/>
        </w:rPr>
        <w:t>dopravy na místo plnění</w:t>
      </w:r>
      <w:r w:rsidRPr="00BD6F5B">
        <w:rPr>
          <w:rFonts w:cs="Arial"/>
          <w:szCs w:val="20"/>
        </w:rPr>
        <w:t xml:space="preserve"> uvolnit. Upevnění konců kabelů musí být provedeno tak, aby nedošlo k poškození kabelu.</w:t>
      </w:r>
    </w:p>
    <w:p w:rsidR="00BD6F5B" w:rsidRPr="00BD6F5B" w:rsidRDefault="00BD6F5B" w:rsidP="00BD6F5B">
      <w:pPr>
        <w:rPr>
          <w:rFonts w:cs="Arial"/>
          <w:szCs w:val="20"/>
        </w:rPr>
      </w:pPr>
    </w:p>
    <w:p w:rsidR="00BD6F5B" w:rsidRPr="00167622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uzavřeny smršťovacími čepičkami s lepidlem, aby byly utěsněny proti vniknutí vlhkosti do kabelu a zabezpečeny proti poškození během </w:t>
      </w:r>
      <w:r>
        <w:rPr>
          <w:rFonts w:cs="Arial"/>
          <w:szCs w:val="20"/>
        </w:rPr>
        <w:t>dopravy</w:t>
      </w:r>
      <w:r w:rsidRPr="00BD6F5B">
        <w:rPr>
          <w:rFonts w:cs="Arial"/>
          <w:szCs w:val="20"/>
        </w:rPr>
        <w:t>.</w:t>
      </w:r>
    </w:p>
    <w:p w:rsidR="00BD6F5B" w:rsidRDefault="00BD6F5B" w:rsidP="00C2108C"/>
    <w:p w:rsidR="00BD6F5B" w:rsidRDefault="00BD6F5B" w:rsidP="00C2108C"/>
    <w:p w:rsidR="00BD6F5B" w:rsidRDefault="00BD6F5B" w:rsidP="00C2108C"/>
    <w:p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:rsidR="00BD6F5B" w:rsidRDefault="00BD6F5B" w:rsidP="00C2108C"/>
    <w:p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</w:t>
      </w:r>
      <w:bookmarkStart w:id="0" w:name="_GoBack"/>
      <w:bookmarkEnd w:id="0"/>
      <w:r w:rsidR="00BD6F5B">
        <w:rPr>
          <w:i/>
          <w:highlight w:val="lightGray"/>
        </w:rPr>
        <w:t>, je p</w:t>
      </w:r>
      <w:r w:rsidRPr="00BD6F5B">
        <w:rPr>
          <w:i/>
          <w:highlight w:val="lightGray"/>
        </w:rPr>
        <w:t>rodávající povinen tyto požadavky uvést.</w:t>
      </w:r>
    </w:p>
    <w:p w:rsidR="00B02946" w:rsidRPr="00BD6F5B" w:rsidRDefault="00B02946" w:rsidP="00B02946">
      <w:pPr>
        <w:jc w:val="both"/>
        <w:rPr>
          <w:i/>
          <w:highlight w:val="lightGray"/>
        </w:rPr>
      </w:pPr>
    </w:p>
    <w:p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:rsidR="00B02946" w:rsidRPr="00BA762F" w:rsidRDefault="00B02946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57C" w:rsidRDefault="0037557C" w:rsidP="00CE6D2A">
      <w:r>
        <w:separator/>
      </w:r>
    </w:p>
  </w:endnote>
  <w:endnote w:type="continuationSeparator" w:id="0">
    <w:p w:rsidR="0037557C" w:rsidRDefault="0037557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57C" w:rsidRDefault="0037557C" w:rsidP="00CE6D2A">
      <w:r>
        <w:separator/>
      </w:r>
    </w:p>
  </w:footnote>
  <w:footnote w:type="continuationSeparator" w:id="0">
    <w:p w:rsidR="0037557C" w:rsidRDefault="0037557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8C15A8">
      <w:rPr>
        <w:b/>
        <w:sz w:val="18"/>
        <w:szCs w:val="20"/>
        <w:highlight w:val="green"/>
      </w:rPr>
      <w:t>účastník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A640D"/>
    <w:rsid w:val="001402C0"/>
    <w:rsid w:val="002013DC"/>
    <w:rsid w:val="00201722"/>
    <w:rsid w:val="00306F84"/>
    <w:rsid w:val="0037557C"/>
    <w:rsid w:val="003F5DFA"/>
    <w:rsid w:val="004072E8"/>
    <w:rsid w:val="00485B52"/>
    <w:rsid w:val="00494AEA"/>
    <w:rsid w:val="004D70EB"/>
    <w:rsid w:val="004F7214"/>
    <w:rsid w:val="00524001"/>
    <w:rsid w:val="006D0005"/>
    <w:rsid w:val="008120B3"/>
    <w:rsid w:val="00873043"/>
    <w:rsid w:val="008C15A8"/>
    <w:rsid w:val="0091719F"/>
    <w:rsid w:val="0092026A"/>
    <w:rsid w:val="0094518E"/>
    <w:rsid w:val="00A21869"/>
    <w:rsid w:val="00A24AD8"/>
    <w:rsid w:val="00A32EBB"/>
    <w:rsid w:val="00A4546F"/>
    <w:rsid w:val="00B02946"/>
    <w:rsid w:val="00B2591B"/>
    <w:rsid w:val="00BA2D28"/>
    <w:rsid w:val="00BA762F"/>
    <w:rsid w:val="00BD6F5B"/>
    <w:rsid w:val="00C2108C"/>
    <w:rsid w:val="00C44ABA"/>
    <w:rsid w:val="00CE6D2A"/>
    <w:rsid w:val="00D040FA"/>
    <w:rsid w:val="00D9436B"/>
    <w:rsid w:val="00E34AEF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3419A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Vránová, Bedřiška</cp:lastModifiedBy>
  <cp:revision>3</cp:revision>
  <dcterms:created xsi:type="dcterms:W3CDTF">2020-09-24T07:04:00Z</dcterms:created>
  <dcterms:modified xsi:type="dcterms:W3CDTF">2020-09-24T07:07:00Z</dcterms:modified>
</cp:coreProperties>
</file>