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C0DF6" w14:textId="77777777" w:rsidR="005C56FE" w:rsidRPr="00820944" w:rsidRDefault="005C56FE" w:rsidP="00C64D1A">
      <w:pPr>
        <w:keepNext/>
        <w:spacing w:before="120" w:after="0" w:line="240" w:lineRule="auto"/>
        <w:jc w:val="center"/>
        <w:outlineLvl w:val="1"/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</w:pPr>
      <w:bookmarkStart w:id="0" w:name="_Toc368588786"/>
      <w:bookmarkStart w:id="1" w:name="_Toc424555653"/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val="x-none" w:eastAsia="x-none"/>
        </w:rPr>
        <w:t xml:space="preserve">Příloha č. 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t>1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val="x-none" w:eastAsia="x-none"/>
        </w:rPr>
        <w:t xml:space="preserve"> – </w:t>
      </w:r>
      <w:r w:rsidRPr="00820944">
        <w:rPr>
          <w:rFonts w:ascii="Arial" w:eastAsia="Times New Roman" w:hAnsi="Arial" w:cs="Arial"/>
          <w:b/>
          <w:caps/>
          <w:sz w:val="24"/>
          <w:szCs w:val="20"/>
          <w:u w:color="333399"/>
          <w:lang w:eastAsia="x-none"/>
        </w:rPr>
        <w:t>KRYCÍ LIST NABÍDKY</w:t>
      </w:r>
    </w:p>
    <w:p w14:paraId="21E07F92" w14:textId="77777777" w:rsidR="005C56FE" w:rsidRPr="00820944" w:rsidRDefault="005C56FE" w:rsidP="005C56FE">
      <w:pPr>
        <w:spacing w:after="120" w:line="280" w:lineRule="atLeast"/>
        <w:contextualSpacing/>
        <w:jc w:val="center"/>
        <w:outlineLvl w:val="0"/>
        <w:rPr>
          <w:rFonts w:ascii="Arial" w:hAnsi="Arial" w:cs="Arial"/>
          <w:bCs/>
          <w:sz w:val="36"/>
        </w:rPr>
      </w:pPr>
    </w:p>
    <w:p w14:paraId="3C8AB86A" w14:textId="77777777" w:rsidR="00385055" w:rsidRPr="00820944" w:rsidRDefault="00385055" w:rsidP="005C56FE">
      <w:pPr>
        <w:spacing w:after="120" w:line="280" w:lineRule="atLeast"/>
        <w:contextualSpacing/>
        <w:jc w:val="center"/>
        <w:rPr>
          <w:rFonts w:ascii="Arial" w:hAnsi="Arial" w:cs="Arial"/>
          <w:sz w:val="28"/>
          <w:szCs w:val="24"/>
        </w:rPr>
      </w:pPr>
      <w:r w:rsidRPr="00820944">
        <w:rPr>
          <w:rFonts w:ascii="Arial" w:hAnsi="Arial" w:cs="Arial"/>
          <w:bCs/>
          <w:szCs w:val="24"/>
        </w:rPr>
        <w:t>KRYCÍ LIST NABÍDKY</w:t>
      </w:r>
    </w:p>
    <w:p w14:paraId="30D19313" w14:textId="77777777" w:rsidR="00385055" w:rsidRPr="00820944" w:rsidRDefault="00385055" w:rsidP="005C56FE">
      <w:pPr>
        <w:spacing w:after="120" w:line="280" w:lineRule="atLeast"/>
        <w:contextualSpacing/>
        <w:jc w:val="center"/>
        <w:rPr>
          <w:rFonts w:ascii="Arial" w:hAnsi="Arial" w:cs="Arial"/>
          <w:bCs/>
        </w:rPr>
      </w:pPr>
      <w:r w:rsidRPr="00820944">
        <w:rPr>
          <w:rFonts w:ascii="Arial" w:hAnsi="Arial" w:cs="Arial"/>
          <w:bCs/>
        </w:rPr>
        <w:t xml:space="preserve">pro </w:t>
      </w:r>
      <w:r w:rsidR="005C56FE" w:rsidRPr="00820944">
        <w:rPr>
          <w:rFonts w:ascii="Arial" w:hAnsi="Arial" w:cs="Arial"/>
          <w:bCs/>
        </w:rPr>
        <w:t xml:space="preserve">sektorovou </w:t>
      </w:r>
      <w:r w:rsidRPr="00820944">
        <w:rPr>
          <w:rFonts w:ascii="Arial" w:hAnsi="Arial" w:cs="Arial"/>
          <w:bCs/>
        </w:rPr>
        <w:t>veřejnou zakázku</w:t>
      </w:r>
    </w:p>
    <w:p w14:paraId="73040E33" w14:textId="77777777" w:rsidR="00385055" w:rsidRPr="00820944" w:rsidRDefault="00385055" w:rsidP="00385055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cs="Arial"/>
          <w:b/>
          <w:sz w:val="28"/>
          <w:szCs w:val="28"/>
        </w:rPr>
      </w:pPr>
    </w:p>
    <w:p w14:paraId="42D38455" w14:textId="77777777" w:rsidR="008D461B" w:rsidRPr="00EE5E43" w:rsidRDefault="008D461B" w:rsidP="008D461B">
      <w:pPr>
        <w:pStyle w:val="Zhlav"/>
        <w:jc w:val="center"/>
        <w:rPr>
          <w:rFonts w:ascii="Arial" w:hAnsi="Arial" w:cs="Arial"/>
          <w:b/>
        </w:rPr>
      </w:pPr>
      <w:r w:rsidRPr="00EE5E43">
        <w:rPr>
          <w:rFonts w:ascii="Arial" w:hAnsi="Arial" w:cs="Arial"/>
          <w:b/>
        </w:rPr>
        <w:t>Sekundární rozvaděče VN</w:t>
      </w:r>
    </w:p>
    <w:p w14:paraId="6D0FED28" w14:textId="77777777" w:rsidR="005C56FE" w:rsidRPr="00820944" w:rsidRDefault="005C56FE" w:rsidP="00385055">
      <w:pPr>
        <w:rPr>
          <w:rFonts w:ascii="Arial" w:hAnsi="Arial" w:cs="Arial"/>
          <w:b/>
          <w:sz w:val="20"/>
          <w:szCs w:val="20"/>
        </w:rPr>
      </w:pPr>
    </w:p>
    <w:p w14:paraId="170A15DD" w14:textId="77777777" w:rsidR="00385055" w:rsidRPr="00820944" w:rsidRDefault="00385055" w:rsidP="002116D2">
      <w:pPr>
        <w:tabs>
          <w:tab w:val="left" w:pos="1418"/>
        </w:tabs>
        <w:rPr>
          <w:rFonts w:ascii="Arial" w:hAnsi="Arial" w:cs="Arial"/>
          <w:b/>
          <w:bCs/>
          <w:sz w:val="20"/>
          <w:szCs w:val="20"/>
        </w:rPr>
      </w:pPr>
      <w:r w:rsidRPr="00820944">
        <w:rPr>
          <w:rFonts w:ascii="Arial" w:hAnsi="Arial" w:cs="Arial"/>
          <w:b/>
          <w:sz w:val="20"/>
          <w:szCs w:val="20"/>
        </w:rPr>
        <w:t>Zadavatel:</w:t>
      </w:r>
      <w:r w:rsidR="002116D2">
        <w:rPr>
          <w:rFonts w:ascii="Arial" w:hAnsi="Arial" w:cs="Arial"/>
          <w:b/>
          <w:sz w:val="20"/>
          <w:szCs w:val="20"/>
        </w:rPr>
        <w:tab/>
      </w:r>
      <w:r w:rsidRPr="00820944">
        <w:rPr>
          <w:rFonts w:ascii="Arial" w:hAnsi="Arial" w:cs="Arial"/>
          <w:b/>
          <w:bCs/>
          <w:sz w:val="20"/>
          <w:szCs w:val="20"/>
        </w:rPr>
        <w:t xml:space="preserve">E.ON Distribuce, a.s. </w:t>
      </w:r>
    </w:p>
    <w:p w14:paraId="78F57C59" w14:textId="77777777" w:rsidR="00385055" w:rsidRDefault="00385055" w:rsidP="00385055">
      <w:pPr>
        <w:tabs>
          <w:tab w:val="left" w:pos="1418"/>
        </w:tabs>
        <w:ind w:left="1416"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b/>
          <w:bCs/>
          <w:sz w:val="20"/>
          <w:szCs w:val="20"/>
        </w:rPr>
        <w:tab/>
      </w:r>
      <w:r w:rsidRPr="00820944">
        <w:rPr>
          <w:rFonts w:ascii="Arial" w:eastAsia="Courier New" w:hAnsi="Arial" w:cs="Arial"/>
          <w:sz w:val="20"/>
          <w:szCs w:val="20"/>
        </w:rPr>
        <w:t xml:space="preserve">Se sídlem F. A. </w:t>
      </w:r>
      <w:proofErr w:type="spellStart"/>
      <w:r w:rsidRPr="00820944">
        <w:rPr>
          <w:rFonts w:ascii="Arial" w:eastAsia="Courier New" w:hAnsi="Arial" w:cs="Arial"/>
          <w:sz w:val="20"/>
          <w:szCs w:val="20"/>
        </w:rPr>
        <w:t>Gerstnera</w:t>
      </w:r>
      <w:proofErr w:type="spellEnd"/>
      <w:r w:rsidRPr="00820944">
        <w:rPr>
          <w:rFonts w:ascii="Arial" w:eastAsia="Courier New" w:hAnsi="Arial" w:cs="Arial"/>
          <w:sz w:val="20"/>
          <w:szCs w:val="20"/>
        </w:rPr>
        <w:t xml:space="preserve"> 2151/6, České Budějovice 7,</w:t>
      </w:r>
      <w:r w:rsidRPr="00820944">
        <w:rPr>
          <w:rFonts w:ascii="Arial" w:eastAsia="Courier New" w:hAnsi="Arial" w:cs="Arial"/>
          <w:sz w:val="20"/>
          <w:szCs w:val="20"/>
        </w:rPr>
        <w:br/>
        <w:t xml:space="preserve">370 01 České Budějovice, </w:t>
      </w:r>
      <w:r w:rsidRPr="00820944">
        <w:rPr>
          <w:rFonts w:ascii="Arial" w:hAnsi="Arial" w:cs="Arial"/>
          <w:sz w:val="20"/>
          <w:szCs w:val="20"/>
        </w:rPr>
        <w:t>IČO: 28085400, DIČ: CZ28085400</w:t>
      </w:r>
    </w:p>
    <w:p w14:paraId="7CB063F4" w14:textId="77777777" w:rsidR="00820944" w:rsidRPr="00820944" w:rsidRDefault="00820944" w:rsidP="00C64D1A">
      <w:pPr>
        <w:tabs>
          <w:tab w:val="left" w:pos="1418"/>
        </w:tabs>
        <w:rPr>
          <w:rFonts w:ascii="Arial" w:hAnsi="Arial" w:cs="Arial"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C64D1A" w:rsidRPr="00820944" w14:paraId="3A03046C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1F14C02A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</w:p>
          <w:p w14:paraId="7A1CC70C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sz w:val="20"/>
                <w:szCs w:val="20"/>
              </w:rPr>
              <w:t>(obchodní firma nebo jméno)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D159D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59B4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B59B4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0B5A1434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D7BA7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60D7609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sz w:val="20"/>
                <w:szCs w:val="20"/>
              </w:rPr>
              <w:t>(celá adresa včetně PSČ)</w:t>
            </w:r>
          </w:p>
          <w:p w14:paraId="4D75EBDE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911E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59B4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B59B4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76BA776C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BC60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6C2A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59B4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B59B4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4A695712" w14:textId="77777777" w:rsidTr="00C64D1A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46736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Identifikační číslo</w:t>
            </w:r>
          </w:p>
          <w:p w14:paraId="747881EB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0583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59B4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B59B4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08F0268C" w14:textId="77777777" w:rsidTr="00C64D1A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1745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81B7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59B4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B59B4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20DD74ED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6CE7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bCs/>
                <w:sz w:val="20"/>
                <w:szCs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9B8F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B59B4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B59B4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760C10C5" w14:textId="77777777" w:rsidTr="00C64D1A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5D55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bCs/>
                <w:sz w:val="20"/>
                <w:szCs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7508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B2C2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bCs/>
                <w:sz w:val="20"/>
                <w:szCs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AA3F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17489759" w14:textId="77777777" w:rsidR="005C56FE" w:rsidRPr="00820944" w:rsidRDefault="005C56FE" w:rsidP="005C56FE">
      <w:pPr>
        <w:spacing w:after="120" w:line="280" w:lineRule="atLeast"/>
        <w:contextualSpacing/>
        <w:outlineLvl w:val="0"/>
        <w:rPr>
          <w:rFonts w:ascii="Arial" w:hAnsi="Arial" w:cs="Arial"/>
          <w:sz w:val="20"/>
          <w:szCs w:val="20"/>
        </w:rPr>
      </w:pPr>
    </w:p>
    <w:p w14:paraId="56E30148" w14:textId="77777777" w:rsidR="00385055" w:rsidRPr="00820944" w:rsidRDefault="00385055" w:rsidP="005C56FE">
      <w:pPr>
        <w:spacing w:after="120" w:line="280" w:lineRule="atLeast"/>
        <w:contextualSpacing/>
        <w:outlineLvl w:val="0"/>
        <w:rPr>
          <w:rFonts w:ascii="Arial" w:hAnsi="Arial" w:cs="Arial"/>
          <w:b/>
          <w:sz w:val="20"/>
          <w:szCs w:val="20"/>
        </w:rPr>
      </w:pPr>
      <w:r w:rsidRPr="00820944">
        <w:rPr>
          <w:rFonts w:ascii="Arial" w:hAnsi="Arial" w:cs="Arial"/>
          <w:b/>
          <w:sz w:val="20"/>
          <w:szCs w:val="20"/>
        </w:rPr>
        <w:t>KOMUNIKAČNÍ ADRESA PRO VZÁJEMNÝ STYK MEZI ZADAVATELEM A DODAVATELEM</w:t>
      </w:r>
    </w:p>
    <w:p w14:paraId="5DB4F9BA" w14:textId="77777777" w:rsidR="00385055" w:rsidRPr="00820944" w:rsidRDefault="00385055" w:rsidP="005C56FE">
      <w:pPr>
        <w:spacing w:after="120" w:line="280" w:lineRule="atLeast"/>
        <w:contextualSpacing/>
        <w:rPr>
          <w:rFonts w:ascii="Arial" w:hAnsi="Arial" w:cs="Arial"/>
          <w:i/>
          <w:sz w:val="20"/>
          <w:szCs w:val="20"/>
        </w:rPr>
      </w:pPr>
      <w:r w:rsidRPr="00820944">
        <w:rPr>
          <w:rFonts w:ascii="Arial" w:hAnsi="Arial" w:cs="Arial"/>
          <w:i/>
          <w:sz w:val="20"/>
          <w:szCs w:val="20"/>
        </w:rPr>
        <w:t>(pouze pro případ, že komunikační adresa se liší od adresy sídla dodavatele)</w:t>
      </w:r>
    </w:p>
    <w:p w14:paraId="02DD34DB" w14:textId="77777777" w:rsidR="005C56FE" w:rsidRPr="00820944" w:rsidRDefault="005C56FE" w:rsidP="005C56FE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FE2B54" w:rsidRPr="00820944" w14:paraId="78EF3417" w14:textId="77777777" w:rsidTr="00FE2B54">
        <w:trPr>
          <w:trHeight w:val="279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7B4178B1" w14:textId="77777777" w:rsidR="00385055" w:rsidRPr="00820944" w:rsidRDefault="00385055" w:rsidP="005C56FE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bCs/>
                <w:sz w:val="20"/>
                <w:szCs w:val="20"/>
              </w:rPr>
              <w:t>Obchodní firma nebo jméno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014EB" w14:textId="44A78AAC" w:rsidR="00385055" w:rsidRPr="00820944" w:rsidRDefault="00C64D1A" w:rsidP="005C56FE">
            <w:pPr>
              <w:spacing w:after="120" w:line="280" w:lineRule="atLeast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684AED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684AED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FE2B54" w:rsidRPr="00820944" w14:paraId="35A5FB5A" w14:textId="77777777" w:rsidTr="005C56FE">
        <w:trPr>
          <w:trHeight w:val="279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4374" w14:textId="77777777" w:rsidR="00385055" w:rsidRPr="00820944" w:rsidRDefault="00385055" w:rsidP="005C56FE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75E7E9A" w14:textId="77777777" w:rsidR="00385055" w:rsidRPr="00820944" w:rsidRDefault="00385055" w:rsidP="005C56FE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bCs/>
                <w:sz w:val="20"/>
                <w:szCs w:val="20"/>
              </w:rPr>
              <w:t>Poštovní adresa včetně PSČ</w:t>
            </w:r>
          </w:p>
          <w:p w14:paraId="3F2B9C08" w14:textId="77777777" w:rsidR="00385055" w:rsidRPr="00820944" w:rsidRDefault="00385055" w:rsidP="005C56FE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C0B1" w14:textId="6A7FC64B" w:rsidR="00385055" w:rsidRPr="00820944" w:rsidRDefault="00C64D1A" w:rsidP="005C56FE">
            <w:pPr>
              <w:spacing w:after="120" w:line="280" w:lineRule="atLeast"/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684AED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684AED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FE2B54" w:rsidRPr="00820944" w14:paraId="05D628C0" w14:textId="77777777" w:rsidTr="005C56FE">
        <w:trPr>
          <w:trHeight w:val="279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7640" w14:textId="77777777" w:rsidR="00385055" w:rsidRPr="00820944" w:rsidRDefault="00385055" w:rsidP="005C56FE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Elektronická adresa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44D3" w14:textId="42E714F8" w:rsidR="00385055" w:rsidRPr="00820944" w:rsidRDefault="00C64D1A" w:rsidP="005C56FE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84AED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684AED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53056B7E" w14:textId="77777777" w:rsidR="005C56FE" w:rsidRDefault="005C56FE" w:rsidP="00385055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34459E" w:rsidRPr="00820944" w14:paraId="1FF1B091" w14:textId="77777777" w:rsidTr="006360CA">
        <w:trPr>
          <w:cantSplit/>
          <w:trHeight w:val="279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CD85" w14:textId="77777777" w:rsidR="0034459E" w:rsidRPr="00820944" w:rsidRDefault="0034459E" w:rsidP="006360C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Upozornění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3F35" w14:textId="77777777" w:rsidR="0034459E" w:rsidRPr="00820944" w:rsidRDefault="0034459E" w:rsidP="006360C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sz w:val="20"/>
                <w:szCs w:val="20"/>
              </w:rPr>
              <w:t xml:space="preserve">Doručení písemnosti na uvedenou adresu se považuje za doručení dodavateli, který podal nabídku. </w:t>
            </w:r>
          </w:p>
        </w:tc>
      </w:tr>
      <w:tr w:rsidR="0034459E" w:rsidRPr="00820944" w14:paraId="5086B8C2" w14:textId="77777777" w:rsidTr="006360CA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41"/>
        </w:trPr>
        <w:tc>
          <w:tcPr>
            <w:tcW w:w="3331" w:type="dxa"/>
            <w:vAlign w:val="center"/>
          </w:tcPr>
          <w:p w14:paraId="160F7C20" w14:textId="4DD352AE" w:rsidR="0034459E" w:rsidRPr="00820944" w:rsidRDefault="0034459E" w:rsidP="006360CA">
            <w:pPr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Nabídková cena celkem v</w:t>
            </w:r>
            <w:r w:rsidR="008D461B">
              <w:rPr>
                <w:rFonts w:ascii="Arial" w:hAnsi="Arial" w:cs="Arial"/>
                <w:b/>
                <w:sz w:val="20"/>
                <w:szCs w:val="20"/>
              </w:rPr>
              <w:t xml:space="preserve"> EUR </w:t>
            </w:r>
            <w:r w:rsidRPr="00820944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  <w:tc>
          <w:tcPr>
            <w:tcW w:w="6095" w:type="dxa"/>
            <w:vAlign w:val="center"/>
          </w:tcPr>
          <w:p w14:paraId="6B199C1B" w14:textId="77777777" w:rsidR="0034459E" w:rsidRPr="00820944" w:rsidRDefault="0034459E" w:rsidP="006360C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AED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684AED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34459E" w:rsidRPr="00820944" w14:paraId="064BB795" w14:textId="77777777" w:rsidTr="006360CA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53"/>
        </w:trPr>
        <w:tc>
          <w:tcPr>
            <w:tcW w:w="3331" w:type="dxa"/>
            <w:vAlign w:val="center"/>
          </w:tcPr>
          <w:p w14:paraId="5B6ADB8B" w14:textId="090C5DC5" w:rsidR="0034459E" w:rsidRPr="00820944" w:rsidRDefault="0034459E" w:rsidP="006360C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Výše DPH v </w:t>
            </w:r>
            <w:r w:rsidR="008D461B">
              <w:rPr>
                <w:rFonts w:ascii="Arial" w:hAnsi="Arial" w:cs="Arial"/>
                <w:b/>
                <w:sz w:val="20"/>
                <w:szCs w:val="20"/>
              </w:rPr>
              <w:t>EUR</w:t>
            </w:r>
          </w:p>
        </w:tc>
        <w:tc>
          <w:tcPr>
            <w:tcW w:w="6095" w:type="dxa"/>
            <w:vAlign w:val="center"/>
          </w:tcPr>
          <w:p w14:paraId="2D754102" w14:textId="77777777" w:rsidR="0034459E" w:rsidRPr="00820944" w:rsidRDefault="0034459E" w:rsidP="006360CA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576653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576653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34459E" w:rsidRPr="00820944" w14:paraId="134234FE" w14:textId="77777777" w:rsidTr="006360CA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993"/>
        </w:trPr>
        <w:tc>
          <w:tcPr>
            <w:tcW w:w="3331" w:type="dxa"/>
            <w:vAlign w:val="center"/>
          </w:tcPr>
          <w:p w14:paraId="21CE780B" w14:textId="0880FFDE" w:rsidR="0034459E" w:rsidRPr="00820944" w:rsidRDefault="0034459E" w:rsidP="006360CA">
            <w:pPr>
              <w:rPr>
                <w:rFonts w:ascii="Arial" w:hAnsi="Arial" w:cs="Arial"/>
                <w:b/>
                <w:color w:val="808080"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Nabídková cena celkem v</w:t>
            </w:r>
            <w:r w:rsidR="008D461B">
              <w:rPr>
                <w:rFonts w:ascii="Arial" w:hAnsi="Arial" w:cs="Arial"/>
                <w:b/>
                <w:sz w:val="20"/>
                <w:szCs w:val="20"/>
              </w:rPr>
              <w:t xml:space="preserve"> EUR </w:t>
            </w:r>
            <w:r w:rsidRPr="00820944">
              <w:rPr>
                <w:rFonts w:ascii="Arial" w:hAnsi="Arial" w:cs="Arial"/>
                <w:b/>
                <w:sz w:val="20"/>
                <w:szCs w:val="20"/>
              </w:rPr>
              <w:t xml:space="preserve">včetně DPH </w:t>
            </w:r>
          </w:p>
        </w:tc>
        <w:tc>
          <w:tcPr>
            <w:tcW w:w="6095" w:type="dxa"/>
            <w:vAlign w:val="center"/>
          </w:tcPr>
          <w:p w14:paraId="08DFF838" w14:textId="77777777" w:rsidR="0034459E" w:rsidRPr="00820944" w:rsidRDefault="0034459E" w:rsidP="006360CA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576653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576653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55478901" w14:textId="77777777" w:rsidR="0034459E" w:rsidRDefault="0034459E" w:rsidP="00385055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6DF7B409" w14:textId="77777777" w:rsidR="0034459E" w:rsidRDefault="0034459E" w:rsidP="00385055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52C2AD36" w14:textId="77777777" w:rsidR="0034459E" w:rsidRPr="00820944" w:rsidRDefault="0034459E" w:rsidP="00385055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11F9B211" w14:textId="77777777" w:rsidR="00385055" w:rsidRPr="00820944" w:rsidRDefault="00385055" w:rsidP="00385055">
      <w:pPr>
        <w:ind w:firstLine="284"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>V………………</w:t>
      </w:r>
      <w:proofErr w:type="gramStart"/>
      <w:r w:rsidRPr="00820944">
        <w:rPr>
          <w:rFonts w:ascii="Arial" w:hAnsi="Arial" w:cs="Arial"/>
          <w:sz w:val="20"/>
          <w:szCs w:val="20"/>
        </w:rPr>
        <w:t>…….</w:t>
      </w:r>
      <w:proofErr w:type="gramEnd"/>
      <w:r w:rsidRPr="00820944">
        <w:rPr>
          <w:rFonts w:ascii="Arial" w:hAnsi="Arial" w:cs="Arial"/>
          <w:sz w:val="20"/>
          <w:szCs w:val="20"/>
        </w:rPr>
        <w:t>, dne ……………………..</w:t>
      </w:r>
    </w:p>
    <w:p w14:paraId="3331023B" w14:textId="77777777" w:rsidR="00385055" w:rsidRPr="00820944" w:rsidRDefault="00385055" w:rsidP="00385055">
      <w:pPr>
        <w:ind w:firstLine="284"/>
        <w:rPr>
          <w:rFonts w:ascii="Arial" w:hAnsi="Arial" w:cs="Arial"/>
          <w:sz w:val="20"/>
          <w:szCs w:val="20"/>
        </w:rPr>
      </w:pPr>
    </w:p>
    <w:p w14:paraId="7A2F52EB" w14:textId="77777777" w:rsidR="00385055" w:rsidRPr="00820944" w:rsidRDefault="00385055" w:rsidP="00385055">
      <w:pPr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ab/>
      </w:r>
      <w:r w:rsidRPr="00820944">
        <w:rPr>
          <w:rFonts w:ascii="Arial" w:hAnsi="Arial" w:cs="Arial"/>
          <w:sz w:val="20"/>
          <w:szCs w:val="20"/>
        </w:rPr>
        <w:tab/>
      </w:r>
      <w:r w:rsidRPr="00820944">
        <w:rPr>
          <w:rFonts w:ascii="Arial" w:hAnsi="Arial" w:cs="Arial"/>
          <w:sz w:val="20"/>
          <w:szCs w:val="20"/>
        </w:rPr>
        <w:tab/>
      </w:r>
      <w:r w:rsidRPr="00820944">
        <w:rPr>
          <w:rFonts w:ascii="Arial" w:hAnsi="Arial" w:cs="Arial"/>
          <w:sz w:val="20"/>
          <w:szCs w:val="20"/>
        </w:rPr>
        <w:tab/>
      </w:r>
      <w:r w:rsidRPr="00820944">
        <w:rPr>
          <w:rFonts w:ascii="Arial" w:hAnsi="Arial" w:cs="Arial"/>
          <w:sz w:val="20"/>
          <w:szCs w:val="20"/>
        </w:rPr>
        <w:tab/>
      </w:r>
      <w:r w:rsidRPr="00820944">
        <w:rPr>
          <w:rFonts w:ascii="Arial" w:hAnsi="Arial" w:cs="Arial"/>
          <w:sz w:val="20"/>
          <w:szCs w:val="20"/>
        </w:rPr>
        <w:tab/>
      </w:r>
      <w:r w:rsidRPr="00820944">
        <w:rPr>
          <w:rFonts w:ascii="Arial" w:hAnsi="Arial" w:cs="Arial"/>
          <w:sz w:val="20"/>
          <w:szCs w:val="20"/>
        </w:rPr>
        <w:tab/>
      </w:r>
      <w:r w:rsidRPr="00820944">
        <w:rPr>
          <w:rFonts w:ascii="Arial" w:hAnsi="Arial" w:cs="Arial"/>
          <w:sz w:val="20"/>
          <w:szCs w:val="20"/>
        </w:rPr>
        <w:tab/>
      </w:r>
      <w:r w:rsidR="005C56FE" w:rsidRPr="00820944">
        <w:rPr>
          <w:rFonts w:ascii="Arial" w:hAnsi="Arial" w:cs="Arial"/>
          <w:sz w:val="20"/>
          <w:szCs w:val="20"/>
        </w:rPr>
        <w:t xml:space="preserve">      </w:t>
      </w:r>
      <w:r w:rsidRPr="00820944">
        <w:rPr>
          <w:rFonts w:ascii="Arial" w:hAnsi="Arial" w:cs="Arial"/>
          <w:sz w:val="20"/>
          <w:szCs w:val="20"/>
        </w:rPr>
        <w:t xml:space="preserve">  …………………………….</w:t>
      </w:r>
    </w:p>
    <w:p w14:paraId="048CF823" w14:textId="77777777" w:rsidR="003A26BB" w:rsidRPr="00820944" w:rsidRDefault="003A26BB" w:rsidP="003A26BB">
      <w:pPr>
        <w:spacing w:after="120" w:line="280" w:lineRule="atLeast"/>
        <w:ind w:left="144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82A4E">
        <w:rPr>
          <w:rFonts w:ascii="Arial" w:hAnsi="Arial" w:cs="Arial"/>
          <w:sz w:val="20"/>
          <w:szCs w:val="20"/>
        </w:rPr>
        <w:t xml:space="preserve">          </w:t>
      </w:r>
      <w:r w:rsidRPr="00820944">
        <w:rPr>
          <w:rFonts w:ascii="Arial" w:hAnsi="Arial" w:cs="Arial"/>
          <w:sz w:val="20"/>
          <w:szCs w:val="20"/>
        </w:rPr>
        <w:t xml:space="preserve">Razítko a podpis osoby oprávněné </w:t>
      </w:r>
    </w:p>
    <w:p w14:paraId="2F180672" w14:textId="77777777" w:rsidR="003A26BB" w:rsidRPr="00820944" w:rsidRDefault="003A26BB" w:rsidP="003A26BB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820944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  <w:t xml:space="preserve">       </w:t>
      </w:r>
      <w:r w:rsidR="00B82A4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820944">
        <w:rPr>
          <w:rFonts w:ascii="Arial" w:hAnsi="Arial" w:cs="Arial"/>
          <w:sz w:val="20"/>
          <w:szCs w:val="20"/>
        </w:rPr>
        <w:t xml:space="preserve"> jednat za dodavatele </w:t>
      </w:r>
    </w:p>
    <w:p w14:paraId="47BC11F0" w14:textId="77777777" w:rsidR="00385055" w:rsidRPr="00820944" w:rsidRDefault="00385055" w:rsidP="003A26BB">
      <w:pPr>
        <w:rPr>
          <w:rFonts w:ascii="Arial" w:hAnsi="Arial" w:cs="Arial"/>
          <w:bCs/>
          <w:sz w:val="20"/>
          <w:szCs w:val="20"/>
        </w:rPr>
      </w:pPr>
    </w:p>
    <w:p w14:paraId="15090BD1" w14:textId="77777777" w:rsidR="009D7578" w:rsidRPr="00820944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17170C6C" w14:textId="77777777" w:rsidR="009D7578" w:rsidRPr="00820944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6A444740" w14:textId="77777777" w:rsidR="009D7578" w:rsidRPr="00820944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586E4F0B" w14:textId="77777777" w:rsidR="009D7578" w:rsidRPr="00820944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1ADB4F4F" w14:textId="77777777" w:rsidR="009D7578" w:rsidRPr="00820944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6A7E5C45" w14:textId="77777777" w:rsidR="009D7578" w:rsidRPr="00820944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0CA6A35A" w14:textId="77777777" w:rsidR="009D7578" w:rsidRPr="00820944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6FD576D4" w14:textId="77777777" w:rsidR="009D7578" w:rsidRPr="00820944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6B3C99A0" w14:textId="77777777" w:rsidR="009D7578" w:rsidRPr="00820944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0EDE7DA6" w14:textId="77777777" w:rsidR="009D7578" w:rsidRPr="00820944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0886F9C9" w14:textId="77777777" w:rsidR="009D7578" w:rsidRPr="00820944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3D295B80" w14:textId="77777777" w:rsidR="009D7578" w:rsidRDefault="009D7578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76A82247" w14:textId="77777777" w:rsidR="00820944" w:rsidRDefault="00820944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2B37E366" w14:textId="77777777" w:rsidR="00820944" w:rsidRDefault="00820944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1A1B7F39" w14:textId="77777777" w:rsidR="00820944" w:rsidRDefault="00820944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2BEC65E8" w14:textId="57E4943B" w:rsidR="00820944" w:rsidRDefault="00820944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77177831" w14:textId="5A6AEB0E" w:rsidR="008D461B" w:rsidRDefault="008D461B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52C870A5" w14:textId="6E964DBE" w:rsidR="008D461B" w:rsidRDefault="008D461B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17317021" w14:textId="29845559" w:rsidR="008D461B" w:rsidRDefault="008D461B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40DF64C1" w14:textId="77777777" w:rsidR="000A6AA0" w:rsidRDefault="000A6AA0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58915958" w14:textId="77777777" w:rsidR="008D461B" w:rsidRDefault="008D461B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270E319A" w14:textId="77777777" w:rsidR="00820944" w:rsidRDefault="00820944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66919CE3" w14:textId="77777777" w:rsidR="00820944" w:rsidRDefault="00820944" w:rsidP="00385055">
      <w:pPr>
        <w:jc w:val="center"/>
        <w:outlineLvl w:val="0"/>
        <w:rPr>
          <w:rFonts w:ascii="Arial" w:hAnsi="Arial" w:cs="Arial"/>
          <w:bCs/>
          <w:sz w:val="20"/>
          <w:szCs w:val="20"/>
        </w:rPr>
      </w:pPr>
    </w:p>
    <w:p w14:paraId="406ABF4F" w14:textId="77777777" w:rsidR="00385055" w:rsidRPr="00820944" w:rsidRDefault="00385055" w:rsidP="005C56FE">
      <w:pPr>
        <w:spacing w:after="120" w:line="280" w:lineRule="atLeast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820944">
        <w:rPr>
          <w:rFonts w:ascii="Arial" w:hAnsi="Arial" w:cs="Arial"/>
          <w:b/>
          <w:bCs/>
          <w:sz w:val="20"/>
          <w:szCs w:val="20"/>
        </w:rPr>
        <w:lastRenderedPageBreak/>
        <w:t>KRYCÍ LIST NABÍDKY</w:t>
      </w:r>
    </w:p>
    <w:p w14:paraId="5A3A0959" w14:textId="77777777" w:rsidR="00385055" w:rsidRPr="00820944" w:rsidRDefault="00385055" w:rsidP="005C56FE">
      <w:pPr>
        <w:spacing w:after="120" w:line="280" w:lineRule="atLeast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7F857864" w14:textId="114C9754" w:rsidR="00385055" w:rsidRPr="00820944" w:rsidRDefault="00385055" w:rsidP="00820944">
      <w:pPr>
        <w:spacing w:after="120" w:line="280" w:lineRule="atLeast"/>
        <w:contextualSpacing/>
        <w:jc w:val="center"/>
        <w:rPr>
          <w:rFonts w:ascii="Arial" w:hAnsi="Arial" w:cs="Arial"/>
          <w:i/>
          <w:sz w:val="20"/>
          <w:szCs w:val="20"/>
        </w:rPr>
      </w:pPr>
      <w:r w:rsidRPr="00820944">
        <w:rPr>
          <w:rFonts w:ascii="Arial" w:hAnsi="Arial" w:cs="Arial"/>
          <w:i/>
          <w:sz w:val="20"/>
          <w:szCs w:val="20"/>
        </w:rPr>
        <w:t xml:space="preserve">(pro nabídku podanou společně více </w:t>
      </w:r>
      <w:r w:rsidR="003151BD" w:rsidRPr="00820944">
        <w:rPr>
          <w:rFonts w:ascii="Arial" w:hAnsi="Arial" w:cs="Arial"/>
          <w:i/>
          <w:sz w:val="20"/>
          <w:szCs w:val="20"/>
        </w:rPr>
        <w:t>dodavateli – předkládá</w:t>
      </w:r>
      <w:r w:rsidRPr="00820944">
        <w:rPr>
          <w:rFonts w:ascii="Arial" w:hAnsi="Arial" w:cs="Arial"/>
          <w:i/>
          <w:sz w:val="20"/>
          <w:szCs w:val="20"/>
        </w:rPr>
        <w:t xml:space="preserve"> se pouze v případě společné nabídky)</w:t>
      </w:r>
    </w:p>
    <w:p w14:paraId="4AC6D1CB" w14:textId="77777777" w:rsidR="00385055" w:rsidRPr="00820944" w:rsidRDefault="00385055" w:rsidP="005C56FE">
      <w:pPr>
        <w:spacing w:after="120" w:line="280" w:lineRule="atLeast"/>
        <w:contextualSpacing/>
        <w:jc w:val="center"/>
        <w:rPr>
          <w:rFonts w:ascii="Arial" w:hAnsi="Arial" w:cs="Arial"/>
          <w:bCs/>
          <w:sz w:val="20"/>
          <w:szCs w:val="20"/>
        </w:rPr>
      </w:pPr>
      <w:r w:rsidRPr="00820944">
        <w:rPr>
          <w:rFonts w:ascii="Arial" w:hAnsi="Arial" w:cs="Arial"/>
          <w:bCs/>
          <w:sz w:val="20"/>
          <w:szCs w:val="20"/>
        </w:rPr>
        <w:t>pro sektorovou veřejnou zakázku</w:t>
      </w:r>
    </w:p>
    <w:p w14:paraId="486B3E0D" w14:textId="77777777" w:rsidR="00385055" w:rsidRPr="00820944" w:rsidRDefault="00385055" w:rsidP="005C56FE">
      <w:pPr>
        <w:spacing w:after="120" w:line="280" w:lineRule="atLeast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6F502A55" w14:textId="77777777" w:rsidR="008D461B" w:rsidRPr="00EE5E43" w:rsidRDefault="008D461B" w:rsidP="008D461B">
      <w:pPr>
        <w:pStyle w:val="Zhlav"/>
        <w:jc w:val="center"/>
        <w:rPr>
          <w:rFonts w:ascii="Arial" w:hAnsi="Arial" w:cs="Arial"/>
          <w:b/>
        </w:rPr>
      </w:pPr>
      <w:r w:rsidRPr="00EE5E43">
        <w:rPr>
          <w:rFonts w:ascii="Arial" w:hAnsi="Arial" w:cs="Arial"/>
          <w:b/>
        </w:rPr>
        <w:t>Sekundární rozvaděče VN</w:t>
      </w:r>
    </w:p>
    <w:p w14:paraId="01BEC396" w14:textId="77777777" w:rsidR="00C64D1A" w:rsidRPr="00430482" w:rsidRDefault="00C64D1A" w:rsidP="00C64D1A">
      <w:pPr>
        <w:spacing w:after="120" w:line="280" w:lineRule="atLeast"/>
        <w:contextualSpacing/>
        <w:jc w:val="center"/>
        <w:rPr>
          <w:rFonts w:ascii="Arial" w:hAnsi="Arial" w:cs="Arial"/>
          <w:sz w:val="28"/>
          <w:szCs w:val="2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C64D1A" w:rsidRPr="00820944" w14:paraId="26851819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092B" w14:textId="77777777" w:rsidR="00C64D1A" w:rsidRPr="00820944" w:rsidRDefault="00C64D1A" w:rsidP="00C64D1A">
            <w:pPr>
              <w:shd w:val="clear" w:color="auto" w:fill="92CDDC" w:themeFill="accent5" w:themeFillTint="99"/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a) DODAVATEL</w:t>
            </w:r>
          </w:p>
          <w:p w14:paraId="62066886" w14:textId="77777777" w:rsidR="00C64D1A" w:rsidRPr="00820944" w:rsidRDefault="00C64D1A" w:rsidP="00C64D1A">
            <w:pPr>
              <w:shd w:val="clear" w:color="auto" w:fill="92CDDC" w:themeFill="accent5" w:themeFillTint="99"/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(obchodní firma nebo jméno)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CC79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7D203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7D203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39932DB9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3E43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4D337F9C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(celá adresa včetně PSČ)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5365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7D203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7D203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5371C8D5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D87D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1BC8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7D203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7D203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10BE1589" w14:textId="77777777" w:rsidTr="00C64D1A">
        <w:trPr>
          <w:cantSplit/>
          <w:trHeight w:val="422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72E9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452F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7D203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7D203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29AC0EBD" w14:textId="77777777" w:rsidTr="00C64D1A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ED1A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F177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7D203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7D203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44F4ED47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3E74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C128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7D203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7D203F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7635205A" w14:textId="77777777" w:rsidTr="00C64D1A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9D28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AB46" w14:textId="77777777" w:rsidR="00C64D1A" w:rsidRPr="00820944" w:rsidRDefault="00C64D1A" w:rsidP="00C64D1A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688F" w14:textId="77777777" w:rsidR="00C64D1A" w:rsidRPr="00820944" w:rsidRDefault="00C64D1A" w:rsidP="00C64D1A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1568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4A2AB9B3" w14:textId="77777777" w:rsidR="00C64D1A" w:rsidRPr="00820944" w:rsidRDefault="00C64D1A" w:rsidP="00C64D1A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C64D1A" w:rsidRPr="00820944" w14:paraId="7476E2AF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DB1F" w14:textId="77777777" w:rsidR="00C64D1A" w:rsidRPr="00820944" w:rsidRDefault="00C64D1A" w:rsidP="00C64D1A">
            <w:pPr>
              <w:shd w:val="clear" w:color="auto" w:fill="92CDDC" w:themeFill="accent5" w:themeFillTint="99"/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b) DODAVATEL</w:t>
            </w:r>
          </w:p>
          <w:p w14:paraId="283D1EF6" w14:textId="77777777" w:rsidR="00C64D1A" w:rsidRPr="00820944" w:rsidRDefault="00C64D1A" w:rsidP="00C64D1A">
            <w:pPr>
              <w:shd w:val="clear" w:color="auto" w:fill="92CDDC" w:themeFill="accent5" w:themeFillTint="99"/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(obchodní firma nebo jméno)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9005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1B17C4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1B17C4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5C43D56D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34FBC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1E769207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(celá adresa včetně PSČ)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C8E5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1B17C4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1B17C4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5980A13E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A771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62A8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1B17C4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1B17C4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2FA928F9" w14:textId="77777777" w:rsidTr="00C64D1A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BC0A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906B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1B17C4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1B17C4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1B5AAECC" w14:textId="77777777" w:rsidTr="00C64D1A">
        <w:trPr>
          <w:cantSplit/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929B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F5FD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1B17C4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1B17C4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2C9147F1" w14:textId="77777777" w:rsidTr="00C64D1A">
        <w:trPr>
          <w:trHeight w:val="340"/>
        </w:trPr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9152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95A9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1B17C4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1B17C4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2D23D680" w14:textId="77777777" w:rsidTr="00C64D1A">
        <w:trPr>
          <w:trHeight w:val="34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1BBD5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C350" w14:textId="77777777" w:rsidR="00C64D1A" w:rsidRPr="00820944" w:rsidRDefault="00C64D1A" w:rsidP="00C64D1A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CFFF" w14:textId="77777777" w:rsidR="00C64D1A" w:rsidRPr="00820944" w:rsidRDefault="00C64D1A" w:rsidP="00C64D1A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C2DC0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</w:tc>
      </w:tr>
    </w:tbl>
    <w:p w14:paraId="52E8A55F" w14:textId="77777777" w:rsidR="00C64D1A" w:rsidRPr="00820944" w:rsidRDefault="00C64D1A" w:rsidP="00C64D1A">
      <w:pPr>
        <w:pStyle w:val="Titulek"/>
        <w:spacing w:after="120" w:line="280" w:lineRule="atLeast"/>
        <w:contextualSpacing/>
        <w:rPr>
          <w:rFonts w:cs="Arial"/>
          <w:i/>
        </w:rPr>
      </w:pPr>
    </w:p>
    <w:p w14:paraId="432235A0" w14:textId="77777777" w:rsidR="00385055" w:rsidRPr="00820944" w:rsidRDefault="00385055" w:rsidP="005C56FE">
      <w:pPr>
        <w:pStyle w:val="Titulek"/>
        <w:spacing w:after="120" w:line="280" w:lineRule="atLeast"/>
        <w:contextualSpacing/>
        <w:rPr>
          <w:rFonts w:cs="Arial"/>
          <w:i/>
          <w:iCs/>
        </w:rPr>
      </w:pPr>
      <w:r w:rsidRPr="00820944">
        <w:rPr>
          <w:rFonts w:cs="Arial"/>
          <w:i/>
        </w:rPr>
        <w:t xml:space="preserve">Upozornění: počet dodavatelů v tabulce bude upraven podle skutečného počtu </w:t>
      </w:r>
      <w:r w:rsidRPr="00820944">
        <w:rPr>
          <w:rFonts w:cs="Arial"/>
          <w:i/>
          <w:iCs/>
        </w:rPr>
        <w:t>dodavatelů společné nabídky</w:t>
      </w:r>
    </w:p>
    <w:p w14:paraId="6E90F40A" w14:textId="77777777" w:rsidR="00385055" w:rsidRPr="00820944" w:rsidRDefault="00385055" w:rsidP="005C56FE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>KOMUNIKAČNÍ ADRESA PRO VZÁJEMNÝ STYK MEZI ZADAVATELEM A DODAVATELI PODÁVAJÍCÍMI SPOLEČNOU NABÍDKU</w:t>
      </w:r>
    </w:p>
    <w:p w14:paraId="756F0A9C" w14:textId="77777777" w:rsidR="00C64D1A" w:rsidRPr="00820944" w:rsidRDefault="00C64D1A" w:rsidP="00C64D1A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C64D1A" w:rsidRPr="00820944" w14:paraId="67476016" w14:textId="77777777" w:rsidTr="00C64D1A">
        <w:trPr>
          <w:trHeight w:val="34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3FF6FF21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bCs/>
                <w:sz w:val="20"/>
                <w:szCs w:val="20"/>
              </w:rPr>
              <w:t>Obchodní firma nebo jméno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6398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432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4432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6DB772CD" w14:textId="77777777" w:rsidTr="00C64D1A">
        <w:trPr>
          <w:trHeight w:val="34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09BB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F0812CA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bCs/>
                <w:sz w:val="20"/>
                <w:szCs w:val="20"/>
              </w:rPr>
              <w:t>Poštovní adresa včetně PSČ</w:t>
            </w:r>
          </w:p>
          <w:p w14:paraId="33C5B0A4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5493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432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4432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70EC3A61" w14:textId="77777777" w:rsidTr="00C64D1A">
        <w:trPr>
          <w:trHeight w:val="34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C15CA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Elektronická adresa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CAED7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44321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44321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C64D1A" w:rsidRPr="00820944" w14:paraId="7283DE7E" w14:textId="77777777" w:rsidTr="00C64D1A">
        <w:trPr>
          <w:cantSplit/>
          <w:trHeight w:val="34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897FF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Upozornění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D5BF" w14:textId="77777777" w:rsidR="00C64D1A" w:rsidRPr="00820944" w:rsidRDefault="00C64D1A" w:rsidP="00C64D1A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sz w:val="20"/>
                <w:szCs w:val="20"/>
              </w:rPr>
              <w:t>Doručení písemnosti na uvedenou adresu se považuje za doručení každému dodavateli, který podal společnou nabídku. Zadavatel je však oprávněn doručit každému dodavateli písemnost samostatně.</w:t>
            </w:r>
          </w:p>
        </w:tc>
      </w:tr>
    </w:tbl>
    <w:p w14:paraId="49EF2855" w14:textId="77777777" w:rsidR="00385055" w:rsidRDefault="00385055" w:rsidP="005C56FE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p w14:paraId="0CF6AFD4" w14:textId="77777777" w:rsidR="00C64D1A" w:rsidRDefault="00C64D1A" w:rsidP="005C56FE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p w14:paraId="6EC42291" w14:textId="77777777" w:rsidR="00C64D1A" w:rsidRPr="00820944" w:rsidRDefault="00C64D1A" w:rsidP="005C56FE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p w14:paraId="724928EA" w14:textId="77777777" w:rsidR="00385055" w:rsidRPr="00820944" w:rsidRDefault="00385055" w:rsidP="005C56FE">
      <w:pPr>
        <w:pStyle w:val="Normlnweb"/>
        <w:spacing w:before="0" w:beforeAutospacing="0" w:after="120" w:afterAutospacing="0" w:line="280" w:lineRule="atLeast"/>
        <w:contextualSpacing/>
        <w:rPr>
          <w:rFonts w:ascii="Arial" w:hAnsi="Arial" w:cs="Arial"/>
          <w:i/>
          <w:iCs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95"/>
      </w:tblGrid>
      <w:tr w:rsidR="00FE2B54" w:rsidRPr="00820944" w14:paraId="129EC7CE" w14:textId="77777777" w:rsidTr="009D7578">
        <w:trPr>
          <w:cantSplit/>
          <w:trHeight w:val="1087"/>
        </w:trPr>
        <w:tc>
          <w:tcPr>
            <w:tcW w:w="3331" w:type="dxa"/>
            <w:vAlign w:val="center"/>
          </w:tcPr>
          <w:p w14:paraId="7BB39995" w14:textId="081DA68A" w:rsidR="00385055" w:rsidRPr="00820944" w:rsidRDefault="00385055" w:rsidP="005C56FE">
            <w:pPr>
              <w:spacing w:after="120" w:line="280" w:lineRule="atLeas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Nabídková cena celkem v</w:t>
            </w:r>
            <w:r w:rsidR="008D461B">
              <w:rPr>
                <w:rFonts w:ascii="Arial" w:hAnsi="Arial" w:cs="Arial"/>
                <w:b/>
                <w:sz w:val="20"/>
                <w:szCs w:val="20"/>
              </w:rPr>
              <w:t xml:space="preserve"> EUR </w:t>
            </w:r>
            <w:r w:rsidRPr="00820944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6095" w:type="dxa"/>
            <w:vAlign w:val="center"/>
          </w:tcPr>
          <w:p w14:paraId="3417DDA5" w14:textId="34B1270E" w:rsidR="00385055" w:rsidRPr="00C64D1A" w:rsidRDefault="00C64D1A" w:rsidP="005C56FE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50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FE2B54" w:rsidRPr="00820944" w14:paraId="0D2412CF" w14:textId="77777777" w:rsidTr="009D7578">
        <w:trPr>
          <w:cantSplit/>
          <w:trHeight w:val="1087"/>
        </w:trPr>
        <w:tc>
          <w:tcPr>
            <w:tcW w:w="3331" w:type="dxa"/>
            <w:vAlign w:val="center"/>
          </w:tcPr>
          <w:p w14:paraId="7063DA89" w14:textId="2A0803BB" w:rsidR="00385055" w:rsidRPr="00820944" w:rsidRDefault="00385055" w:rsidP="005C56FE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Výše DPH v</w:t>
            </w:r>
            <w:r w:rsidR="008D461B">
              <w:rPr>
                <w:rFonts w:ascii="Arial" w:hAnsi="Arial" w:cs="Arial"/>
                <w:b/>
                <w:sz w:val="20"/>
                <w:szCs w:val="20"/>
              </w:rPr>
              <w:t xml:space="preserve"> EUR</w:t>
            </w:r>
          </w:p>
        </w:tc>
        <w:tc>
          <w:tcPr>
            <w:tcW w:w="6095" w:type="dxa"/>
            <w:vAlign w:val="center"/>
          </w:tcPr>
          <w:p w14:paraId="41C3BC85" w14:textId="68DD253C" w:rsidR="00385055" w:rsidRPr="00C64D1A" w:rsidRDefault="00C64D1A" w:rsidP="005C56FE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50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FE2B54" w:rsidRPr="00820944" w14:paraId="093B3CBC" w14:textId="77777777" w:rsidTr="009D7578">
        <w:trPr>
          <w:cantSplit/>
          <w:trHeight w:val="1087"/>
        </w:trPr>
        <w:tc>
          <w:tcPr>
            <w:tcW w:w="3331" w:type="dxa"/>
            <w:vAlign w:val="center"/>
          </w:tcPr>
          <w:p w14:paraId="3BF25688" w14:textId="163F30C0" w:rsidR="00385055" w:rsidRPr="00820944" w:rsidRDefault="00385055" w:rsidP="005C56FE">
            <w:pPr>
              <w:spacing w:after="120" w:line="280" w:lineRule="atLeas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820944">
              <w:rPr>
                <w:rFonts w:ascii="Arial" w:hAnsi="Arial" w:cs="Arial"/>
                <w:b/>
                <w:sz w:val="20"/>
                <w:szCs w:val="20"/>
              </w:rPr>
              <w:t>Nabídková cena celkem v</w:t>
            </w:r>
            <w:r w:rsidR="008D461B">
              <w:rPr>
                <w:rFonts w:ascii="Arial" w:hAnsi="Arial" w:cs="Arial"/>
                <w:b/>
                <w:sz w:val="20"/>
                <w:szCs w:val="20"/>
              </w:rPr>
              <w:t xml:space="preserve"> EUR </w:t>
            </w:r>
            <w:r w:rsidRPr="00820944">
              <w:rPr>
                <w:rFonts w:ascii="Arial" w:hAnsi="Arial" w:cs="Arial"/>
                <w:b/>
                <w:sz w:val="20"/>
                <w:szCs w:val="20"/>
              </w:rPr>
              <w:t xml:space="preserve">včetně DPH </w:t>
            </w:r>
          </w:p>
        </w:tc>
        <w:tc>
          <w:tcPr>
            <w:tcW w:w="6095" w:type="dxa"/>
            <w:vAlign w:val="center"/>
          </w:tcPr>
          <w:p w14:paraId="5AEE763F" w14:textId="67024F17" w:rsidR="00385055" w:rsidRPr="00C64D1A" w:rsidRDefault="00C64D1A" w:rsidP="005C56FE">
            <w:pPr>
              <w:spacing w:after="120" w:line="280" w:lineRule="atLeast"/>
              <w:contextualSpacing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A507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4095B6B6" w14:textId="77777777" w:rsidR="00385055" w:rsidRPr="00820944" w:rsidRDefault="00385055" w:rsidP="005C56FE">
      <w:pPr>
        <w:pStyle w:val="Normlnweb"/>
        <w:spacing w:before="0" w:beforeAutospacing="0" w:after="120" w:afterAutospacing="0" w:line="280" w:lineRule="atLeast"/>
        <w:contextualSpacing/>
        <w:rPr>
          <w:rFonts w:ascii="Arial" w:hAnsi="Arial" w:cs="Arial"/>
          <w:i/>
          <w:iCs/>
          <w:sz w:val="20"/>
          <w:szCs w:val="20"/>
        </w:rPr>
      </w:pPr>
    </w:p>
    <w:p w14:paraId="4A8F49B8" w14:textId="77777777" w:rsidR="00385055" w:rsidRPr="00820944" w:rsidRDefault="00385055" w:rsidP="005C56FE">
      <w:pPr>
        <w:pStyle w:val="Normlnweb"/>
        <w:spacing w:before="0" w:beforeAutospacing="0" w:after="120" w:afterAutospacing="0" w:line="280" w:lineRule="atLeast"/>
        <w:contextualSpacing/>
        <w:rPr>
          <w:rFonts w:ascii="Arial" w:hAnsi="Arial" w:cs="Arial"/>
          <w:i/>
          <w:iCs/>
          <w:sz w:val="20"/>
          <w:szCs w:val="20"/>
        </w:rPr>
      </w:pPr>
    </w:p>
    <w:p w14:paraId="760BFD5E" w14:textId="77777777" w:rsidR="00385055" w:rsidRPr="00820944" w:rsidRDefault="00385055" w:rsidP="005C56FE">
      <w:pPr>
        <w:pStyle w:val="Normln0"/>
        <w:widowControl/>
        <w:spacing w:after="120" w:line="280" w:lineRule="atLeast"/>
        <w:contextualSpacing/>
        <w:rPr>
          <w:rFonts w:cs="Arial"/>
          <w:noProof w:val="0"/>
          <w:sz w:val="20"/>
        </w:rPr>
      </w:pPr>
    </w:p>
    <w:p w14:paraId="45040412" w14:textId="77777777" w:rsidR="00385055" w:rsidRPr="00820944" w:rsidRDefault="00385055" w:rsidP="005C56FE">
      <w:pPr>
        <w:pStyle w:val="Normln0"/>
        <w:widowControl/>
        <w:spacing w:after="120" w:line="280" w:lineRule="atLeast"/>
        <w:contextualSpacing/>
        <w:rPr>
          <w:rFonts w:cs="Arial"/>
          <w:noProof w:val="0"/>
          <w:sz w:val="20"/>
        </w:rPr>
      </w:pPr>
    </w:p>
    <w:p w14:paraId="461D095F" w14:textId="77777777" w:rsidR="00385055" w:rsidRPr="00820944" w:rsidRDefault="00385055" w:rsidP="005C56FE">
      <w:pPr>
        <w:pStyle w:val="Normln0"/>
        <w:widowControl/>
        <w:spacing w:after="120" w:line="280" w:lineRule="atLeast"/>
        <w:contextualSpacing/>
        <w:rPr>
          <w:rFonts w:cs="Arial"/>
          <w:noProof w:val="0"/>
          <w:sz w:val="20"/>
        </w:rPr>
      </w:pPr>
      <w:r w:rsidRPr="00820944">
        <w:rPr>
          <w:rFonts w:cs="Arial"/>
          <w:noProof w:val="0"/>
          <w:sz w:val="20"/>
        </w:rPr>
        <w:t>V………………</w:t>
      </w:r>
      <w:proofErr w:type="gramStart"/>
      <w:r w:rsidRPr="00820944">
        <w:rPr>
          <w:rFonts w:cs="Arial"/>
          <w:noProof w:val="0"/>
          <w:sz w:val="20"/>
        </w:rPr>
        <w:t>…….</w:t>
      </w:r>
      <w:proofErr w:type="gramEnd"/>
      <w:r w:rsidRPr="00820944">
        <w:rPr>
          <w:rFonts w:cs="Arial"/>
          <w:noProof w:val="0"/>
          <w:sz w:val="20"/>
        </w:rPr>
        <w:t>, dne ………</w:t>
      </w:r>
    </w:p>
    <w:p w14:paraId="62FD4B64" w14:textId="77777777" w:rsidR="00385055" w:rsidRPr="00820944" w:rsidRDefault="00385055" w:rsidP="005C56FE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p w14:paraId="2A4218EA" w14:textId="77777777" w:rsidR="00385055" w:rsidRPr="00820944" w:rsidRDefault="00385055" w:rsidP="005C56FE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p w14:paraId="44C29DD4" w14:textId="77777777" w:rsidR="00385055" w:rsidRPr="00820944" w:rsidRDefault="00385055" w:rsidP="005C56FE">
      <w:pPr>
        <w:spacing w:after="120" w:line="280" w:lineRule="atLeast"/>
        <w:contextualSpacing/>
        <w:rPr>
          <w:rFonts w:ascii="Arial" w:hAnsi="Arial" w:cs="Arial"/>
          <w:sz w:val="20"/>
          <w:szCs w:val="20"/>
        </w:rPr>
      </w:pPr>
    </w:p>
    <w:p w14:paraId="792D992A" w14:textId="77777777" w:rsidR="00385055" w:rsidRPr="00820944" w:rsidRDefault="00385055" w:rsidP="005C56FE">
      <w:pPr>
        <w:pStyle w:val="Normln0"/>
        <w:widowControl/>
        <w:spacing w:after="120" w:line="280" w:lineRule="atLeast"/>
        <w:contextualSpacing/>
        <w:rPr>
          <w:rFonts w:cs="Arial"/>
          <w:noProof w:val="0"/>
          <w:sz w:val="20"/>
        </w:rPr>
      </w:pPr>
      <w:r w:rsidRPr="00820944">
        <w:rPr>
          <w:rFonts w:cs="Arial"/>
          <w:noProof w:val="0"/>
          <w:sz w:val="20"/>
        </w:rPr>
        <w:tab/>
      </w:r>
      <w:r w:rsidRPr="00820944">
        <w:rPr>
          <w:rFonts w:cs="Arial"/>
          <w:noProof w:val="0"/>
          <w:sz w:val="20"/>
        </w:rPr>
        <w:tab/>
      </w:r>
      <w:r w:rsidRPr="00820944">
        <w:rPr>
          <w:rFonts w:cs="Arial"/>
          <w:noProof w:val="0"/>
          <w:sz w:val="20"/>
        </w:rPr>
        <w:tab/>
      </w:r>
      <w:r w:rsidRPr="00820944">
        <w:rPr>
          <w:rFonts w:cs="Arial"/>
          <w:noProof w:val="0"/>
          <w:sz w:val="20"/>
        </w:rPr>
        <w:tab/>
      </w:r>
      <w:r w:rsidRPr="00820944">
        <w:rPr>
          <w:rFonts w:cs="Arial"/>
          <w:noProof w:val="0"/>
          <w:sz w:val="20"/>
        </w:rPr>
        <w:tab/>
      </w:r>
      <w:r w:rsidRPr="00820944">
        <w:rPr>
          <w:rFonts w:cs="Arial"/>
          <w:noProof w:val="0"/>
          <w:sz w:val="20"/>
        </w:rPr>
        <w:tab/>
      </w:r>
      <w:r w:rsidR="00820944">
        <w:rPr>
          <w:rFonts w:cs="Arial"/>
          <w:noProof w:val="0"/>
          <w:sz w:val="20"/>
        </w:rPr>
        <w:t xml:space="preserve">             </w:t>
      </w:r>
      <w:r w:rsidRPr="00820944">
        <w:rPr>
          <w:rFonts w:cs="Arial"/>
          <w:noProof w:val="0"/>
          <w:sz w:val="20"/>
        </w:rPr>
        <w:t>………………………..……………….</w:t>
      </w:r>
    </w:p>
    <w:p w14:paraId="6559E794" w14:textId="77777777" w:rsidR="00385055" w:rsidRPr="00820944" w:rsidRDefault="00385055" w:rsidP="005C56FE">
      <w:pPr>
        <w:spacing w:after="120" w:line="280" w:lineRule="atLeast"/>
        <w:ind w:left="1440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napToGrid w:val="0"/>
          <w:sz w:val="20"/>
          <w:szCs w:val="20"/>
        </w:rPr>
        <w:tab/>
      </w:r>
      <w:r w:rsidRPr="00820944">
        <w:rPr>
          <w:rFonts w:ascii="Arial" w:hAnsi="Arial" w:cs="Arial"/>
          <w:snapToGrid w:val="0"/>
          <w:sz w:val="20"/>
          <w:szCs w:val="20"/>
        </w:rPr>
        <w:tab/>
      </w:r>
      <w:r w:rsidRPr="00820944">
        <w:rPr>
          <w:rFonts w:ascii="Arial" w:hAnsi="Arial" w:cs="Arial"/>
          <w:snapToGrid w:val="0"/>
          <w:sz w:val="20"/>
          <w:szCs w:val="20"/>
        </w:rPr>
        <w:tab/>
      </w:r>
      <w:r w:rsidRPr="00820944">
        <w:rPr>
          <w:rFonts w:ascii="Arial" w:hAnsi="Arial" w:cs="Arial"/>
          <w:snapToGrid w:val="0"/>
          <w:sz w:val="20"/>
          <w:szCs w:val="20"/>
        </w:rPr>
        <w:tab/>
        <w:t xml:space="preserve">     </w:t>
      </w:r>
      <w:r w:rsidR="00820944">
        <w:rPr>
          <w:rFonts w:ascii="Arial" w:hAnsi="Arial" w:cs="Arial"/>
          <w:snapToGrid w:val="0"/>
          <w:sz w:val="20"/>
          <w:szCs w:val="20"/>
        </w:rPr>
        <w:t xml:space="preserve">        </w:t>
      </w:r>
      <w:r w:rsidRPr="00820944">
        <w:rPr>
          <w:rFonts w:ascii="Arial" w:hAnsi="Arial" w:cs="Arial"/>
          <w:snapToGrid w:val="0"/>
          <w:sz w:val="20"/>
          <w:szCs w:val="20"/>
        </w:rPr>
        <w:t xml:space="preserve"> </w:t>
      </w:r>
      <w:r w:rsidRPr="00820944">
        <w:rPr>
          <w:rFonts w:ascii="Arial" w:hAnsi="Arial" w:cs="Arial"/>
          <w:sz w:val="20"/>
          <w:szCs w:val="20"/>
        </w:rPr>
        <w:t xml:space="preserve">Razítko a podpis osoby oprávněné </w:t>
      </w:r>
    </w:p>
    <w:p w14:paraId="4515F467" w14:textId="77777777" w:rsidR="00385055" w:rsidRPr="00820944" w:rsidRDefault="00385055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 xml:space="preserve">    </w:t>
      </w:r>
      <w:r w:rsidR="00820944">
        <w:rPr>
          <w:rFonts w:ascii="Arial" w:hAnsi="Arial" w:cs="Arial"/>
          <w:sz w:val="20"/>
          <w:szCs w:val="20"/>
        </w:rPr>
        <w:t xml:space="preserve">        </w:t>
      </w:r>
      <w:r w:rsidRPr="00820944">
        <w:rPr>
          <w:rFonts w:ascii="Arial" w:hAnsi="Arial" w:cs="Arial"/>
          <w:sz w:val="20"/>
          <w:szCs w:val="20"/>
        </w:rPr>
        <w:t xml:space="preserve">   jednat za dodavatele podávající  </w:t>
      </w:r>
    </w:p>
    <w:p w14:paraId="764DF2E0" w14:textId="77777777" w:rsidR="00385055" w:rsidRPr="00820944" w:rsidRDefault="00385055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 xml:space="preserve">            </w:t>
      </w:r>
      <w:r w:rsidR="005C56FE" w:rsidRPr="00820944">
        <w:rPr>
          <w:rFonts w:ascii="Arial" w:hAnsi="Arial" w:cs="Arial"/>
          <w:sz w:val="20"/>
          <w:szCs w:val="20"/>
        </w:rPr>
        <w:t xml:space="preserve"> </w:t>
      </w:r>
      <w:r w:rsidRPr="00820944">
        <w:rPr>
          <w:rFonts w:ascii="Arial" w:hAnsi="Arial" w:cs="Arial"/>
          <w:sz w:val="20"/>
          <w:szCs w:val="20"/>
        </w:rPr>
        <w:t xml:space="preserve">   </w:t>
      </w:r>
      <w:r w:rsidR="00820944">
        <w:rPr>
          <w:rFonts w:ascii="Arial" w:hAnsi="Arial" w:cs="Arial"/>
          <w:sz w:val="20"/>
          <w:szCs w:val="20"/>
        </w:rPr>
        <w:t xml:space="preserve">       </w:t>
      </w:r>
      <w:r w:rsidRPr="00820944">
        <w:rPr>
          <w:rFonts w:ascii="Arial" w:hAnsi="Arial" w:cs="Arial"/>
          <w:sz w:val="20"/>
          <w:szCs w:val="20"/>
        </w:rPr>
        <w:t xml:space="preserve">   společnou nabídku</w:t>
      </w:r>
    </w:p>
    <w:p w14:paraId="276B64F3" w14:textId="77777777" w:rsidR="00385055" w:rsidRPr="00820944" w:rsidRDefault="00385055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  <w:r w:rsidRPr="00820944">
        <w:rPr>
          <w:rFonts w:ascii="Arial" w:hAnsi="Arial" w:cs="Arial"/>
          <w:sz w:val="20"/>
          <w:szCs w:val="20"/>
        </w:rPr>
        <w:t xml:space="preserve"> </w:t>
      </w:r>
    </w:p>
    <w:p w14:paraId="5E0C9591" w14:textId="77777777" w:rsidR="00385055" w:rsidRPr="00820944" w:rsidRDefault="00385055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23D2CCF8" w14:textId="77777777" w:rsidR="00385055" w:rsidRDefault="00385055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690E1225" w14:textId="77777777" w:rsidR="00820944" w:rsidRDefault="00820944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5BDAFD4A" w14:textId="77777777" w:rsidR="00820944" w:rsidRDefault="00820944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7B33F6A4" w14:textId="77777777" w:rsidR="00820944" w:rsidRDefault="00820944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1389EDF6" w14:textId="113DE508" w:rsidR="00820944" w:rsidRDefault="00820944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0E882EFD" w14:textId="197F538A" w:rsidR="008D461B" w:rsidRDefault="008D461B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44B48E61" w14:textId="5DC6F062" w:rsidR="008D461B" w:rsidRDefault="008D461B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3400D4F1" w14:textId="1EF5E643" w:rsidR="008D461B" w:rsidRDefault="008D461B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5A8F6178" w14:textId="499B1D39" w:rsidR="008D461B" w:rsidRDefault="008D461B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5EBCEB5F" w14:textId="109E8949" w:rsidR="008D461B" w:rsidRDefault="008D461B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2D056CF8" w14:textId="77777777" w:rsidR="008D461B" w:rsidRDefault="008D461B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2D7ABDED" w14:textId="77777777" w:rsidR="00820944" w:rsidRDefault="00820944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58D4F27B" w14:textId="77777777" w:rsidR="00820944" w:rsidRDefault="00820944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117BD8B2" w14:textId="77777777" w:rsidR="0034459E" w:rsidRDefault="0034459E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7C673A29" w14:textId="77777777" w:rsidR="00820944" w:rsidRDefault="00820944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1F2F432A" w14:textId="77777777" w:rsidR="00820944" w:rsidRDefault="00820944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733056EE" w14:textId="77777777" w:rsidR="00820944" w:rsidRDefault="00820944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p w14:paraId="2083DCE7" w14:textId="77777777" w:rsidR="00820944" w:rsidRPr="00820944" w:rsidRDefault="00820944" w:rsidP="005C56FE">
      <w:pPr>
        <w:spacing w:after="120" w:line="280" w:lineRule="atLeast"/>
        <w:ind w:left="3600" w:firstLine="720"/>
        <w:contextualSpacing/>
        <w:rPr>
          <w:rFonts w:ascii="Arial" w:hAnsi="Arial" w:cs="Arial"/>
          <w:sz w:val="20"/>
          <w:szCs w:val="20"/>
        </w:rPr>
      </w:pPr>
    </w:p>
    <w:bookmarkEnd w:id="0"/>
    <w:bookmarkEnd w:id="1"/>
    <w:p w14:paraId="68BFF6CA" w14:textId="77777777" w:rsidR="00E833BB" w:rsidRDefault="00E833BB" w:rsidP="00BE73D3">
      <w:pPr>
        <w:keepNext/>
        <w:spacing w:before="120" w:after="0" w:line="240" w:lineRule="auto"/>
        <w:jc w:val="both"/>
        <w:outlineLvl w:val="1"/>
        <w:rPr>
          <w:rFonts w:ascii="Arial" w:eastAsia="Times New Roman" w:hAnsi="Arial" w:cs="Times New Roman"/>
          <w:b/>
          <w:caps/>
          <w:sz w:val="24"/>
          <w:szCs w:val="20"/>
          <w:u w:color="333399"/>
          <w:lang w:val="x-none" w:eastAsia="x-none"/>
        </w:rPr>
      </w:pPr>
    </w:p>
    <w:p w14:paraId="6CA03796" w14:textId="74789DD8" w:rsidR="00BE73D3" w:rsidRPr="008E798E" w:rsidRDefault="00BE73D3" w:rsidP="00BE73D3">
      <w:pPr>
        <w:keepNext/>
        <w:spacing w:before="120" w:after="0" w:line="240" w:lineRule="auto"/>
        <w:jc w:val="both"/>
        <w:outlineLvl w:val="1"/>
        <w:rPr>
          <w:rFonts w:ascii="Arial" w:eastAsia="Times New Roman" w:hAnsi="Arial" w:cs="Arial"/>
          <w:b/>
          <w:caps/>
          <w:sz w:val="28"/>
          <w:szCs w:val="28"/>
          <w:u w:color="333399"/>
          <w:lang w:val="x-none" w:eastAsia="x-none"/>
        </w:rPr>
      </w:pPr>
      <w:r w:rsidRPr="008E798E">
        <w:rPr>
          <w:rFonts w:ascii="Arial" w:eastAsia="Times New Roman" w:hAnsi="Arial" w:cs="Arial"/>
          <w:b/>
          <w:caps/>
          <w:sz w:val="28"/>
          <w:szCs w:val="28"/>
          <w:u w:color="333399"/>
          <w:lang w:val="x-none" w:eastAsia="x-none"/>
        </w:rPr>
        <w:t xml:space="preserve">Příloha č. </w:t>
      </w:r>
      <w:r w:rsidR="00E833BB">
        <w:rPr>
          <w:rFonts w:ascii="Arial" w:eastAsia="Times New Roman" w:hAnsi="Arial" w:cs="Arial"/>
          <w:b/>
          <w:caps/>
          <w:sz w:val="28"/>
          <w:szCs w:val="28"/>
          <w:u w:color="333399"/>
          <w:lang w:eastAsia="x-none"/>
        </w:rPr>
        <w:t>2</w:t>
      </w:r>
      <w:r w:rsidRPr="008E798E">
        <w:rPr>
          <w:rFonts w:ascii="Arial" w:eastAsia="Times New Roman" w:hAnsi="Arial" w:cs="Arial"/>
          <w:b/>
          <w:caps/>
          <w:sz w:val="28"/>
          <w:szCs w:val="28"/>
          <w:u w:color="333399"/>
          <w:lang w:val="x-none" w:eastAsia="x-none"/>
        </w:rPr>
        <w:t xml:space="preserve"> - Čestné prohlášení v</w:t>
      </w:r>
      <w:bookmarkStart w:id="2" w:name="_GoBack"/>
      <w:bookmarkEnd w:id="2"/>
      <w:r w:rsidRPr="008E798E">
        <w:rPr>
          <w:rFonts w:ascii="Arial" w:eastAsia="Times New Roman" w:hAnsi="Arial" w:cs="Arial"/>
          <w:b/>
          <w:caps/>
          <w:sz w:val="28"/>
          <w:szCs w:val="28"/>
          <w:u w:color="333399"/>
          <w:lang w:val="x-none" w:eastAsia="x-none"/>
        </w:rPr>
        <w:t>e formě formuláře pro uvedení významných zakázek</w:t>
      </w:r>
    </w:p>
    <w:p w14:paraId="59816AAE" w14:textId="77777777" w:rsidR="00BE73D3" w:rsidRPr="008E798E" w:rsidRDefault="00BE73D3" w:rsidP="00BE73D3">
      <w:pPr>
        <w:keepNext/>
        <w:spacing w:before="120" w:after="0" w:line="240" w:lineRule="auto"/>
        <w:ind w:left="786"/>
        <w:outlineLvl w:val="1"/>
        <w:rPr>
          <w:rFonts w:ascii="Arial" w:eastAsia="Times New Roman" w:hAnsi="Arial" w:cs="Arial"/>
          <w:b/>
          <w:caps/>
          <w:sz w:val="20"/>
          <w:szCs w:val="20"/>
          <w:u w:color="333399"/>
          <w:lang w:val="x-none" w:eastAsia="x-none"/>
        </w:rPr>
      </w:pPr>
    </w:p>
    <w:p w14:paraId="54E67259" w14:textId="77777777" w:rsidR="00BE73D3" w:rsidRPr="008E798E" w:rsidRDefault="00BE73D3" w:rsidP="00BE73D3">
      <w:pPr>
        <w:spacing w:line="280" w:lineRule="atLeast"/>
        <w:jc w:val="both"/>
        <w:rPr>
          <w:rFonts w:ascii="Arial" w:hAnsi="Arial" w:cs="Arial"/>
          <w:snapToGrid w:val="0"/>
          <w:sz w:val="20"/>
          <w:szCs w:val="20"/>
        </w:rPr>
      </w:pPr>
      <w:r w:rsidRPr="008E798E">
        <w:rPr>
          <w:rFonts w:ascii="Arial" w:hAnsi="Arial" w:cs="Arial"/>
          <w:snapToGrid w:val="0"/>
          <w:sz w:val="20"/>
          <w:szCs w:val="20"/>
        </w:rPr>
        <w:t>Tento formulář slouží k prokázání splnění technické</w:t>
      </w:r>
      <w:r>
        <w:rPr>
          <w:rFonts w:ascii="Arial" w:hAnsi="Arial" w:cs="Arial"/>
          <w:snapToGrid w:val="0"/>
          <w:sz w:val="20"/>
          <w:szCs w:val="20"/>
        </w:rPr>
        <w:t xml:space="preserve"> kvalifikace </w:t>
      </w:r>
      <w:r w:rsidRPr="008E798E">
        <w:rPr>
          <w:rFonts w:ascii="Arial" w:hAnsi="Arial" w:cs="Arial"/>
          <w:snapToGrid w:val="0"/>
          <w:sz w:val="20"/>
          <w:szCs w:val="20"/>
        </w:rPr>
        <w:t xml:space="preserve">dle </w:t>
      </w:r>
      <w:proofErr w:type="spellStart"/>
      <w:r>
        <w:rPr>
          <w:rFonts w:ascii="Arial" w:hAnsi="Arial" w:cs="Arial"/>
          <w:snapToGrid w:val="0"/>
          <w:sz w:val="20"/>
          <w:szCs w:val="20"/>
        </w:rPr>
        <w:t>ust</w:t>
      </w:r>
      <w:proofErr w:type="spellEnd"/>
      <w:r>
        <w:rPr>
          <w:rFonts w:ascii="Arial" w:hAnsi="Arial" w:cs="Arial"/>
          <w:snapToGrid w:val="0"/>
          <w:sz w:val="20"/>
          <w:szCs w:val="20"/>
        </w:rPr>
        <w:t>. § 79 odstavec 2 písm.</w:t>
      </w:r>
      <w:r w:rsidRPr="008E798E">
        <w:rPr>
          <w:rFonts w:ascii="Arial" w:hAnsi="Arial" w:cs="Arial"/>
          <w:snapToGrid w:val="0"/>
          <w:sz w:val="20"/>
          <w:szCs w:val="20"/>
        </w:rPr>
        <w:t xml:space="preserve"> b) zákona č. 134/2016 Sb., o zadávání veřejných zakázek</w:t>
      </w:r>
      <w:r w:rsidRPr="008E798E">
        <w:rPr>
          <w:rFonts w:ascii="Arial" w:hAnsi="Arial" w:cs="Arial"/>
          <w:sz w:val="20"/>
          <w:szCs w:val="20"/>
        </w:rPr>
        <w:t>,</w:t>
      </w:r>
      <w:r w:rsidRPr="008E798E">
        <w:rPr>
          <w:rFonts w:ascii="Arial" w:hAnsi="Arial" w:cs="Arial"/>
          <w:snapToGrid w:val="0"/>
          <w:sz w:val="20"/>
          <w:szCs w:val="20"/>
        </w:rPr>
        <w:t xml:space="preserve"> pro dodavatele:</w:t>
      </w:r>
    </w:p>
    <w:p w14:paraId="27BD91B5" w14:textId="77777777" w:rsidR="00BE73D3" w:rsidRPr="008E798E" w:rsidRDefault="00BE73D3" w:rsidP="00BE73D3">
      <w:pPr>
        <w:suppressAutoHyphens/>
        <w:spacing w:before="120" w:after="0" w:line="280" w:lineRule="atLeast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E798E">
        <w:rPr>
          <w:rFonts w:ascii="Arial" w:eastAsia="Times New Roman" w:hAnsi="Arial" w:cs="Arial"/>
          <w:sz w:val="20"/>
          <w:szCs w:val="20"/>
          <w:lang w:eastAsia="cs-CZ"/>
        </w:rPr>
        <w:t>Společnost</w:t>
      </w:r>
      <w:r w:rsidRPr="008E798E">
        <w:rPr>
          <w:rFonts w:ascii="Arial" w:eastAsia="Times New Roman" w:hAnsi="Arial" w:cs="Arial"/>
          <w:sz w:val="20"/>
          <w:szCs w:val="20"/>
          <w:lang w:eastAsia="cs-CZ"/>
        </w:rPr>
        <w:tab/>
        <w:t>____________________________________________________</w:t>
      </w:r>
    </w:p>
    <w:p w14:paraId="2E8B8A45" w14:textId="77777777" w:rsidR="00BE73D3" w:rsidRPr="008E798E" w:rsidRDefault="00BE73D3" w:rsidP="00BE73D3">
      <w:pPr>
        <w:suppressAutoHyphens/>
        <w:spacing w:before="120" w:after="0" w:line="280" w:lineRule="atLeast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0C08FE4" w14:textId="77777777" w:rsidR="001B14BC" w:rsidRPr="001B14BC" w:rsidRDefault="001B14BC" w:rsidP="001B14BC">
      <w:pPr>
        <w:rPr>
          <w:rFonts w:ascii="Arial" w:hAnsi="Arial" w:cs="Arial"/>
          <w:b/>
          <w:sz w:val="20"/>
          <w:szCs w:val="20"/>
        </w:rPr>
      </w:pPr>
      <w:r w:rsidRPr="001B14BC">
        <w:rPr>
          <w:rFonts w:ascii="Arial" w:hAnsi="Arial" w:cs="Arial"/>
          <w:sz w:val="20"/>
          <w:szCs w:val="20"/>
        </w:rPr>
        <w:t xml:space="preserve">Dodavatel prokáže splnění této technické kvalifikace, pokud z předložených dokladů bude bez pochybností vyplývat, že realizoval </w:t>
      </w:r>
      <w:r w:rsidRPr="001B14BC">
        <w:rPr>
          <w:rFonts w:ascii="Arial" w:hAnsi="Arial" w:cs="Arial"/>
          <w:b/>
          <w:sz w:val="20"/>
          <w:szCs w:val="20"/>
        </w:rPr>
        <w:t>za poslední 3 roky před zahájením zadávacího řízení:</w:t>
      </w:r>
    </w:p>
    <w:p w14:paraId="665CEAA1" w14:textId="7B4ECC48" w:rsidR="001B14BC" w:rsidRPr="001B14BC" w:rsidRDefault="001B14BC" w:rsidP="001B14BC">
      <w:pPr>
        <w:pStyle w:val="Odstavecseseznamem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1B14BC">
        <w:rPr>
          <w:rFonts w:ascii="Arial" w:hAnsi="Arial" w:cs="Arial"/>
          <w:sz w:val="20"/>
          <w:szCs w:val="20"/>
        </w:rPr>
        <w:t xml:space="preserve">Dodávky alespoň </w:t>
      </w:r>
      <w:r w:rsidR="00665B11">
        <w:rPr>
          <w:rFonts w:ascii="Arial" w:hAnsi="Arial" w:cs="Arial"/>
          <w:sz w:val="20"/>
          <w:szCs w:val="20"/>
        </w:rPr>
        <w:t>1</w:t>
      </w:r>
      <w:r w:rsidRPr="001B14BC">
        <w:rPr>
          <w:rFonts w:ascii="Arial" w:hAnsi="Arial" w:cs="Arial"/>
          <w:sz w:val="20"/>
          <w:szCs w:val="20"/>
        </w:rPr>
        <w:t>00 modulárních kovově krytých rozvaděčů (polí) splňujících požadavky odpovídající ČSN EN 62271-200.</w:t>
      </w:r>
    </w:p>
    <w:p w14:paraId="15A2034C" w14:textId="77777777" w:rsidR="001B14BC" w:rsidRPr="001B14BC" w:rsidRDefault="001B14BC" w:rsidP="001B14BC">
      <w:pPr>
        <w:pStyle w:val="Odstavecseseznamem"/>
        <w:numPr>
          <w:ilvl w:val="0"/>
          <w:numId w:val="2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1B14BC">
        <w:rPr>
          <w:rFonts w:ascii="Arial" w:hAnsi="Arial" w:cs="Arial"/>
          <w:sz w:val="20"/>
          <w:szCs w:val="20"/>
        </w:rPr>
        <w:t>Dodávky alespoň 600 kompaktních kovově krytých rozvaděčů (polí) splňujících požadavky odpovídající ČSN EN 62271-200.</w:t>
      </w:r>
    </w:p>
    <w:p w14:paraId="65E07776" w14:textId="77777777" w:rsidR="00BE73D3" w:rsidRDefault="00BE73D3" w:rsidP="00BE73D3">
      <w:pPr>
        <w:pStyle w:val="Odstavecseseznamem"/>
        <w:tabs>
          <w:tab w:val="left" w:pos="2592"/>
        </w:tabs>
        <w:suppressAutoHyphens/>
        <w:spacing w:before="120" w:after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6F53C4D4" w14:textId="77777777" w:rsidR="00BE73D3" w:rsidRPr="00123E18" w:rsidRDefault="00BE73D3" w:rsidP="00BE73D3">
      <w:pPr>
        <w:pStyle w:val="Odstavecseseznamem"/>
        <w:suppressAutoHyphens/>
        <w:spacing w:before="120" w:after="0" w:line="280" w:lineRule="atLeast"/>
        <w:jc w:val="both"/>
        <w:rPr>
          <w:rFonts w:ascii="Arial" w:hAnsi="Arial" w:cs="Arial"/>
          <w:sz w:val="20"/>
          <w:szCs w:val="20"/>
        </w:rPr>
      </w:pPr>
      <w:r w:rsidRPr="00123E18">
        <w:rPr>
          <w:rFonts w:ascii="Arial" w:hAnsi="Arial" w:cs="Arial"/>
          <w:sz w:val="20"/>
          <w:szCs w:val="20"/>
        </w:rPr>
        <w:t>Realizované zakázky, kterými dodavatel prokazuje splnění technických požadavků, musí být v době prokázání řádně dokončeny a předány objednateli, a to alespoň v rozsahu takové části, která splňuje kvalifikační požadavky zadavatele</w:t>
      </w:r>
      <w:r>
        <w:rPr>
          <w:rFonts w:ascii="Arial" w:hAnsi="Arial" w:cs="Arial"/>
          <w:sz w:val="20"/>
          <w:szCs w:val="20"/>
        </w:rPr>
        <w:t>.</w:t>
      </w:r>
    </w:p>
    <w:p w14:paraId="7BB2E67C" w14:textId="77777777" w:rsidR="00BE73D3" w:rsidRPr="00BD056E" w:rsidRDefault="00BE73D3" w:rsidP="00BE73D3">
      <w:pPr>
        <w:suppressAutoHyphens/>
        <w:spacing w:before="120" w:after="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9410B6D" w14:textId="69521292" w:rsidR="00BE73D3" w:rsidRPr="00BD056E" w:rsidRDefault="00BE73D3" w:rsidP="005E6135">
      <w:pPr>
        <w:spacing w:line="280" w:lineRule="atLeast"/>
        <w:jc w:val="both"/>
        <w:rPr>
          <w:rFonts w:ascii="Arial" w:hAnsi="Arial" w:cs="Arial"/>
          <w:b/>
          <w:snapToGrid w:val="0"/>
          <w:sz w:val="20"/>
          <w:szCs w:val="20"/>
        </w:rPr>
      </w:pPr>
      <w:r w:rsidRPr="00BD056E">
        <w:rPr>
          <w:rFonts w:ascii="Arial" w:hAnsi="Arial" w:cs="Arial"/>
          <w:b/>
          <w:snapToGrid w:val="0"/>
          <w:sz w:val="20"/>
          <w:szCs w:val="20"/>
        </w:rPr>
        <w:t>Já</w:t>
      </w:r>
      <w:r w:rsidR="008D461B">
        <w:rPr>
          <w:rFonts w:ascii="Arial" w:hAnsi="Arial" w:cs="Arial"/>
          <w:b/>
          <w:snapToGrid w:val="0"/>
          <w:sz w:val="20"/>
          <w:szCs w:val="20"/>
        </w:rPr>
        <w:t>,</w:t>
      </w:r>
      <w:r w:rsidRPr="00BD056E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="00186A3A">
        <w:rPr>
          <w:rFonts w:ascii="Arial" w:hAnsi="Arial" w:cs="Arial"/>
          <w:b/>
          <w:snapToGrid w:val="0"/>
          <w:sz w:val="20"/>
          <w:szCs w:val="20"/>
        </w:rPr>
        <w:t>účastník</w:t>
      </w:r>
      <w:r>
        <w:rPr>
          <w:rFonts w:ascii="Arial" w:hAnsi="Arial" w:cs="Arial"/>
          <w:b/>
          <w:snapToGrid w:val="0"/>
          <w:sz w:val="20"/>
          <w:szCs w:val="20"/>
        </w:rPr>
        <w:t xml:space="preserve"> otevřeného řízení na </w:t>
      </w:r>
      <w:r w:rsidRPr="00BD056E">
        <w:rPr>
          <w:rFonts w:ascii="Arial" w:hAnsi="Arial" w:cs="Arial"/>
          <w:b/>
          <w:snapToGrid w:val="0"/>
          <w:sz w:val="20"/>
          <w:szCs w:val="20"/>
        </w:rPr>
        <w:t>veřejnou zakázku „</w:t>
      </w:r>
      <w:r w:rsidR="008D461B">
        <w:rPr>
          <w:rFonts w:ascii="Arial" w:hAnsi="Arial" w:cs="Arial"/>
          <w:b/>
          <w:snapToGrid w:val="0"/>
          <w:sz w:val="20"/>
          <w:szCs w:val="20"/>
        </w:rPr>
        <w:t>Sekundární rozvaděče VN</w:t>
      </w:r>
      <w:r w:rsidR="005E6135">
        <w:rPr>
          <w:rFonts w:ascii="Arial" w:hAnsi="Arial" w:cs="Arial"/>
          <w:b/>
          <w:snapToGrid w:val="0"/>
          <w:sz w:val="20"/>
          <w:szCs w:val="20"/>
        </w:rPr>
        <w:t xml:space="preserve">“ </w:t>
      </w:r>
      <w:r w:rsidRPr="00BD056E">
        <w:rPr>
          <w:rFonts w:ascii="Arial" w:hAnsi="Arial" w:cs="Arial"/>
          <w:b/>
          <w:snapToGrid w:val="0"/>
          <w:sz w:val="20"/>
          <w:szCs w:val="20"/>
        </w:rPr>
        <w:t>zadávanou zadavatelem E.ON Distribuce, a.s., tímto čestně prohlašuji, že jsem poskytnul níže uvedené zakázky:</w:t>
      </w:r>
    </w:p>
    <w:p w14:paraId="6F60091F" w14:textId="77777777" w:rsidR="00BE73D3" w:rsidRPr="008E798E" w:rsidRDefault="00BE73D3" w:rsidP="00BE73D3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4562"/>
      </w:tblGrid>
      <w:tr w:rsidR="00BE73D3" w:rsidRPr="008E798E" w14:paraId="1B37B543" w14:textId="77777777" w:rsidTr="009D2F94">
        <w:trPr>
          <w:cantSplit/>
          <w:trHeight w:val="695"/>
        </w:trPr>
        <w:tc>
          <w:tcPr>
            <w:tcW w:w="9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  <w:vAlign w:val="center"/>
          </w:tcPr>
          <w:p w14:paraId="524AD0C3" w14:textId="46BB2B05" w:rsidR="00BE73D3" w:rsidRPr="008E798E" w:rsidRDefault="00BE73D3" w:rsidP="009D2F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cs-CZ"/>
              </w:rPr>
            </w:pPr>
            <w:r w:rsidRPr="008E798E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cs-CZ"/>
              </w:rPr>
              <w:t>Referenční zakázka č. 1</w:t>
            </w:r>
            <w:r w:rsidR="001B14BC">
              <w:rPr>
                <w:rStyle w:val="Znakapoznpodarou"/>
                <w:rFonts w:ascii="Arial" w:eastAsia="Times New Roman" w:hAnsi="Arial"/>
                <w:b/>
                <w:bCs/>
                <w:snapToGrid w:val="0"/>
                <w:sz w:val="20"/>
                <w:szCs w:val="20"/>
                <w:lang w:eastAsia="cs-CZ"/>
              </w:rPr>
              <w:footnoteReference w:id="1"/>
            </w:r>
          </w:p>
        </w:tc>
      </w:tr>
      <w:tr w:rsidR="00BE73D3" w:rsidRPr="008E798E" w14:paraId="44B30B49" w14:textId="77777777" w:rsidTr="009D2F94">
        <w:trPr>
          <w:cantSplit/>
          <w:trHeight w:val="5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3319ECF" w14:textId="77777777" w:rsidR="00BE73D3" w:rsidRPr="008E798E" w:rsidRDefault="00BE73D3" w:rsidP="009D2F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cs-CZ"/>
              </w:rPr>
            </w:pPr>
            <w:r w:rsidRPr="008E798E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cs-CZ"/>
              </w:rPr>
              <w:t>Požadovaný údaj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1A65260" w14:textId="1286BFF2" w:rsidR="00BE73D3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Údaje o významné zakázce</w:t>
            </w:r>
          </w:p>
        </w:tc>
      </w:tr>
      <w:tr w:rsidR="00A7401E" w:rsidRPr="008E798E" w14:paraId="70EF718A" w14:textId="77777777" w:rsidTr="00412251">
        <w:trPr>
          <w:cantSplit/>
          <w:trHeight w:val="54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C444" w14:textId="77777777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</w:pPr>
            <w:r w:rsidRPr="008E798E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  <w:t>Název referenční zakázky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28E3" w14:textId="4AD9E615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  <w:lang w:eastAsia="cs-CZ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7401E" w:rsidRPr="008E798E" w14:paraId="7BC82989" w14:textId="77777777" w:rsidTr="00412251">
        <w:trPr>
          <w:cantSplit/>
          <w:trHeight w:val="5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BC9C" w14:textId="77777777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</w:pPr>
            <w:r w:rsidRPr="008E798E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  <w:t>Místo plnění referenční zakázky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81B7" w14:textId="0DEB436C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7401E" w:rsidRPr="008E798E" w14:paraId="2304DCE7" w14:textId="77777777" w:rsidTr="00412251">
        <w:trPr>
          <w:cantSplit/>
          <w:trHeight w:val="54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E67BA" w14:textId="77777777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</w:pPr>
            <w:r w:rsidRPr="008E798E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  <w:t xml:space="preserve">Objednatel </w:t>
            </w:r>
            <w:r w:rsidRPr="008E798E"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>(název a sídlo)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2741" w14:textId="5CF8A367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7401E" w:rsidRPr="008E798E" w14:paraId="7F063F70" w14:textId="77777777" w:rsidTr="00412251">
        <w:trPr>
          <w:cantSplit/>
          <w:trHeight w:val="55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B602A" w14:textId="77777777" w:rsidR="00A7401E" w:rsidRPr="008E798E" w:rsidRDefault="00A7401E" w:rsidP="009D2F94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8E798E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  <w:t>Kontaktní osoba objednatele</w:t>
            </w:r>
            <w:r w:rsidRPr="008E798E"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 xml:space="preserve">, </w:t>
            </w:r>
            <w:r w:rsidRPr="008E798E">
              <w:rPr>
                <w:rFonts w:ascii="Arial" w:eastAsia="Times New Roman" w:hAnsi="Arial" w:cs="Arial"/>
                <w:iCs/>
                <w:snapToGrid w:val="0"/>
                <w:sz w:val="20"/>
                <w:szCs w:val="20"/>
                <w:lang w:eastAsia="cs-CZ"/>
              </w:rPr>
              <w:t>u které bude možné poskytnutí významné zakázky ověřit včetně tel. + mailu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E15B" w14:textId="5748CD0A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7401E" w:rsidRPr="008E798E" w14:paraId="7FF35EC6" w14:textId="77777777" w:rsidTr="00412251">
        <w:trPr>
          <w:cantSplit/>
          <w:trHeight w:val="56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CB4A8" w14:textId="77777777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 w:rsidRPr="008E798E">
              <w:rPr>
                <w:rFonts w:ascii="Arial" w:eastAsia="Times New Roman" w:hAnsi="Arial" w:cs="Arial"/>
                <w:b/>
                <w:bCs/>
                <w:snapToGrid w:val="0"/>
                <w:sz w:val="20"/>
                <w:szCs w:val="20"/>
              </w:rPr>
              <w:t>Finanční objem zakázky</w:t>
            </w:r>
            <w:r w:rsidRPr="008E798E">
              <w:rPr>
                <w:rFonts w:ascii="Arial" w:eastAsia="Times New Roman" w:hAnsi="Arial" w:cs="Arial"/>
                <w:b/>
                <w:snapToGrid w:val="0"/>
                <w:sz w:val="20"/>
                <w:szCs w:val="20"/>
              </w:rPr>
              <w:t xml:space="preserve"> provedené dodavatelem</w:t>
            </w:r>
          </w:p>
          <w:p w14:paraId="3B6B6C5F" w14:textId="40D6A71C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</w:pPr>
            <w:r w:rsidRPr="008E79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(v mil. </w:t>
            </w:r>
            <w:r w:rsidR="008D461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Kč</w:t>
            </w:r>
            <w:r w:rsidRPr="008E798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bez DPH)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3C19" w14:textId="4C88AC8F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7401E" w:rsidRPr="008E798E" w14:paraId="2CD8E396" w14:textId="77777777" w:rsidTr="00412251">
        <w:trPr>
          <w:cantSplit/>
          <w:trHeight w:val="6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7CE03" w14:textId="77777777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8E798E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  <w:t xml:space="preserve">Doba realizace významné zakázky </w:t>
            </w:r>
            <w:r w:rsidRPr="008E798E"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>(</w:t>
            </w:r>
            <w:proofErr w:type="spellStart"/>
            <w:proofErr w:type="gramStart"/>
            <w:r w:rsidRPr="008E798E"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>mm.rrrr</w:t>
            </w:r>
            <w:proofErr w:type="gramEnd"/>
            <w:r w:rsidRPr="008E798E"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>-mm.rrrr</w:t>
            </w:r>
            <w:proofErr w:type="spellEnd"/>
            <w:r w:rsidRPr="008E798E"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1B24" w14:textId="5E5A3ABA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023B30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023B30">
              <w:rPr>
                <w:rFonts w:cs="Arial"/>
                <w:szCs w:val="20"/>
                <w:lang w:eastAsia="x-none"/>
              </w:rPr>
              <w:t>]</w:t>
            </w:r>
          </w:p>
        </w:tc>
      </w:tr>
      <w:tr w:rsidR="00A7401E" w:rsidRPr="008E798E" w14:paraId="27C582F8" w14:textId="77777777" w:rsidTr="009D2F94">
        <w:trPr>
          <w:cantSplit/>
          <w:trHeight w:val="4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41D9" w14:textId="77777777" w:rsidR="00A7401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</w:pPr>
            <w:r w:rsidRPr="008E798E"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eastAsia="cs-CZ"/>
              </w:rPr>
              <w:lastRenderedPageBreak/>
              <w:t>Další informace:</w:t>
            </w:r>
          </w:p>
          <w:p w14:paraId="39DE0E8E" w14:textId="77777777" w:rsidR="00A7401E" w:rsidRDefault="00A7401E" w:rsidP="003A26BB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3A26BB"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>Popis plnění</w:t>
            </w:r>
          </w:p>
          <w:p w14:paraId="16E12692" w14:textId="77777777" w:rsidR="00A7401E" w:rsidRDefault="00A7401E" w:rsidP="003A26BB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</w:p>
          <w:p w14:paraId="56915F5E" w14:textId="77777777" w:rsidR="00A7401E" w:rsidRPr="008E798E" w:rsidRDefault="00A7401E" w:rsidP="003A26BB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  <w:t>Označení rozvaděče a uvedení výrobce, je-li odlišný od dodavatele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FA72" w14:textId="77777777" w:rsidR="00A7401E" w:rsidRDefault="00A7401E" w:rsidP="00412251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</w:p>
          <w:p w14:paraId="680FF241" w14:textId="77777777" w:rsidR="00A7401E" w:rsidRDefault="00A7401E" w:rsidP="00412251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  <w:r w:rsidRPr="003C1B9F">
              <w:rPr>
                <w:rFonts w:cs="Arial"/>
                <w:szCs w:val="20"/>
                <w:highlight w:val="yellow"/>
                <w:lang w:eastAsia="x-none"/>
              </w:rPr>
              <w:t>[DOPLNÍ DODAVATEL</w:t>
            </w:r>
            <w:r w:rsidRPr="003C1B9F">
              <w:rPr>
                <w:rFonts w:cs="Arial"/>
                <w:szCs w:val="20"/>
                <w:lang w:eastAsia="x-none"/>
              </w:rPr>
              <w:t>]</w:t>
            </w:r>
          </w:p>
          <w:p w14:paraId="74421FA9" w14:textId="77777777" w:rsidR="00A7401E" w:rsidRPr="008E798E" w:rsidRDefault="00A7401E" w:rsidP="009D2F94">
            <w:pPr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eastAsia="cs-CZ"/>
              </w:rPr>
            </w:pPr>
          </w:p>
        </w:tc>
      </w:tr>
    </w:tbl>
    <w:p w14:paraId="0335EC69" w14:textId="77777777" w:rsidR="001B14BC" w:rsidRDefault="001B14BC" w:rsidP="00E77A3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295D976" w14:textId="5853000E" w:rsidR="00BE73D3" w:rsidRPr="008E798E" w:rsidRDefault="00BE73D3" w:rsidP="00E77A3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8E798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Poznámka:</w:t>
      </w:r>
    </w:p>
    <w:p w14:paraId="59C45D2E" w14:textId="77777777" w:rsidR="00BE73D3" w:rsidRPr="008E798E" w:rsidRDefault="00BE73D3" w:rsidP="00E77A3E">
      <w:pPr>
        <w:pStyle w:val="Odstavecseseznamem"/>
        <w:numPr>
          <w:ilvl w:val="0"/>
          <w:numId w:val="14"/>
        </w:numPr>
        <w:suppressAutoHyphens/>
        <w:spacing w:before="120" w:after="0" w:line="240" w:lineRule="auto"/>
        <w:jc w:val="both"/>
        <w:rPr>
          <w:rFonts w:ascii="Arial" w:eastAsia="MS Mincho" w:hAnsi="Arial" w:cs="Arial"/>
          <w:sz w:val="20"/>
          <w:szCs w:val="20"/>
          <w:lang w:eastAsia="cs-CZ"/>
        </w:rPr>
      </w:pPr>
      <w:r w:rsidRPr="008E798E">
        <w:rPr>
          <w:rFonts w:ascii="Arial" w:eastAsia="MS Mincho" w:hAnsi="Arial" w:cs="Arial"/>
          <w:sz w:val="20"/>
          <w:szCs w:val="20"/>
          <w:lang w:eastAsia="cs-CZ"/>
        </w:rPr>
        <w:t>Pokud dodavatelé v případě společné nabídky prokazují splnění této části kvalifikace společně, předloží tento formulář pro každou významnou zakázku bez ohledu na to, který dodavatel se na splnění této části kvalifikace podílí.</w:t>
      </w:r>
    </w:p>
    <w:p w14:paraId="5D379B54" w14:textId="77777777" w:rsidR="00BE73D3" w:rsidRPr="008E798E" w:rsidRDefault="00BE73D3" w:rsidP="00E77A3E">
      <w:pPr>
        <w:numPr>
          <w:ilvl w:val="0"/>
          <w:numId w:val="14"/>
        </w:numPr>
        <w:suppressAutoHyphens/>
        <w:spacing w:before="120" w:after="0" w:line="240" w:lineRule="auto"/>
        <w:jc w:val="both"/>
        <w:rPr>
          <w:rFonts w:ascii="Arial" w:eastAsia="MS Mincho" w:hAnsi="Arial" w:cs="Arial"/>
          <w:sz w:val="20"/>
          <w:szCs w:val="20"/>
          <w:lang w:eastAsia="cs-CZ"/>
        </w:rPr>
      </w:pPr>
      <w:r w:rsidRPr="008E798E">
        <w:rPr>
          <w:rFonts w:ascii="Arial" w:eastAsia="MS Mincho" w:hAnsi="Arial" w:cs="Arial"/>
          <w:sz w:val="20"/>
          <w:szCs w:val="20"/>
          <w:lang w:eastAsia="cs-CZ"/>
        </w:rPr>
        <w:t xml:space="preserve">Zahraniční dodavatel provede přepočet své národní měny na Kč, a to v kurzu stanoveném ČNB v den zveřejnění oznámení o zahájení zadávacího řízení veřejné zakázky. </w:t>
      </w:r>
    </w:p>
    <w:p w14:paraId="394EDBC1" w14:textId="77777777" w:rsidR="00BE73D3" w:rsidRDefault="00BE73D3" w:rsidP="00BE73D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15146B8" w14:textId="77777777" w:rsidR="00BE73D3" w:rsidRDefault="00BE73D3" w:rsidP="00BE73D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A278266" w14:textId="77777777" w:rsidR="000B658D" w:rsidRPr="008E798E" w:rsidRDefault="000B658D" w:rsidP="00BE73D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4612BEE2" w14:textId="77777777" w:rsidR="00BE73D3" w:rsidRPr="008E798E" w:rsidRDefault="00BE73D3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831CD3A" w14:textId="77777777" w:rsidR="00BE73D3" w:rsidRPr="008E798E" w:rsidRDefault="00BE73D3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8E798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Datum: ________________</w:t>
      </w:r>
    </w:p>
    <w:p w14:paraId="099AFDD8" w14:textId="77777777" w:rsidR="00BE73D3" w:rsidRDefault="00BE73D3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A08FDCB" w14:textId="77777777" w:rsidR="00BE73D3" w:rsidRDefault="00BE73D3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FD22AB" w14:textId="77777777" w:rsidR="00BE73D3" w:rsidRDefault="00BE73D3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8C258C6" w14:textId="77777777" w:rsidR="000B658D" w:rsidRDefault="000B658D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1D931B" w14:textId="05D5A508" w:rsidR="00BE73D3" w:rsidRDefault="00BE73D3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28DECC" w14:textId="6AF82F78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41F612" w14:textId="5389E488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1126FF" w14:textId="6911EC8F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FAD27C0" w14:textId="60DAEFFA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A353425" w14:textId="761E3F9D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17B5184" w14:textId="72F2E295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AEB5FB8" w14:textId="62C4094E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A5F218" w14:textId="1A4546C2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EB83141" w14:textId="2B466DF8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7F5978A" w14:textId="33C357CF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0C6F65" w14:textId="401A75AB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2210440" w14:textId="57ACF100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0A68077" w14:textId="2E9B2B8D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1E27D4B" w14:textId="38ED5B25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CE7D6D" w14:textId="00AE700E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F0D7811" w14:textId="02C3F9C0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350E3F6" w14:textId="41462A76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D7D665" w14:textId="6248BF40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BDDDCEF" w14:textId="297178C5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132DD09" w14:textId="17564FFB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46FC04" w14:textId="6F3F14C2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0C3CD4" w14:textId="0A866FA7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761CF4" w14:textId="68419AD3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DD76DB" w14:textId="4625801B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7B06FC4" w14:textId="36BC7185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65BC172" w14:textId="39193337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6CEA81D" w14:textId="11141FED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199433" w14:textId="77777777" w:rsidR="008D461B" w:rsidRDefault="008D461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103418A" w14:textId="77777777" w:rsidR="00723CF7" w:rsidRDefault="00723CF7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4F5F76A" w14:textId="77777777" w:rsidR="00723CF7" w:rsidRDefault="00723CF7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2184C3" w14:textId="77777777" w:rsidR="00723CF7" w:rsidRDefault="00723CF7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FEEEBDB" w14:textId="77777777" w:rsidR="00723CF7" w:rsidRDefault="00723CF7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42E41E3" w14:textId="77777777" w:rsidR="0006228B" w:rsidRDefault="0006228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307EB8" w14:textId="77777777" w:rsidR="0006228B" w:rsidRDefault="0006228B" w:rsidP="00BE73D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DB051B4" w14:textId="77777777" w:rsidR="00DC4AAF" w:rsidRDefault="00DC4AAF" w:rsidP="00E77A3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03B3BE2" w14:textId="77777777" w:rsidR="00DC4AAF" w:rsidRDefault="00DC4AAF" w:rsidP="00E77A3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5BEEA2B" w14:textId="5508A2C4" w:rsidR="00512755" w:rsidRPr="00512755" w:rsidRDefault="00E006C9" w:rsidP="00512755">
      <w:pPr>
        <w:keepNext/>
        <w:spacing w:before="120" w:after="0" w:line="240" w:lineRule="auto"/>
        <w:jc w:val="both"/>
        <w:outlineLvl w:val="1"/>
        <w:rPr>
          <w:rFonts w:ascii="Arial" w:eastAsia="Times New Roman" w:hAnsi="Arial" w:cs="Times New Roman"/>
          <w:b/>
          <w:caps/>
          <w:sz w:val="24"/>
          <w:szCs w:val="20"/>
          <w:u w:color="333399"/>
          <w:lang w:val="x-none" w:eastAsia="x-none"/>
        </w:rPr>
      </w:pPr>
      <w:r>
        <w:rPr>
          <w:rFonts w:ascii="Arial" w:eastAsia="Times New Roman" w:hAnsi="Arial" w:cs="Times New Roman"/>
          <w:b/>
          <w:caps/>
          <w:sz w:val="24"/>
          <w:szCs w:val="20"/>
          <w:u w:color="333399"/>
          <w:lang w:eastAsia="x-none"/>
        </w:rPr>
        <w:lastRenderedPageBreak/>
        <w:t>P</w:t>
      </w:r>
      <w:r w:rsidR="00427722">
        <w:rPr>
          <w:rFonts w:ascii="Arial" w:eastAsia="Times New Roman" w:hAnsi="Arial" w:cs="Times New Roman"/>
          <w:b/>
          <w:caps/>
          <w:sz w:val="24"/>
          <w:szCs w:val="20"/>
          <w:u w:color="333399"/>
          <w:lang w:val="x-none" w:eastAsia="x-none"/>
        </w:rPr>
        <w:t xml:space="preserve">říloha č. </w:t>
      </w:r>
      <w:r w:rsidR="00E833BB">
        <w:rPr>
          <w:rFonts w:ascii="Arial" w:eastAsia="Times New Roman" w:hAnsi="Arial" w:cs="Times New Roman"/>
          <w:b/>
          <w:caps/>
          <w:sz w:val="24"/>
          <w:szCs w:val="20"/>
          <w:u w:color="333399"/>
          <w:lang w:eastAsia="x-none"/>
        </w:rPr>
        <w:t>3</w:t>
      </w:r>
      <w:r w:rsidR="00512755" w:rsidRPr="00512755">
        <w:rPr>
          <w:rFonts w:ascii="Arial" w:eastAsia="Times New Roman" w:hAnsi="Arial" w:cs="Times New Roman"/>
          <w:b/>
          <w:caps/>
          <w:sz w:val="24"/>
          <w:szCs w:val="20"/>
          <w:u w:color="333399"/>
          <w:lang w:val="x-none" w:eastAsia="x-none"/>
        </w:rPr>
        <w:t xml:space="preserve"> - Vzor čestného prohlášení o splnění základní způsobilosti</w:t>
      </w:r>
    </w:p>
    <w:p w14:paraId="182A55C8" w14:textId="77777777" w:rsidR="00512755" w:rsidRDefault="00512755" w:rsidP="00512755">
      <w:pPr>
        <w:rPr>
          <w:b/>
          <w:bCs/>
          <w:snapToGrid w:val="0"/>
        </w:rPr>
      </w:pPr>
    </w:p>
    <w:p w14:paraId="2B298B2F" w14:textId="77777777" w:rsidR="00512755" w:rsidRPr="00294D03" w:rsidRDefault="00512755" w:rsidP="00512755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b/>
          <w:bCs/>
          <w:snapToGrid w:val="0"/>
          <w:sz w:val="20"/>
          <w:szCs w:val="20"/>
        </w:rPr>
        <w:t>Čestné prohlášení</w:t>
      </w:r>
    </w:p>
    <w:p w14:paraId="73CD6662" w14:textId="77777777" w:rsidR="00512755" w:rsidRPr="00294D03" w:rsidRDefault="00512755" w:rsidP="00512755">
      <w:pPr>
        <w:rPr>
          <w:rFonts w:ascii="Arial" w:hAnsi="Arial" w:cs="Arial"/>
          <w:i/>
          <w:snapToGrid w:val="0"/>
          <w:sz w:val="20"/>
          <w:szCs w:val="20"/>
        </w:rPr>
      </w:pPr>
      <w:r w:rsidRPr="00294D03">
        <w:rPr>
          <w:rFonts w:ascii="Arial" w:hAnsi="Arial" w:cs="Arial"/>
          <w:i/>
          <w:snapToGrid w:val="0"/>
          <w:sz w:val="20"/>
          <w:szCs w:val="20"/>
        </w:rPr>
        <w:t>obchodní firma / jméno a příjmení</w:t>
      </w:r>
      <w:r w:rsidRPr="00294D03">
        <w:rPr>
          <w:rFonts w:ascii="Arial" w:hAnsi="Arial" w:cs="Arial"/>
          <w:i/>
          <w:snapToGrid w:val="0"/>
          <w:sz w:val="20"/>
          <w:szCs w:val="20"/>
          <w:vertAlign w:val="superscript"/>
        </w:rPr>
        <w:footnoteReference w:id="2"/>
      </w:r>
    </w:p>
    <w:p w14:paraId="68C2FC7E" w14:textId="77777777" w:rsidR="00DC4AAF" w:rsidRPr="00294D03" w:rsidRDefault="00512755" w:rsidP="00DC4AAF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>se sídlem</w:t>
      </w:r>
      <w:r w:rsidRPr="00294D03">
        <w:rPr>
          <w:rFonts w:ascii="Arial" w:hAnsi="Arial" w:cs="Arial"/>
          <w:snapToGrid w:val="0"/>
          <w:sz w:val="20"/>
          <w:szCs w:val="20"/>
        </w:rPr>
        <w:softHyphen/>
      </w:r>
      <w:r w:rsidRPr="00294D03">
        <w:rPr>
          <w:rFonts w:ascii="Arial" w:hAnsi="Arial" w:cs="Arial"/>
          <w:snapToGrid w:val="0"/>
          <w:sz w:val="20"/>
          <w:szCs w:val="20"/>
        </w:rPr>
        <w:softHyphen/>
        <w:t xml:space="preserve"> / trvale bytem</w:t>
      </w:r>
      <w:r w:rsidR="00DC4AAF">
        <w:rPr>
          <w:rFonts w:ascii="Arial" w:hAnsi="Arial" w:cs="Arial"/>
          <w:snapToGrid w:val="0"/>
          <w:sz w:val="20"/>
          <w:szCs w:val="20"/>
        </w:rPr>
        <w:t xml:space="preserve"> </w:t>
      </w:r>
      <w:r w:rsidR="00DC4AAF" w:rsidRPr="003C1B9F">
        <w:rPr>
          <w:rFonts w:cs="Arial"/>
          <w:szCs w:val="20"/>
          <w:highlight w:val="yellow"/>
          <w:lang w:eastAsia="x-none"/>
        </w:rPr>
        <w:t>[DOPLNÍ DODAVATEL</w:t>
      </w:r>
      <w:r w:rsidR="00DC4AAF" w:rsidRPr="003C1B9F">
        <w:rPr>
          <w:rFonts w:cs="Arial"/>
          <w:szCs w:val="20"/>
          <w:lang w:eastAsia="x-none"/>
        </w:rPr>
        <w:t>]</w:t>
      </w:r>
    </w:p>
    <w:p w14:paraId="6793810C" w14:textId="20CA8AD8" w:rsidR="00DC4AAF" w:rsidRPr="00294D03" w:rsidRDefault="00512755" w:rsidP="00DC4AAF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>IČO:</w:t>
      </w:r>
      <w:r w:rsidR="00DC4AAF" w:rsidRPr="00DC4AAF">
        <w:rPr>
          <w:rFonts w:cs="Arial"/>
          <w:szCs w:val="20"/>
          <w:highlight w:val="yellow"/>
          <w:lang w:eastAsia="x-none"/>
        </w:rPr>
        <w:t xml:space="preserve"> </w:t>
      </w:r>
      <w:r w:rsidR="00DC4AAF" w:rsidRPr="003C1B9F">
        <w:rPr>
          <w:rFonts w:cs="Arial"/>
          <w:szCs w:val="20"/>
          <w:highlight w:val="yellow"/>
          <w:lang w:eastAsia="x-none"/>
        </w:rPr>
        <w:t>[DOPLNÍ DODAVATEL</w:t>
      </w:r>
      <w:r w:rsidR="00DC4AAF" w:rsidRPr="003C1B9F">
        <w:rPr>
          <w:rFonts w:cs="Arial"/>
          <w:szCs w:val="20"/>
          <w:lang w:eastAsia="x-none"/>
        </w:rPr>
        <w:t>]</w:t>
      </w:r>
    </w:p>
    <w:p w14:paraId="69CD67C3" w14:textId="77777777" w:rsidR="00DC4AAF" w:rsidRPr="00294D03" w:rsidRDefault="00512755" w:rsidP="00DC4AAF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 xml:space="preserve">společnost zapsaná v obchodním rejstříku vedeném </w:t>
      </w:r>
      <w:r w:rsidR="00DC4AAF" w:rsidRPr="003C1B9F">
        <w:rPr>
          <w:rFonts w:cs="Arial"/>
          <w:szCs w:val="20"/>
          <w:highlight w:val="yellow"/>
          <w:lang w:eastAsia="x-none"/>
        </w:rPr>
        <w:t>[DOPLNÍ DODAVATEL</w:t>
      </w:r>
      <w:r w:rsidR="00DC4AAF" w:rsidRPr="003C1B9F">
        <w:rPr>
          <w:rFonts w:cs="Arial"/>
          <w:szCs w:val="20"/>
          <w:lang w:eastAsia="x-none"/>
        </w:rPr>
        <w:t>]</w:t>
      </w:r>
    </w:p>
    <w:p w14:paraId="35C893BF" w14:textId="77777777" w:rsidR="00DC4AAF" w:rsidRPr="00294D03" w:rsidRDefault="00512755" w:rsidP="00DC4AAF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 xml:space="preserve">oddíl </w:t>
      </w:r>
      <w:r w:rsidR="00DC4AAF" w:rsidRPr="003C1B9F">
        <w:rPr>
          <w:rFonts w:cs="Arial"/>
          <w:szCs w:val="20"/>
          <w:highlight w:val="yellow"/>
          <w:lang w:eastAsia="x-none"/>
        </w:rPr>
        <w:t>[DOPLNÍ DODAVATEL</w:t>
      </w:r>
      <w:r w:rsidR="00DC4AAF" w:rsidRPr="003C1B9F">
        <w:rPr>
          <w:rFonts w:cs="Arial"/>
          <w:szCs w:val="20"/>
          <w:lang w:eastAsia="x-none"/>
        </w:rPr>
        <w:t>]</w:t>
      </w:r>
      <w:r w:rsidRPr="00294D03">
        <w:rPr>
          <w:rFonts w:ascii="Arial" w:hAnsi="Arial" w:cs="Arial"/>
          <w:snapToGrid w:val="0"/>
          <w:sz w:val="20"/>
          <w:szCs w:val="20"/>
        </w:rPr>
        <w:t xml:space="preserve">, vložka </w:t>
      </w:r>
      <w:r w:rsidRPr="00294D03">
        <w:rPr>
          <w:rFonts w:ascii="Arial" w:hAnsi="Arial" w:cs="Arial"/>
          <w:snapToGrid w:val="0"/>
          <w:sz w:val="20"/>
          <w:szCs w:val="20"/>
        </w:rPr>
        <w:softHyphen/>
      </w:r>
      <w:proofErr w:type="gramStart"/>
      <w:r w:rsidRPr="00294D03">
        <w:rPr>
          <w:rFonts w:ascii="Arial" w:hAnsi="Arial" w:cs="Arial"/>
          <w:snapToGrid w:val="0"/>
          <w:sz w:val="20"/>
          <w:szCs w:val="20"/>
        </w:rPr>
        <w:softHyphen/>
      </w:r>
      <w:r w:rsidR="00DC4AAF" w:rsidRPr="003C1B9F">
        <w:rPr>
          <w:rFonts w:cs="Arial"/>
          <w:szCs w:val="20"/>
          <w:highlight w:val="yellow"/>
          <w:lang w:eastAsia="x-none"/>
        </w:rPr>
        <w:t>[</w:t>
      </w:r>
      <w:proofErr w:type="gramEnd"/>
      <w:r w:rsidR="00DC4AAF" w:rsidRPr="003C1B9F">
        <w:rPr>
          <w:rFonts w:cs="Arial"/>
          <w:szCs w:val="20"/>
          <w:highlight w:val="yellow"/>
          <w:lang w:eastAsia="x-none"/>
        </w:rPr>
        <w:t>DOPLNÍ DODAVATEL</w:t>
      </w:r>
      <w:r w:rsidR="00DC4AAF" w:rsidRPr="003C1B9F">
        <w:rPr>
          <w:rFonts w:cs="Arial"/>
          <w:szCs w:val="20"/>
          <w:lang w:eastAsia="x-none"/>
        </w:rPr>
        <w:t>]</w:t>
      </w:r>
    </w:p>
    <w:p w14:paraId="13683CC1" w14:textId="77777777" w:rsidR="00294D03" w:rsidRDefault="00294D03" w:rsidP="00512755">
      <w:pPr>
        <w:rPr>
          <w:rFonts w:ascii="Arial" w:hAnsi="Arial" w:cs="Arial"/>
          <w:snapToGrid w:val="0"/>
          <w:sz w:val="20"/>
          <w:szCs w:val="20"/>
        </w:rPr>
      </w:pPr>
    </w:p>
    <w:p w14:paraId="1CEB2513" w14:textId="77777777" w:rsidR="00DC4AAF" w:rsidRPr="00294D03" w:rsidRDefault="00512755" w:rsidP="00DC4AAF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 xml:space="preserve">zastoupená: </w:t>
      </w:r>
      <w:r w:rsidR="00DC4AAF" w:rsidRPr="003C1B9F">
        <w:rPr>
          <w:rFonts w:cs="Arial"/>
          <w:szCs w:val="20"/>
          <w:highlight w:val="yellow"/>
          <w:lang w:eastAsia="x-none"/>
        </w:rPr>
        <w:t>[DOPLNÍ DODAVATEL</w:t>
      </w:r>
      <w:r w:rsidR="00DC4AAF" w:rsidRPr="003C1B9F">
        <w:rPr>
          <w:rFonts w:cs="Arial"/>
          <w:szCs w:val="20"/>
          <w:lang w:eastAsia="x-none"/>
        </w:rPr>
        <w:t>]</w:t>
      </w:r>
    </w:p>
    <w:p w14:paraId="3FEC6A12" w14:textId="77777777" w:rsidR="00512755" w:rsidRPr="00294D03" w:rsidRDefault="00512755" w:rsidP="00294D0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tímto čestně prohlašuje, že splňuje základní způsobilost v rozsahu dle</w:t>
      </w:r>
      <w:r w:rsidR="003A7923">
        <w:rPr>
          <w:rFonts w:ascii="Arial" w:hAnsi="Arial" w:cs="Arial"/>
          <w:sz w:val="20"/>
          <w:szCs w:val="20"/>
        </w:rPr>
        <w:t xml:space="preserve"> § 74 odst. 1 písm. c) a e), a ve vztahu ke </w:t>
      </w:r>
      <w:r w:rsidRPr="00294D03">
        <w:rPr>
          <w:rFonts w:ascii="Arial" w:hAnsi="Arial" w:cs="Arial"/>
          <w:sz w:val="20"/>
          <w:szCs w:val="20"/>
        </w:rPr>
        <w:t>spotřební dan</w:t>
      </w:r>
      <w:r w:rsidR="003A7923">
        <w:rPr>
          <w:rFonts w:ascii="Arial" w:hAnsi="Arial" w:cs="Arial"/>
          <w:sz w:val="20"/>
          <w:szCs w:val="20"/>
        </w:rPr>
        <w:t>i</w:t>
      </w:r>
      <w:r w:rsidRPr="00294D03">
        <w:rPr>
          <w:rFonts w:ascii="Arial" w:hAnsi="Arial" w:cs="Arial"/>
          <w:sz w:val="20"/>
          <w:szCs w:val="20"/>
        </w:rPr>
        <w:t xml:space="preserve"> </w:t>
      </w:r>
      <w:r w:rsidR="003A7923">
        <w:rPr>
          <w:rFonts w:ascii="Arial" w:hAnsi="Arial" w:cs="Arial"/>
          <w:sz w:val="20"/>
          <w:szCs w:val="20"/>
        </w:rPr>
        <w:t xml:space="preserve">dle </w:t>
      </w:r>
      <w:r w:rsidRPr="00294D03">
        <w:rPr>
          <w:rFonts w:ascii="Arial" w:hAnsi="Arial" w:cs="Arial"/>
          <w:sz w:val="20"/>
          <w:szCs w:val="20"/>
        </w:rPr>
        <w:t>písm. b) zákona č. 134/2016 Sb., o zadávání veřejných zakázkách, tedy že:</w:t>
      </w:r>
    </w:p>
    <w:p w14:paraId="6BAE168B" w14:textId="77777777" w:rsidR="00512755" w:rsidRPr="00294D03" w:rsidRDefault="00512755" w:rsidP="00512755">
      <w:pPr>
        <w:pStyle w:val="Odstavecseseznamem"/>
        <w:numPr>
          <w:ilvl w:val="0"/>
          <w:numId w:val="17"/>
        </w:numPr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 týkající se spotřební daně;</w:t>
      </w:r>
    </w:p>
    <w:p w14:paraId="10A3C2D1" w14:textId="77777777" w:rsidR="00512755" w:rsidRPr="00294D03" w:rsidRDefault="00512755" w:rsidP="00512755">
      <w:pPr>
        <w:pStyle w:val="Odstavecseseznamem"/>
        <w:numPr>
          <w:ilvl w:val="0"/>
          <w:numId w:val="17"/>
        </w:numPr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75758A30" w14:textId="77777777" w:rsidR="00512755" w:rsidRDefault="00512755" w:rsidP="00512755">
      <w:pPr>
        <w:pStyle w:val="Odstavecseseznamem"/>
        <w:numPr>
          <w:ilvl w:val="0"/>
          <w:numId w:val="17"/>
        </w:numPr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294D03">
        <w:rPr>
          <w:rStyle w:val="Znakapoznpodarou"/>
          <w:rFonts w:ascii="Arial" w:hAnsi="Arial" w:cs="Arial"/>
          <w:sz w:val="20"/>
          <w:szCs w:val="20"/>
        </w:rPr>
        <w:footnoteReference w:id="3"/>
      </w:r>
      <w:r w:rsidRPr="00294D03">
        <w:rPr>
          <w:rFonts w:ascii="Arial" w:hAnsi="Arial" w:cs="Arial"/>
          <w:sz w:val="20"/>
          <w:szCs w:val="20"/>
        </w:rPr>
        <w:t>.</w:t>
      </w:r>
    </w:p>
    <w:p w14:paraId="39435178" w14:textId="77777777" w:rsidR="00294D03" w:rsidRPr="00294D03" w:rsidRDefault="00294D03" w:rsidP="00294D03">
      <w:pPr>
        <w:pStyle w:val="Odstavecseseznamem"/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</w:p>
    <w:p w14:paraId="66993026" w14:textId="77777777" w:rsidR="00512755" w:rsidRPr="00294D03" w:rsidRDefault="00512755" w:rsidP="00294D0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Toto čestné prohlášení činí dodavatel na základě své vážné a svobodné vůle a je si vědom všech následků plynoucích z uvedení nepravdivých údajů.</w:t>
      </w:r>
    </w:p>
    <w:p w14:paraId="1DD90D8E" w14:textId="77777777" w:rsidR="00294D03" w:rsidRPr="00294D03" w:rsidRDefault="00294D03" w:rsidP="00512755">
      <w:pPr>
        <w:rPr>
          <w:rFonts w:ascii="Arial" w:hAnsi="Arial" w:cs="Arial"/>
          <w:snapToGrid w:val="0"/>
          <w:sz w:val="20"/>
          <w:szCs w:val="20"/>
        </w:rPr>
      </w:pPr>
    </w:p>
    <w:p w14:paraId="2AE9BBB5" w14:textId="77777777" w:rsidR="00512755" w:rsidRPr="00294D03" w:rsidRDefault="00512755" w:rsidP="00512755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>Datum: ________________</w:t>
      </w:r>
    </w:p>
    <w:p w14:paraId="63D2CE4B" w14:textId="77777777" w:rsidR="00294D03" w:rsidRDefault="00294D03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7A05821" w14:textId="211A3687" w:rsidR="006360CA" w:rsidRDefault="006360CA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5AA9F68" w14:textId="7DB1FB65" w:rsidR="008D461B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0064EBF" w14:textId="7D07D55E" w:rsidR="008D461B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0916B24" w14:textId="55C7FE72" w:rsidR="008D461B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79485B" w14:textId="6BD9CF4E" w:rsidR="008D461B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DF2D41B" w14:textId="07BFD186" w:rsidR="008D461B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4D5C09E" w14:textId="774B5D6A" w:rsidR="008D461B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14B9A8E" w14:textId="6C74F48D" w:rsidR="008D461B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DD6C38D" w14:textId="77777777" w:rsidR="008D461B" w:rsidRDefault="008D461B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D61B7FC" w14:textId="77777777" w:rsidR="006360CA" w:rsidRDefault="006360CA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8DC421F" w14:textId="77777777" w:rsidR="006360CA" w:rsidRDefault="006360CA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E1779B" w14:textId="77777777" w:rsidR="006360CA" w:rsidRDefault="006360CA" w:rsidP="00294D03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AF7A3F1" w14:textId="451D2B64" w:rsidR="006360CA" w:rsidRPr="00806CC4" w:rsidRDefault="006360CA" w:rsidP="00C0642F">
      <w:pPr>
        <w:ind w:left="4245"/>
        <w:rPr>
          <w:rFonts w:ascii="Arial" w:hAnsi="Arial" w:cs="Arial"/>
          <w:sz w:val="20"/>
          <w:szCs w:val="20"/>
        </w:rPr>
      </w:pPr>
      <w:r w:rsidRPr="00806CC4">
        <w:rPr>
          <w:rFonts w:ascii="Arial" w:hAnsi="Arial" w:cs="Arial"/>
          <w:sz w:val="20"/>
          <w:szCs w:val="20"/>
        </w:rPr>
        <w:tab/>
      </w:r>
      <w:r w:rsidRPr="00806CC4">
        <w:rPr>
          <w:rFonts w:ascii="Arial" w:hAnsi="Arial" w:cs="Arial"/>
          <w:sz w:val="20"/>
          <w:szCs w:val="20"/>
        </w:rPr>
        <w:tab/>
      </w:r>
      <w:r w:rsidRPr="00806CC4">
        <w:rPr>
          <w:rFonts w:ascii="Arial" w:hAnsi="Arial" w:cs="Arial"/>
          <w:sz w:val="20"/>
          <w:szCs w:val="20"/>
        </w:rPr>
        <w:tab/>
      </w:r>
      <w:r w:rsidRPr="00806CC4">
        <w:rPr>
          <w:rFonts w:ascii="Arial" w:hAnsi="Arial" w:cs="Arial"/>
          <w:sz w:val="20"/>
          <w:szCs w:val="20"/>
        </w:rPr>
        <w:tab/>
      </w:r>
      <w:r w:rsidRPr="00806CC4">
        <w:rPr>
          <w:rFonts w:ascii="Arial" w:hAnsi="Arial" w:cs="Arial"/>
          <w:sz w:val="20"/>
          <w:szCs w:val="20"/>
        </w:rPr>
        <w:tab/>
      </w:r>
      <w:r w:rsidRPr="00806CC4">
        <w:rPr>
          <w:rFonts w:ascii="Arial" w:hAnsi="Arial" w:cs="Arial"/>
          <w:sz w:val="20"/>
          <w:szCs w:val="20"/>
        </w:rPr>
        <w:tab/>
        <w:t xml:space="preserve">     </w:t>
      </w:r>
    </w:p>
    <w:sectPr w:rsidR="006360CA" w:rsidRPr="00806CC4" w:rsidSect="00BE73D3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67838" w14:textId="77777777" w:rsidR="00BB367C" w:rsidRDefault="00BB367C" w:rsidP="007C664C">
      <w:pPr>
        <w:spacing w:after="0" w:line="240" w:lineRule="auto"/>
      </w:pPr>
      <w:r>
        <w:separator/>
      </w:r>
    </w:p>
  </w:endnote>
  <w:endnote w:type="continuationSeparator" w:id="0">
    <w:p w14:paraId="0ACC2188" w14:textId="77777777" w:rsidR="00BB367C" w:rsidRDefault="00BB367C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7947E" w14:textId="77777777" w:rsidR="006360CA" w:rsidRDefault="006360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6360CA" w:rsidRDefault="006360C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591F4" w14:textId="4BACB3AA" w:rsidR="006360CA" w:rsidRDefault="006360C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F7D9B">
      <w:rPr>
        <w:rStyle w:val="slostrnky"/>
        <w:noProof/>
      </w:rPr>
      <w:t>14</w:t>
    </w:r>
    <w:r>
      <w:rPr>
        <w:rStyle w:val="slostrnky"/>
      </w:rPr>
      <w:fldChar w:fldCharType="end"/>
    </w:r>
  </w:p>
  <w:p w14:paraId="58ED14C8" w14:textId="77777777" w:rsidR="006360CA" w:rsidRDefault="006360C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C7DB6" w14:textId="77777777" w:rsidR="00BB367C" w:rsidRDefault="00BB367C" w:rsidP="007C664C">
      <w:pPr>
        <w:spacing w:after="0" w:line="240" w:lineRule="auto"/>
      </w:pPr>
      <w:r>
        <w:separator/>
      </w:r>
    </w:p>
  </w:footnote>
  <w:footnote w:type="continuationSeparator" w:id="0">
    <w:p w14:paraId="6688C43E" w14:textId="77777777" w:rsidR="00BB367C" w:rsidRDefault="00BB367C" w:rsidP="007C664C">
      <w:pPr>
        <w:spacing w:after="0" w:line="240" w:lineRule="auto"/>
      </w:pPr>
      <w:r>
        <w:continuationSeparator/>
      </w:r>
    </w:p>
  </w:footnote>
  <w:footnote w:id="1">
    <w:p w14:paraId="156E4579" w14:textId="1C3BABFE" w:rsidR="001B14BC" w:rsidRDefault="001B14BC">
      <w:pPr>
        <w:pStyle w:val="Textpoznpodarou"/>
      </w:pPr>
      <w:r>
        <w:rPr>
          <w:rStyle w:val="Znakapoznpodarou"/>
        </w:rPr>
        <w:footnoteRef/>
      </w:r>
      <w:r>
        <w:t xml:space="preserve"> Dodavatel nakopíruju tabulku tolikrát, kolikrát je třeba</w:t>
      </w:r>
    </w:p>
  </w:footnote>
  <w:footnote w:id="2">
    <w:p w14:paraId="0BF55044" w14:textId="77777777" w:rsidR="006360CA" w:rsidRDefault="006360CA" w:rsidP="00512755">
      <w:pPr>
        <w:pStyle w:val="Textpoznpodarou"/>
        <w:rPr>
          <w:rFonts w:eastAsia="Times New Roman" w:cstheme="minorHAnsi"/>
          <w:sz w:val="16"/>
          <w:szCs w:val="16"/>
        </w:rPr>
      </w:pPr>
      <w:r>
        <w:rPr>
          <w:rStyle w:val="Znakapoznpodarou"/>
        </w:rPr>
        <w:footnoteRef/>
      </w:r>
      <w:r>
        <w:rPr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5D14E9FD" w14:textId="77777777" w:rsidR="006360CA" w:rsidRDefault="006360CA" w:rsidP="00512755">
      <w:pPr>
        <w:pStyle w:val="Textpoznpodarou"/>
        <w:rPr>
          <w:rFonts w:ascii="Times New Roman" w:hAnsi="Times New Roman"/>
          <w:sz w:val="22"/>
          <w:szCs w:val="22"/>
        </w:rPr>
      </w:pPr>
      <w:r>
        <w:rPr>
          <w:sz w:val="16"/>
          <w:szCs w:val="16"/>
        </w:rPr>
        <w:footnoteRef/>
      </w:r>
      <w:r>
        <w:rPr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F8212" w14:textId="77777777" w:rsidR="006360CA" w:rsidRPr="00B2340C" w:rsidRDefault="006360CA" w:rsidP="00BE73D3">
    <w:pPr>
      <w:pStyle w:val="Zhlav"/>
      <w:jc w:val="center"/>
      <w:rPr>
        <w:rFonts w:ascii="Arial" w:hAnsi="Arial" w:cs="Arial"/>
        <w:b/>
        <w:sz w:val="20"/>
        <w:szCs w:val="20"/>
      </w:rPr>
    </w:pPr>
    <w:r w:rsidRPr="00B2340C">
      <w:rPr>
        <w:rFonts w:ascii="Arial" w:hAnsi="Arial" w:cs="Arial"/>
        <w:b/>
        <w:sz w:val="20"/>
        <w:szCs w:val="20"/>
      </w:rPr>
      <w:t>Zadávací dokumentace</w:t>
    </w:r>
  </w:p>
  <w:p w14:paraId="70C4DF35" w14:textId="43DC23A4" w:rsidR="006360CA" w:rsidRPr="00BE73D3" w:rsidRDefault="008D461B" w:rsidP="008D461B">
    <w:pPr>
      <w:pStyle w:val="Zhlav"/>
      <w:jc w:val="center"/>
    </w:pPr>
    <w:r w:rsidRPr="008D461B">
      <w:rPr>
        <w:rFonts w:ascii="Arial" w:eastAsiaTheme="minorHAnsi" w:hAnsi="Arial" w:cs="Arial"/>
        <w:b/>
        <w:sz w:val="20"/>
        <w:szCs w:val="20"/>
        <w:lang w:eastAsia="en-US"/>
      </w:rPr>
      <w:t>Sekundární rozvaděče VN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FE763" w14:textId="77777777" w:rsidR="006360CA" w:rsidRPr="00B2340C" w:rsidRDefault="006360CA" w:rsidP="00B2340C">
    <w:pPr>
      <w:pStyle w:val="Zhlav"/>
      <w:jc w:val="center"/>
      <w:rPr>
        <w:rFonts w:ascii="Arial" w:hAnsi="Arial" w:cs="Arial"/>
        <w:b/>
        <w:sz w:val="20"/>
        <w:szCs w:val="20"/>
      </w:rPr>
    </w:pPr>
    <w:r w:rsidRPr="00B2340C">
      <w:rPr>
        <w:rFonts w:ascii="Arial" w:hAnsi="Arial" w:cs="Arial"/>
        <w:b/>
        <w:sz w:val="20"/>
        <w:szCs w:val="20"/>
      </w:rPr>
      <w:t>Zadávací dokumentace</w:t>
    </w:r>
  </w:p>
  <w:p w14:paraId="0C1C6AC6" w14:textId="77777777" w:rsidR="008D461B" w:rsidRPr="00EE5E43" w:rsidRDefault="008D461B" w:rsidP="008D461B">
    <w:pPr>
      <w:pStyle w:val="Zhlav"/>
      <w:jc w:val="center"/>
      <w:rPr>
        <w:rFonts w:ascii="Arial" w:hAnsi="Arial" w:cs="Arial"/>
        <w:b/>
      </w:rPr>
    </w:pPr>
    <w:r w:rsidRPr="00EE5E43">
      <w:rPr>
        <w:rFonts w:ascii="Arial" w:hAnsi="Arial" w:cs="Arial"/>
        <w:b/>
      </w:rPr>
      <w:t>Sekundární rozvaděče VN</w:t>
    </w:r>
  </w:p>
  <w:p w14:paraId="50519D51" w14:textId="77777777" w:rsidR="006360CA" w:rsidRPr="00B2340C" w:rsidRDefault="006360CA" w:rsidP="00B82A4E">
    <w:pPr>
      <w:pStyle w:val="Zhlav"/>
      <w:jc w:val="center"/>
      <w:rPr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6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5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1"/>
  </w:num>
  <w:num w:numId="5">
    <w:abstractNumId w:val="1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4"/>
  </w:num>
  <w:num w:numId="9">
    <w:abstractNumId w:val="4"/>
  </w:num>
  <w:num w:numId="10">
    <w:abstractNumId w:val="10"/>
  </w:num>
  <w:num w:numId="11">
    <w:abstractNumId w:val="2"/>
  </w:num>
  <w:num w:numId="12">
    <w:abstractNumId w:val="8"/>
  </w:num>
  <w:num w:numId="13">
    <w:abstractNumId w:val="24"/>
  </w:num>
  <w:num w:numId="14">
    <w:abstractNumId w:val="18"/>
  </w:num>
  <w:num w:numId="15">
    <w:abstractNumId w:val="15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9"/>
  </w:num>
  <w:num w:numId="19">
    <w:abstractNumId w:val="22"/>
  </w:num>
  <w:num w:numId="20">
    <w:abstractNumId w:val="11"/>
  </w:num>
  <w:num w:numId="21">
    <w:abstractNumId w:val="16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5"/>
  </w:num>
  <w:num w:numId="25">
    <w:abstractNumId w:val="19"/>
  </w:num>
  <w:num w:numId="26">
    <w:abstractNumId w:val="12"/>
  </w:num>
  <w:num w:numId="27">
    <w:abstractNumId w:val="1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339B8"/>
    <w:rsid w:val="00046357"/>
    <w:rsid w:val="00051B3A"/>
    <w:rsid w:val="0006228B"/>
    <w:rsid w:val="000A0F9A"/>
    <w:rsid w:val="000A6AA0"/>
    <w:rsid w:val="000B658D"/>
    <w:rsid w:val="000C6C32"/>
    <w:rsid w:val="000D6EE9"/>
    <w:rsid w:val="0018292A"/>
    <w:rsid w:val="00186A3A"/>
    <w:rsid w:val="001900B5"/>
    <w:rsid w:val="001B14BC"/>
    <w:rsid w:val="001B78A1"/>
    <w:rsid w:val="001D1DD3"/>
    <w:rsid w:val="00201731"/>
    <w:rsid w:val="002116D2"/>
    <w:rsid w:val="00213BDE"/>
    <w:rsid w:val="00286E77"/>
    <w:rsid w:val="00294D03"/>
    <w:rsid w:val="002B5C09"/>
    <w:rsid w:val="002F1BA6"/>
    <w:rsid w:val="00312BCF"/>
    <w:rsid w:val="003151BD"/>
    <w:rsid w:val="0034459E"/>
    <w:rsid w:val="00385055"/>
    <w:rsid w:val="003A26BB"/>
    <w:rsid w:val="003A7923"/>
    <w:rsid w:val="003F55AE"/>
    <w:rsid w:val="00412251"/>
    <w:rsid w:val="00427722"/>
    <w:rsid w:val="00484056"/>
    <w:rsid w:val="004A6BF2"/>
    <w:rsid w:val="004B5FE3"/>
    <w:rsid w:val="004D37D7"/>
    <w:rsid w:val="004D79F3"/>
    <w:rsid w:val="004F0B44"/>
    <w:rsid w:val="00503CD3"/>
    <w:rsid w:val="0050560E"/>
    <w:rsid w:val="00512755"/>
    <w:rsid w:val="005253FB"/>
    <w:rsid w:val="00535F07"/>
    <w:rsid w:val="00553C78"/>
    <w:rsid w:val="005A7D6F"/>
    <w:rsid w:val="005B70E2"/>
    <w:rsid w:val="005C56FE"/>
    <w:rsid w:val="005E52FF"/>
    <w:rsid w:val="005E6135"/>
    <w:rsid w:val="00604C99"/>
    <w:rsid w:val="00610327"/>
    <w:rsid w:val="006360CA"/>
    <w:rsid w:val="00665B11"/>
    <w:rsid w:val="00693FF6"/>
    <w:rsid w:val="00696E9D"/>
    <w:rsid w:val="006D3930"/>
    <w:rsid w:val="006F429E"/>
    <w:rsid w:val="00723CF7"/>
    <w:rsid w:val="007401C2"/>
    <w:rsid w:val="007445B6"/>
    <w:rsid w:val="0075365D"/>
    <w:rsid w:val="007570E6"/>
    <w:rsid w:val="00766409"/>
    <w:rsid w:val="00776B1B"/>
    <w:rsid w:val="00793898"/>
    <w:rsid w:val="007C664C"/>
    <w:rsid w:val="00806CC4"/>
    <w:rsid w:val="00820944"/>
    <w:rsid w:val="008314D5"/>
    <w:rsid w:val="008924AA"/>
    <w:rsid w:val="008D461B"/>
    <w:rsid w:val="008E258A"/>
    <w:rsid w:val="008F0AB4"/>
    <w:rsid w:val="008F7D9B"/>
    <w:rsid w:val="009157DB"/>
    <w:rsid w:val="00917013"/>
    <w:rsid w:val="0093501E"/>
    <w:rsid w:val="00992869"/>
    <w:rsid w:val="009A3A9D"/>
    <w:rsid w:val="009B5119"/>
    <w:rsid w:val="009D2F94"/>
    <w:rsid w:val="009D6C8D"/>
    <w:rsid w:val="009D7578"/>
    <w:rsid w:val="009F09C4"/>
    <w:rsid w:val="00A03636"/>
    <w:rsid w:val="00A04A80"/>
    <w:rsid w:val="00A47284"/>
    <w:rsid w:val="00A60A40"/>
    <w:rsid w:val="00A73138"/>
    <w:rsid w:val="00A7401E"/>
    <w:rsid w:val="00A816AE"/>
    <w:rsid w:val="00A905B7"/>
    <w:rsid w:val="00AB4806"/>
    <w:rsid w:val="00AE17DA"/>
    <w:rsid w:val="00B06530"/>
    <w:rsid w:val="00B11A72"/>
    <w:rsid w:val="00B2340C"/>
    <w:rsid w:val="00B24E9D"/>
    <w:rsid w:val="00B31BC6"/>
    <w:rsid w:val="00B82A4E"/>
    <w:rsid w:val="00BA0831"/>
    <w:rsid w:val="00BB367C"/>
    <w:rsid w:val="00BE0D06"/>
    <w:rsid w:val="00BE61D9"/>
    <w:rsid w:val="00BE73D3"/>
    <w:rsid w:val="00C0642F"/>
    <w:rsid w:val="00C32511"/>
    <w:rsid w:val="00C61F63"/>
    <w:rsid w:val="00C64D1A"/>
    <w:rsid w:val="00C91E25"/>
    <w:rsid w:val="00CA2780"/>
    <w:rsid w:val="00CF0C0F"/>
    <w:rsid w:val="00CF1054"/>
    <w:rsid w:val="00CF3AE7"/>
    <w:rsid w:val="00D12A12"/>
    <w:rsid w:val="00D615E9"/>
    <w:rsid w:val="00DB42C7"/>
    <w:rsid w:val="00DC09EE"/>
    <w:rsid w:val="00DC29F4"/>
    <w:rsid w:val="00DC4AAF"/>
    <w:rsid w:val="00DC5F70"/>
    <w:rsid w:val="00DD0E35"/>
    <w:rsid w:val="00E006C9"/>
    <w:rsid w:val="00E06960"/>
    <w:rsid w:val="00E77A3E"/>
    <w:rsid w:val="00E833BB"/>
    <w:rsid w:val="00E92A45"/>
    <w:rsid w:val="00E9345A"/>
    <w:rsid w:val="00EC1BAC"/>
    <w:rsid w:val="00ED67BC"/>
    <w:rsid w:val="00F3781F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FB954EC"/>
  <w15:docId w15:val="{3D5BE5AF-1EE2-4D6A-A8E4-9F65170A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D7D2B-8199-42B7-A438-8E73F8836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938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M57287</dc:creator>
  <cp:lastModifiedBy>Gebauerová, Monika</cp:lastModifiedBy>
  <cp:revision>5</cp:revision>
  <dcterms:created xsi:type="dcterms:W3CDTF">2019-09-16T08:43:00Z</dcterms:created>
  <dcterms:modified xsi:type="dcterms:W3CDTF">2019-09-18T08:29:00Z</dcterms:modified>
</cp:coreProperties>
</file>