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2268"/>
        <w:gridCol w:w="2977"/>
      </w:tblGrid>
      <w:tr w:rsidR="009E4CF5" w:rsidRPr="000D2C46" w14:paraId="2DC863AE" w14:textId="77777777" w:rsidTr="00142DBE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268" w:type="dxa"/>
            <w:vAlign w:val="center"/>
          </w:tcPr>
          <w:p w14:paraId="0E9B80C9" w14:textId="50EC8731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r w:rsidR="00053F38"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 w:rsidRPr="00142DBE">
              <w:rPr>
                <w:rFonts w:cs="Arial"/>
                <w:b/>
                <w:bCs/>
                <w:szCs w:val="20"/>
              </w:rPr>
              <w:t xml:space="preserve">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142DBE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498B2FBF" w:rsidR="009E4CF5" w:rsidRPr="00142DBE" w:rsidRDefault="001F5357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 xml:space="preserve">Kabel </w:t>
            </w:r>
            <w:r>
              <w:rPr>
                <w:rFonts w:cs="Arial"/>
                <w:szCs w:val="20"/>
              </w:rPr>
              <w:t xml:space="preserve">1 kV </w:t>
            </w:r>
            <w:r w:rsidRPr="001E7B4B">
              <w:rPr>
                <w:rFonts w:cs="Arial"/>
                <w:szCs w:val="20"/>
              </w:rPr>
              <w:t>NYY-J 4x16 RE</w:t>
            </w:r>
          </w:p>
        </w:tc>
        <w:tc>
          <w:tcPr>
            <w:tcW w:w="2268" w:type="dxa"/>
            <w:vAlign w:val="bottom"/>
          </w:tcPr>
          <w:p w14:paraId="63F6219B" w14:textId="7D0D79B2" w:rsidR="009E4CF5" w:rsidRPr="00142DBE" w:rsidRDefault="001F5357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614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5B02098B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14:paraId="2532A16B" w14:textId="30BCFF8D" w:rsidR="009E4CF5" w:rsidRPr="00142DBE" w:rsidRDefault="001F5357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>Kabel 1 kV NYY-J 4 x 10 RE</w:t>
            </w:r>
          </w:p>
        </w:tc>
        <w:tc>
          <w:tcPr>
            <w:tcW w:w="2268" w:type="dxa"/>
            <w:vAlign w:val="bottom"/>
          </w:tcPr>
          <w:p w14:paraId="2267549F" w14:textId="7D456BB5" w:rsidR="009E4CF5" w:rsidRPr="00142DBE" w:rsidRDefault="001F5357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384</w:t>
            </w:r>
          </w:p>
        </w:tc>
        <w:tc>
          <w:tcPr>
            <w:tcW w:w="2977" w:type="dxa"/>
          </w:tcPr>
          <w:p w14:paraId="60BCD8F4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349D5C3D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7834F4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14:paraId="228A7A5D" w14:textId="1321BDCC" w:rsidR="009E4CF5" w:rsidRPr="00142DBE" w:rsidRDefault="001F5357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>Kabel 1 kV NYY-J 1 x 240 RM zelenožlutý</w:t>
            </w:r>
          </w:p>
        </w:tc>
        <w:tc>
          <w:tcPr>
            <w:tcW w:w="2268" w:type="dxa"/>
            <w:vAlign w:val="bottom"/>
          </w:tcPr>
          <w:p w14:paraId="3585103C" w14:textId="39C1EDF0" w:rsidR="009E4CF5" w:rsidRPr="00142DBE" w:rsidRDefault="001F5357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2 304</w:t>
            </w:r>
          </w:p>
        </w:tc>
        <w:tc>
          <w:tcPr>
            <w:tcW w:w="2977" w:type="dxa"/>
          </w:tcPr>
          <w:p w14:paraId="634D7E1E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CBC6941" w14:textId="77777777" w:rsidTr="00142DBE">
        <w:trPr>
          <w:trHeight w:val="235"/>
        </w:trPr>
        <w:tc>
          <w:tcPr>
            <w:tcW w:w="732" w:type="dxa"/>
            <w:vAlign w:val="center"/>
          </w:tcPr>
          <w:p w14:paraId="13E84E5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14:paraId="5212A364" w14:textId="07F98997" w:rsidR="009E4CF5" w:rsidRPr="00142DBE" w:rsidRDefault="001F5357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E7B4B">
              <w:rPr>
                <w:rFonts w:cs="Arial"/>
                <w:szCs w:val="20"/>
              </w:rPr>
              <w:t>Kabel 1 kV NYY-</w:t>
            </w:r>
            <w:r>
              <w:rPr>
                <w:rFonts w:cs="Arial"/>
                <w:szCs w:val="20"/>
              </w:rPr>
              <w:t xml:space="preserve">O </w:t>
            </w:r>
            <w:r w:rsidRPr="001E7B4B">
              <w:rPr>
                <w:rFonts w:cs="Arial"/>
                <w:szCs w:val="20"/>
              </w:rPr>
              <w:t>1 x 240</w:t>
            </w:r>
            <w:r>
              <w:rPr>
                <w:rFonts w:cs="Arial"/>
                <w:szCs w:val="20"/>
              </w:rPr>
              <w:t xml:space="preserve"> </w:t>
            </w:r>
            <w:r w:rsidRPr="001E7B4B">
              <w:rPr>
                <w:rFonts w:cs="Arial"/>
                <w:szCs w:val="20"/>
              </w:rPr>
              <w:t>RM černý</w:t>
            </w:r>
          </w:p>
        </w:tc>
        <w:tc>
          <w:tcPr>
            <w:tcW w:w="2268" w:type="dxa"/>
            <w:vAlign w:val="bottom"/>
          </w:tcPr>
          <w:p w14:paraId="30132538" w14:textId="7F0DD0EB" w:rsidR="009E4CF5" w:rsidRPr="00142DBE" w:rsidRDefault="001F5357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2 304</w:t>
            </w:r>
          </w:p>
        </w:tc>
        <w:tc>
          <w:tcPr>
            <w:tcW w:w="2977" w:type="dxa"/>
          </w:tcPr>
          <w:p w14:paraId="15E2698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11081203" w14:textId="5B8C4CCF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06B9ACF" w14:textId="77777777" w:rsidR="00053F38" w:rsidRDefault="00053F3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D0F2D83" w14:textId="77777777" w:rsidR="001F5357" w:rsidRDefault="001F5357" w:rsidP="001F5357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5B1F98B3" w14:textId="77777777" w:rsidR="00485CF4" w:rsidRPr="00F25C28" w:rsidRDefault="00485CF4" w:rsidP="00485CF4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bookmarkStart w:id="0" w:name="_Hlk102380124"/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6631F99F" w14:textId="77777777" w:rsidR="00485CF4" w:rsidRDefault="00485CF4" w:rsidP="00485CF4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6422680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52CBB8E4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C80EC1A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1" w:name="_Hlk100573135"/>
      <w:bookmarkStart w:id="2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28EE8327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612A439C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proofErr w:type="gram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</w:t>
      </w:r>
      <w:proofErr w:type="gramEnd"/>
      <w:r w:rsidRPr="00E02303">
        <w:rPr>
          <w:rFonts w:cs="Arial"/>
          <w:b/>
          <w:szCs w:val="20"/>
        </w:rPr>
        <w:t>1000)</w:t>
      </w:r>
    </w:p>
    <w:p w14:paraId="2D70ACB6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569E9151" w14:textId="77777777" w:rsidR="00485CF4" w:rsidRPr="00F965BD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1"/>
    <w:p w14:paraId="1C39AA0B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6B3D24C3" w14:textId="77777777" w:rsidR="00485CF4" w:rsidRPr="00F25C28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23B83298" w14:textId="77777777" w:rsidR="00485CF4" w:rsidRDefault="00485CF4" w:rsidP="00485CF4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6C79BE78" w14:textId="0CF99ED9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3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p w14:paraId="5F4F976A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bookmarkEnd w:id="0"/>
    <w:bookmarkEnd w:id="2"/>
    <w:bookmarkEnd w:id="3"/>
    <w:p w14:paraId="158CE5DA" w14:textId="77777777" w:rsidR="00485CF4" w:rsidRDefault="00485CF4" w:rsidP="00485CF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DA7C3A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7072AFC" w14:textId="7098F03E" w:rsidR="009B7D73" w:rsidRPr="00485CF4" w:rsidRDefault="00860B8A" w:rsidP="00485CF4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353FED51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 xml:space="preserve">Pro účely fakturace je rozhodným dnem pro použití aktuální denní ceny </w:t>
      </w:r>
      <w:r w:rsidR="0052348B">
        <w:rPr>
          <w:rFonts w:cs="Arial"/>
          <w:szCs w:val="22"/>
        </w:rPr>
        <w:t>mědi</w:t>
      </w:r>
      <w:r w:rsidRPr="00F25C28">
        <w:rPr>
          <w:rFonts w:cs="Arial"/>
          <w:szCs w:val="22"/>
        </w:rPr>
        <w:t xml:space="preserve">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7BB7EDB2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2A7F2B1B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9F2768">
        <w:rPr>
          <w:rFonts w:cs="Arial"/>
          <w:szCs w:val="20"/>
        </w:rPr>
        <w:t>Podpis oprávněné osoby účastníka</w:t>
      </w:r>
    </w:p>
    <w:sectPr w:rsidR="007374C5" w:rsidRPr="0062432F" w:rsidSect="000C08C9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A0C6" w14:textId="77777777" w:rsidR="00102A9D" w:rsidRDefault="00102A9D" w:rsidP="00CE6D2A">
      <w:r>
        <w:separator/>
      </w:r>
    </w:p>
  </w:endnote>
  <w:endnote w:type="continuationSeparator" w:id="0">
    <w:p w14:paraId="4FB0AFED" w14:textId="77777777" w:rsidR="00102A9D" w:rsidRDefault="00102A9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5A34A" w14:textId="77777777" w:rsidR="00102A9D" w:rsidRDefault="00102A9D" w:rsidP="00CE6D2A">
      <w:r>
        <w:separator/>
      </w:r>
    </w:p>
  </w:footnote>
  <w:footnote w:type="continuationSeparator" w:id="0">
    <w:p w14:paraId="24C7F921" w14:textId="77777777" w:rsidR="00102A9D" w:rsidRDefault="00102A9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BBF2" w14:textId="7B41D5E6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87B2DF2" w14:textId="6ED5D1DF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F2768">
      <w:rPr>
        <w:b/>
        <w:sz w:val="18"/>
        <w:szCs w:val="20"/>
        <w:highlight w:val="green"/>
      </w:rPr>
      <w:t>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07EFE3AB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proofErr w:type="gramStart"/>
    <w:r w:rsidR="00053F38">
      <w:rPr>
        <w:rFonts w:cs="Arial"/>
        <w:b/>
        <w:szCs w:val="20"/>
      </w:rPr>
      <w:t>E</w:t>
    </w:r>
    <w:r w:rsidR="009F2768">
      <w:rPr>
        <w:rFonts w:cs="Arial"/>
        <w:b/>
        <w:szCs w:val="20"/>
      </w:rPr>
      <w:t xml:space="preserve"> -</w:t>
    </w:r>
    <w:r w:rsidRPr="00DB6BC6">
      <w:rPr>
        <w:rFonts w:cs="Arial"/>
        <w:b/>
        <w:szCs w:val="20"/>
      </w:rPr>
      <w:t xml:space="preserve"> Kabely</w:t>
    </w:r>
    <w:proofErr w:type="gramEnd"/>
    <w:r w:rsidRPr="00DB6BC6">
      <w:rPr>
        <w:rFonts w:cs="Arial"/>
        <w:b/>
        <w:szCs w:val="20"/>
      </w:rPr>
      <w:t xml:space="preserve"> </w:t>
    </w:r>
    <w:r w:rsidR="00053F38">
      <w:rPr>
        <w:rFonts w:cs="Arial"/>
        <w:b/>
        <w:szCs w:val="20"/>
      </w:rPr>
      <w:t xml:space="preserve">1 kV </w:t>
    </w:r>
    <w:proofErr w:type="spellStart"/>
    <w:r w:rsidR="00053F38">
      <w:rPr>
        <w:rFonts w:cs="Arial"/>
        <w:b/>
        <w:szCs w:val="20"/>
      </w:rPr>
      <w:t>Cu</w:t>
    </w:r>
    <w:proofErr w:type="spellEnd"/>
    <w:r w:rsidR="00053F38">
      <w:rPr>
        <w:rFonts w:cs="Arial"/>
        <w:b/>
        <w:szCs w:val="20"/>
      </w:rPr>
      <w:t xml:space="preserve"> dle VDE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53F38"/>
    <w:rsid w:val="00093BEC"/>
    <w:rsid w:val="000A640D"/>
    <w:rsid w:val="000A73D1"/>
    <w:rsid w:val="000C08C9"/>
    <w:rsid w:val="00102A9D"/>
    <w:rsid w:val="00117ABF"/>
    <w:rsid w:val="0012752E"/>
    <w:rsid w:val="00142DBE"/>
    <w:rsid w:val="001430FC"/>
    <w:rsid w:val="001D6876"/>
    <w:rsid w:val="001E5FCC"/>
    <w:rsid w:val="001F5357"/>
    <w:rsid w:val="00210C16"/>
    <w:rsid w:val="00214E67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94E9D"/>
    <w:rsid w:val="003A3E52"/>
    <w:rsid w:val="003A4122"/>
    <w:rsid w:val="003B2D9B"/>
    <w:rsid w:val="003D7644"/>
    <w:rsid w:val="003D7A5B"/>
    <w:rsid w:val="003E0E03"/>
    <w:rsid w:val="004072E8"/>
    <w:rsid w:val="00433EB7"/>
    <w:rsid w:val="00437C31"/>
    <w:rsid w:val="0045699E"/>
    <w:rsid w:val="00485CF4"/>
    <w:rsid w:val="004D4444"/>
    <w:rsid w:val="0052348B"/>
    <w:rsid w:val="005B7178"/>
    <w:rsid w:val="005E0647"/>
    <w:rsid w:val="00603CC1"/>
    <w:rsid w:val="006106C4"/>
    <w:rsid w:val="0061380A"/>
    <w:rsid w:val="0062432F"/>
    <w:rsid w:val="006278D9"/>
    <w:rsid w:val="00640C55"/>
    <w:rsid w:val="00641DE2"/>
    <w:rsid w:val="006A6A53"/>
    <w:rsid w:val="006B24BB"/>
    <w:rsid w:val="006D0005"/>
    <w:rsid w:val="006D327B"/>
    <w:rsid w:val="00707D16"/>
    <w:rsid w:val="007170A1"/>
    <w:rsid w:val="007374C5"/>
    <w:rsid w:val="00774D8D"/>
    <w:rsid w:val="007B7C13"/>
    <w:rsid w:val="007C535A"/>
    <w:rsid w:val="007D37EE"/>
    <w:rsid w:val="007F028C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B005AF"/>
    <w:rsid w:val="00B95F87"/>
    <w:rsid w:val="00BC05AB"/>
    <w:rsid w:val="00BC6DB7"/>
    <w:rsid w:val="00BE53FE"/>
    <w:rsid w:val="00C12136"/>
    <w:rsid w:val="00C13984"/>
    <w:rsid w:val="00C4010A"/>
    <w:rsid w:val="00C44ABA"/>
    <w:rsid w:val="00C95970"/>
    <w:rsid w:val="00CE6D2A"/>
    <w:rsid w:val="00D01C7E"/>
    <w:rsid w:val="00D03CFF"/>
    <w:rsid w:val="00D53338"/>
    <w:rsid w:val="00D72C5B"/>
    <w:rsid w:val="00D93BDE"/>
    <w:rsid w:val="00D9436B"/>
    <w:rsid w:val="00DB67A7"/>
    <w:rsid w:val="00DB6BC6"/>
    <w:rsid w:val="00DB7529"/>
    <w:rsid w:val="00DE61FB"/>
    <w:rsid w:val="00E00862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970</Characters>
  <Application>Microsoft Office Word</Application>
  <DocSecurity>0</DocSecurity>
  <Lines>19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14</cp:revision>
  <dcterms:created xsi:type="dcterms:W3CDTF">2021-11-08T14:56:00Z</dcterms:created>
  <dcterms:modified xsi:type="dcterms:W3CDTF">2022-05-30T07:28:00Z</dcterms:modified>
</cp:coreProperties>
</file>