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96D341D" w14:textId="77777777" w:rsidR="004E0953" w:rsidRDefault="004E0953" w:rsidP="004E0953">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D752641" w14:textId="77777777" w:rsidR="004E0953" w:rsidRPr="00DA2C52" w:rsidRDefault="004E0953" w:rsidP="004E0953">
      <w:pPr>
        <w:rPr>
          <w:b/>
          <w:szCs w:val="20"/>
        </w:rPr>
      </w:pPr>
    </w:p>
    <w:p w14:paraId="12499722" w14:textId="77777777" w:rsidR="004E0953" w:rsidRPr="00DA2C52" w:rsidRDefault="004E0953" w:rsidP="004E0953">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2C37AF39" w14:textId="77777777" w:rsidR="004E0953" w:rsidRPr="00DA2C52" w:rsidRDefault="004E0953" w:rsidP="004E0953">
      <w:pPr>
        <w:spacing w:line="280" w:lineRule="atLeast"/>
        <w:rPr>
          <w:szCs w:val="20"/>
        </w:rPr>
      </w:pPr>
      <w:r>
        <w:rPr>
          <w:szCs w:val="20"/>
        </w:rPr>
        <w:t>Z</w:t>
      </w:r>
      <w:r w:rsidRPr="00DA2C52">
        <w:rPr>
          <w:szCs w:val="20"/>
        </w:rPr>
        <w:t xml:space="preserve">astoupená: </w:t>
      </w:r>
      <w:r>
        <w:rPr>
          <w:szCs w:val="20"/>
        </w:rPr>
        <w:t>Ing. Pavlem Čadou, Ph.D., místopředsedou představenstva a Ing. Davidem Šafářem, členem představenstva</w:t>
      </w:r>
    </w:p>
    <w:p w14:paraId="6F49D633" w14:textId="77777777" w:rsidR="004E0953" w:rsidRPr="00DA2C52" w:rsidRDefault="004E0953" w:rsidP="004E0953">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7EAB6114" w14:textId="77777777" w:rsidR="004E0953" w:rsidRDefault="004E0953" w:rsidP="004E0953">
      <w:pPr>
        <w:tabs>
          <w:tab w:val="left" w:pos="2160"/>
        </w:tabs>
        <w:spacing w:line="276" w:lineRule="auto"/>
        <w:rPr>
          <w:szCs w:val="20"/>
        </w:rPr>
      </w:pPr>
      <w:r>
        <w:rPr>
          <w:szCs w:val="20"/>
        </w:rPr>
        <w:t>DIČ: CZ28085400</w:t>
      </w:r>
    </w:p>
    <w:p w14:paraId="0FB83487" w14:textId="77777777" w:rsidR="004E0953" w:rsidRDefault="004E0953" w:rsidP="004E0953">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28C3E70D" w14:textId="77777777" w:rsidR="004E0953" w:rsidRPr="00DA2C52" w:rsidRDefault="004E0953" w:rsidP="004E0953">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7E83A68D" w14:textId="77777777" w:rsidR="004E0953" w:rsidRDefault="004E0953" w:rsidP="004E0953">
      <w:pPr>
        <w:tabs>
          <w:tab w:val="left" w:pos="2160"/>
        </w:tabs>
        <w:spacing w:line="280" w:lineRule="atLeast"/>
        <w:rPr>
          <w:szCs w:val="20"/>
        </w:rPr>
      </w:pPr>
    </w:p>
    <w:p w14:paraId="1B995E58" w14:textId="5C73F4B8" w:rsidR="004E0953" w:rsidRPr="00887530" w:rsidRDefault="004E0953" w:rsidP="004E0953">
      <w:pPr>
        <w:spacing w:line="280" w:lineRule="atLeast"/>
      </w:pPr>
      <w:r w:rsidRPr="0065209F">
        <w:rPr>
          <w:bCs/>
          <w:szCs w:val="20"/>
        </w:rPr>
        <w:t xml:space="preserve">kontaktní osoba </w:t>
      </w:r>
      <w:r w:rsidR="00CF7760">
        <w:rPr>
          <w:bCs/>
          <w:szCs w:val="20"/>
        </w:rPr>
        <w:t>konsignačního</w:t>
      </w:r>
      <w:r w:rsidRPr="0065209F">
        <w:rPr>
          <w:bCs/>
          <w:szCs w:val="20"/>
        </w:rPr>
        <w:t xml:space="preserve"> skladu Brno: </w:t>
      </w:r>
      <w:r>
        <w:t>Vladimíra Drlíková</w:t>
      </w:r>
    </w:p>
    <w:p w14:paraId="65C517D4" w14:textId="77777777" w:rsidR="004E0953" w:rsidRPr="00887530" w:rsidRDefault="004E0953" w:rsidP="004E0953">
      <w:pPr>
        <w:spacing w:line="280" w:lineRule="atLeast"/>
      </w:pPr>
      <w:r w:rsidRPr="00887530">
        <w:t xml:space="preserve">tel. č.: +420 </w:t>
      </w:r>
      <w:r>
        <w:t>704986293</w:t>
      </w:r>
    </w:p>
    <w:p w14:paraId="55301341" w14:textId="77777777" w:rsidR="004E0953" w:rsidRPr="00887530" w:rsidRDefault="004E0953" w:rsidP="004E0953">
      <w:pPr>
        <w:spacing w:line="280" w:lineRule="atLeast"/>
        <w:rPr>
          <w:bCs/>
          <w:szCs w:val="20"/>
        </w:rPr>
      </w:pPr>
      <w:r w:rsidRPr="00887530">
        <w:t xml:space="preserve">email: </w:t>
      </w:r>
      <w:hyperlink r:id="rId11" w:history="1">
        <w:r w:rsidRPr="004669FC">
          <w:rPr>
            <w:rStyle w:val="Hypertextovodkaz"/>
          </w:rPr>
          <w:t>vladimira.drlikova@egd.cz</w:t>
        </w:r>
      </w:hyperlink>
    </w:p>
    <w:p w14:paraId="305F8C64" w14:textId="77777777" w:rsidR="004E0953" w:rsidRPr="0065209F" w:rsidRDefault="004E0953" w:rsidP="004E0953">
      <w:pPr>
        <w:spacing w:line="280" w:lineRule="atLeast"/>
        <w:rPr>
          <w:bCs/>
          <w:szCs w:val="20"/>
        </w:rPr>
      </w:pPr>
    </w:p>
    <w:p w14:paraId="5C99A1C2" w14:textId="1D579EE3" w:rsidR="004E0953" w:rsidRPr="00887530" w:rsidRDefault="004E0953" w:rsidP="004E0953">
      <w:pPr>
        <w:spacing w:line="280" w:lineRule="atLeast"/>
        <w:rPr>
          <w:bCs/>
          <w:szCs w:val="20"/>
        </w:rPr>
      </w:pPr>
      <w:r w:rsidRPr="0065209F">
        <w:rPr>
          <w:bCs/>
          <w:szCs w:val="20"/>
        </w:rPr>
        <w:t xml:space="preserve">kontaktní osoba </w:t>
      </w:r>
      <w:r w:rsidR="00CF7760">
        <w:rPr>
          <w:bCs/>
          <w:szCs w:val="20"/>
        </w:rPr>
        <w:t>konsignačního</w:t>
      </w:r>
      <w:r w:rsidRPr="0065209F">
        <w:rPr>
          <w:bCs/>
          <w:szCs w:val="20"/>
        </w:rPr>
        <w:t xml:space="preserve"> skladu České Budějovice: </w:t>
      </w:r>
      <w:r w:rsidRPr="00887530">
        <w:rPr>
          <w:bCs/>
          <w:szCs w:val="20"/>
        </w:rPr>
        <w:t>Lenka Kubešová</w:t>
      </w:r>
    </w:p>
    <w:p w14:paraId="0CDF699E" w14:textId="77777777" w:rsidR="004E0953" w:rsidRPr="00887530" w:rsidRDefault="004E0953" w:rsidP="004E0953">
      <w:pPr>
        <w:spacing w:line="280" w:lineRule="atLeast"/>
      </w:pPr>
      <w:r w:rsidRPr="00887530">
        <w:rPr>
          <w:bCs/>
          <w:szCs w:val="20"/>
        </w:rPr>
        <w:t xml:space="preserve">tel. č.: +420 </w:t>
      </w:r>
      <w:r w:rsidRPr="00887530">
        <w:t>387865622</w:t>
      </w:r>
    </w:p>
    <w:p w14:paraId="71E39994" w14:textId="77777777" w:rsidR="004E0953" w:rsidRDefault="004E0953" w:rsidP="004E0953">
      <w:pPr>
        <w:spacing w:line="280" w:lineRule="atLeast"/>
        <w:rPr>
          <w:bCs/>
          <w:szCs w:val="20"/>
        </w:rPr>
      </w:pPr>
      <w:r w:rsidRPr="00887530">
        <w:rPr>
          <w:color w:val="1F497D"/>
        </w:rPr>
        <w:t xml:space="preserve">email: </w:t>
      </w:r>
      <w:hyperlink r:id="rId12" w:history="1">
        <w:r w:rsidRPr="000C300A">
          <w:rPr>
            <w:rStyle w:val="Hypertextovodkaz"/>
          </w:rPr>
          <w:t>lenka.kubesova@egd.cz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557750" w:rsidRDefault="00327D7B" w:rsidP="00060B31">
      <w:pPr>
        <w:spacing w:line="280" w:lineRule="atLeast"/>
        <w:rPr>
          <w:b/>
          <w:szCs w:val="20"/>
          <w:highlight w:val="yellow"/>
        </w:rPr>
      </w:pPr>
      <w:r w:rsidRPr="00557750">
        <w:rPr>
          <w:rStyle w:val="platne1"/>
          <w:b/>
          <w:szCs w:val="20"/>
          <w:highlight w:val="yellow"/>
        </w:rPr>
        <w:t xml:space="preserve">doplní </w:t>
      </w:r>
      <w:r w:rsidR="00AB04E2" w:rsidRPr="00557750">
        <w:rPr>
          <w:rStyle w:val="platne1"/>
          <w:b/>
          <w:szCs w:val="20"/>
          <w:highlight w:val="yellow"/>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557750">
        <w:rPr>
          <w:szCs w:val="20"/>
          <w:highlight w:val="yellow"/>
        </w:rPr>
        <w:t xml:space="preserve">doplní </w:t>
      </w:r>
      <w:r w:rsidR="00AB04E2" w:rsidRPr="00557750">
        <w:rPr>
          <w:szCs w:val="20"/>
          <w:highlight w:val="yellow"/>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557750">
        <w:rPr>
          <w:szCs w:val="20"/>
          <w:highlight w:val="yellow"/>
        </w:rPr>
        <w:t xml:space="preserve">doplní </w:t>
      </w:r>
      <w:r w:rsidR="00AB04E2" w:rsidRPr="00557750">
        <w:rPr>
          <w:szCs w:val="20"/>
          <w:highlight w:val="yellow"/>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557750">
        <w:rPr>
          <w:szCs w:val="20"/>
          <w:highlight w:val="yellow"/>
        </w:rPr>
        <w:t xml:space="preserve">doplní </w:t>
      </w:r>
      <w:r w:rsidR="00AB04E2" w:rsidRPr="00557750">
        <w:rPr>
          <w:szCs w:val="20"/>
          <w:highlight w:val="yellow"/>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557750">
        <w:rPr>
          <w:szCs w:val="20"/>
          <w:highlight w:val="yellow"/>
        </w:rPr>
        <w:t xml:space="preserve">doplní </w:t>
      </w:r>
      <w:r w:rsidR="00AB04E2" w:rsidRPr="00557750">
        <w:rPr>
          <w:szCs w:val="20"/>
          <w:highlight w:val="yellow"/>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557750">
        <w:rPr>
          <w:szCs w:val="20"/>
          <w:highlight w:val="yellow"/>
        </w:rPr>
        <w:t xml:space="preserve">doplní </w:t>
      </w:r>
      <w:r w:rsidR="00AB04E2" w:rsidRPr="00557750">
        <w:rPr>
          <w:szCs w:val="20"/>
          <w:highlight w:val="yellow"/>
        </w:rPr>
        <w:t>účastník</w:t>
      </w:r>
      <w:r w:rsidRPr="00DA2C52">
        <w:rPr>
          <w:szCs w:val="20"/>
        </w:rPr>
        <w:t xml:space="preserve">, oddíl </w:t>
      </w:r>
      <w:r w:rsidRPr="00557750">
        <w:rPr>
          <w:szCs w:val="20"/>
          <w:highlight w:val="yellow"/>
        </w:rPr>
        <w:t xml:space="preserve">doplní </w:t>
      </w:r>
      <w:r w:rsidR="00AB04E2" w:rsidRPr="00557750">
        <w:rPr>
          <w:szCs w:val="20"/>
          <w:highlight w:val="yellow"/>
        </w:rPr>
        <w:t>účastník</w:t>
      </w:r>
      <w:r w:rsidRPr="00DA2C52">
        <w:rPr>
          <w:szCs w:val="20"/>
        </w:rPr>
        <w:t xml:space="preserve">, vložka </w:t>
      </w:r>
      <w:r w:rsidRPr="00557750">
        <w:rPr>
          <w:szCs w:val="20"/>
          <w:highlight w:val="yellow"/>
        </w:rPr>
        <w:t xml:space="preserve">doplní </w:t>
      </w:r>
      <w:r w:rsidR="00AB04E2" w:rsidRPr="00557750">
        <w:rPr>
          <w:szCs w:val="20"/>
          <w:highlight w:val="yellow"/>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557750">
        <w:rPr>
          <w:szCs w:val="20"/>
          <w:highlight w:val="yellow"/>
        </w:rPr>
        <w:t xml:space="preserve">doplní </w:t>
      </w:r>
      <w:r w:rsidR="00AB04E2" w:rsidRPr="00557750">
        <w:rPr>
          <w:szCs w:val="20"/>
          <w:highlight w:val="yellow"/>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557750">
        <w:rPr>
          <w:szCs w:val="20"/>
          <w:highlight w:val="yellow"/>
        </w:rPr>
        <w:t xml:space="preserve">doplní </w:t>
      </w:r>
      <w:r w:rsidR="00AB04E2" w:rsidRPr="00557750">
        <w:rPr>
          <w:szCs w:val="20"/>
          <w:highlight w:val="yellow"/>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557750">
        <w:rPr>
          <w:szCs w:val="20"/>
          <w:highlight w:val="yellow"/>
        </w:rPr>
        <w:t xml:space="preserve">doplní </w:t>
      </w:r>
      <w:r w:rsidR="00AB04E2" w:rsidRPr="00557750">
        <w:rPr>
          <w:szCs w:val="20"/>
          <w:highlight w:val="yellow"/>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557750">
        <w:rPr>
          <w:szCs w:val="20"/>
          <w:highlight w:val="yellow"/>
        </w:rPr>
        <w:t xml:space="preserve">doplní </w:t>
      </w:r>
      <w:r w:rsidR="00AB04E2" w:rsidRPr="00557750">
        <w:rPr>
          <w:szCs w:val="20"/>
          <w:highlight w:val="yellow"/>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w:t>
      </w:r>
      <w:r w:rsidR="007542F5" w:rsidRPr="00DA2C52">
        <w:rPr>
          <w:rFonts w:ascii="Arial" w:hAnsi="Arial" w:cs="Arial"/>
          <w:sz w:val="20"/>
        </w:rPr>
        <w:lastRenderedPageBreak/>
        <w:t xml:space="preserve">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5B2E3462"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sidRPr="00013ED8">
        <w:rPr>
          <w:rFonts w:ascii="Arial" w:hAnsi="Arial" w:cs="Arial"/>
          <w:sz w:val="20"/>
          <w:szCs w:val="20"/>
          <w:highlight w:val="green"/>
        </w:rPr>
        <w:t xml:space="preserve">následně </w:t>
      </w:r>
      <w:r w:rsidR="00D56546" w:rsidRPr="00013ED8">
        <w:rPr>
          <w:rFonts w:ascii="Arial" w:hAnsi="Arial" w:cs="Arial"/>
          <w:sz w:val="20"/>
          <w:szCs w:val="20"/>
          <w:highlight w:val="green"/>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1049F4" w:rsidRPr="001049F4">
        <w:rPr>
          <w:rFonts w:ascii="Arial" w:hAnsi="Arial" w:cs="Arial"/>
          <w:b/>
          <w:bCs/>
          <w:iCs/>
          <w:sz w:val="20"/>
          <w:szCs w:val="20"/>
        </w:rPr>
        <w:t>Dodávky kabelových souborů NN a VN IV</w:t>
      </w:r>
      <w:r w:rsidR="005C3496" w:rsidRPr="00625560">
        <w:rPr>
          <w:rFonts w:ascii="Arial" w:hAnsi="Arial" w:cs="Arial"/>
          <w:b/>
          <w:bCs/>
          <w:iCs/>
          <w:sz w:val="20"/>
          <w:szCs w:val="20"/>
        </w:rPr>
        <w:t xml:space="preserve">, část </w:t>
      </w:r>
      <w:r w:rsidR="00D254F8" w:rsidRPr="00625560">
        <w:rPr>
          <w:rFonts w:ascii="Arial" w:hAnsi="Arial" w:cs="Arial"/>
          <w:b/>
          <w:bCs/>
          <w:iCs/>
          <w:sz w:val="20"/>
          <w:szCs w:val="20"/>
        </w:rPr>
        <w:t>A</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5A89FC6"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B96913">
        <w:rPr>
          <w:rFonts w:cs="Arial"/>
          <w:b/>
          <w:szCs w:val="20"/>
        </w:rPr>
        <w:t>s</w:t>
      </w:r>
      <w:r w:rsidR="005C3BC8" w:rsidRPr="007714C7">
        <w:rPr>
          <w:rFonts w:cs="Arial"/>
          <w:b/>
          <w:szCs w:val="20"/>
        </w:rPr>
        <w:t>tíněn</w:t>
      </w:r>
      <w:r w:rsidR="007714C7" w:rsidRPr="007714C7">
        <w:rPr>
          <w:rFonts w:cs="Arial"/>
          <w:b/>
          <w:szCs w:val="20"/>
        </w:rPr>
        <w:t>ých konektorů a omezovačů</w:t>
      </w:r>
      <w:r w:rsidR="005C3BC8" w:rsidRPr="007714C7">
        <w:rPr>
          <w:rFonts w:cs="Arial"/>
          <w:b/>
          <w:szCs w:val="20"/>
        </w:rPr>
        <w:t xml:space="preserve"> VN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D742009"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w:t>
      </w:r>
      <w:r w:rsidRPr="00E2280C">
        <w:rPr>
          <w:rFonts w:cs="Arial"/>
          <w:szCs w:val="20"/>
        </w:rPr>
        <w:t xml:space="preserve">dle </w:t>
      </w:r>
      <w:r w:rsidR="001859C4" w:rsidRPr="00E2280C">
        <w:rPr>
          <w:rFonts w:cs="Arial"/>
          <w:szCs w:val="20"/>
        </w:rPr>
        <w:t xml:space="preserve">Všeobecných podmínek platných pro kupní smlouvy a smlouvy o dílo společností skupiny E.ON Czech </w:t>
      </w:r>
      <w:r w:rsidRPr="00E2280C">
        <w:rPr>
          <w:rFonts w:cs="Arial"/>
          <w:szCs w:val="20"/>
        </w:rPr>
        <w:t>ve verzi</w:t>
      </w:r>
      <w:r w:rsidRPr="000B1381">
        <w:rPr>
          <w:rFonts w:cs="Arial"/>
          <w:szCs w:val="20"/>
        </w:rPr>
        <w:t xml:space="preserve">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w:t>
      </w:r>
      <w:proofErr w:type="gramStart"/>
      <w:r w:rsidR="00367274">
        <w:rPr>
          <w:rFonts w:cs="Arial"/>
          <w:bCs/>
          <w:iCs/>
          <w:szCs w:val="20"/>
        </w:rPr>
        <w:t>tvoří</w:t>
      </w:r>
      <w:proofErr w:type="gramEnd"/>
      <w:r w:rsidR="00367274">
        <w:rPr>
          <w:rFonts w:cs="Arial"/>
          <w:bCs/>
          <w:iCs/>
          <w:szCs w:val="20"/>
        </w:rPr>
        <w:t xml:space="preserve">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177CFB4D" w14:textId="77777777" w:rsidR="002767F8" w:rsidRPr="00687C3E" w:rsidRDefault="002767F8" w:rsidP="002767F8">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30C187A6" w14:textId="77777777" w:rsidR="002767F8" w:rsidRPr="00687C3E" w:rsidRDefault="002767F8" w:rsidP="002767F8">
      <w:pPr>
        <w:spacing w:line="280" w:lineRule="atLeast"/>
        <w:ind w:left="340"/>
        <w:jc w:val="both"/>
        <w:rPr>
          <w:rFonts w:cs="Arial"/>
          <w:szCs w:val="20"/>
        </w:rPr>
      </w:pPr>
    </w:p>
    <w:p w14:paraId="0B7DBA82" w14:textId="77777777" w:rsidR="002767F8" w:rsidRPr="00C770A6" w:rsidRDefault="002767F8" w:rsidP="002767F8">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27BD3CB6"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w:t>
      </w:r>
      <w:proofErr w:type="gramStart"/>
      <w:r w:rsidRPr="008836E9">
        <w:rPr>
          <w:rFonts w:cs="Arial"/>
          <w:szCs w:val="20"/>
        </w:rPr>
        <w:t>E</w:t>
      </w:r>
      <w:r w:rsidR="00E2280C">
        <w:rPr>
          <w:rFonts w:cs="Arial"/>
          <w:szCs w:val="20"/>
        </w:rPr>
        <w:t>G.D</w:t>
      </w:r>
      <w:proofErr w:type="gramEnd"/>
      <w:r w:rsidR="000A0F42">
        <w:rPr>
          <w:rFonts w:cs="Arial"/>
          <w:szCs w:val="20"/>
        </w:rPr>
        <w:t>,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w:t>
      </w:r>
      <w:r w:rsidR="00E2280C">
        <w:rPr>
          <w:rFonts w:cs="Arial"/>
          <w:szCs w:val="20"/>
        </w:rPr>
        <w:t>G.D</w:t>
      </w:r>
      <w:r w:rsidR="000A0F42">
        <w:rPr>
          <w:rFonts w:cs="Arial"/>
          <w:szCs w:val="20"/>
        </w:rPr>
        <w:t xml:space="preserve"> a.s</w:t>
      </w:r>
      <w:r w:rsidRPr="008836E9">
        <w:rPr>
          <w:rFonts w:cs="Arial"/>
          <w:szCs w:val="20"/>
        </w:rPr>
        <w:t xml:space="preserve">., Centrální sklad, Novohradská </w:t>
      </w:r>
      <w:r w:rsidR="00C667AB">
        <w:rPr>
          <w:rFonts w:cs="Arial"/>
          <w:szCs w:val="20"/>
        </w:rPr>
        <w:t>1884</w:t>
      </w:r>
      <w:r w:rsidR="000A0F42">
        <w:rPr>
          <w:rFonts w:cs="Arial"/>
          <w:szCs w:val="20"/>
        </w:rPr>
        <w:t>/36A</w:t>
      </w:r>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1528C5F8" w:rsidR="009C0777" w:rsidRPr="003D4E99" w:rsidRDefault="009C0777" w:rsidP="00B0614A">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w:t>
      </w:r>
      <w:proofErr w:type="gramStart"/>
      <w:r w:rsidRPr="00D71308">
        <w:rPr>
          <w:szCs w:val="20"/>
        </w:rPr>
        <w:t>neurčí</w:t>
      </w:r>
      <w:proofErr w:type="gramEnd"/>
      <w:r w:rsidRPr="00D71308">
        <w:rPr>
          <w:szCs w:val="20"/>
        </w:rPr>
        <w:t>-li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w:t>
      </w:r>
      <w:proofErr w:type="gramStart"/>
      <w:r w:rsidRPr="00D71308">
        <w:rPr>
          <w:rFonts w:cs="Arial"/>
          <w:szCs w:val="20"/>
        </w:rPr>
        <w:t>určí</w:t>
      </w:r>
      <w:proofErr w:type="gramEnd"/>
      <w:r w:rsidRPr="00D71308">
        <w:rPr>
          <w:rFonts w:cs="Arial"/>
          <w:szCs w:val="20"/>
        </w:rPr>
        <w:t xml:space="preserve">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65923BA8" w:rsidR="00D456FB" w:rsidRPr="00874527" w:rsidRDefault="00874527" w:rsidP="4B71269A">
      <w:pPr>
        <w:numPr>
          <w:ilvl w:val="0"/>
          <w:numId w:val="2"/>
        </w:numPr>
        <w:spacing w:line="280" w:lineRule="atLeast"/>
        <w:jc w:val="both"/>
        <w:rPr>
          <w:rFonts w:cs="Arial"/>
        </w:rPr>
      </w:pPr>
      <w:r w:rsidRPr="4B71269A">
        <w:rPr>
          <w:rFonts w:cs="Arial"/>
        </w:rPr>
        <w:t xml:space="preserve">Prodávající je dále navíc povinen avizovat kupujícímu předem realizaci každé zamýšlené dodávky požadované kupujícím na </w:t>
      </w:r>
      <w:r w:rsidRPr="003D3B0A">
        <w:rPr>
          <w:rFonts w:cs="Arial"/>
        </w:rPr>
        <w:t>základě výzvy kupujícího dle předchozích vět, a to emailem na adresu pracovníků příjmu centrálních konsignačních skladů Brno:</w:t>
      </w:r>
      <w:r w:rsidRPr="003D3B0A">
        <w:t xml:space="preserve"> </w:t>
      </w:r>
      <w:r w:rsidR="004B1818" w:rsidRPr="003D3B0A">
        <w:t>Vladimíra Drlíková</w:t>
      </w:r>
      <w:r w:rsidRPr="003D3B0A">
        <w:t xml:space="preserve">, tel.: </w:t>
      </w:r>
      <w:r w:rsidR="004B1818" w:rsidRPr="003D3B0A">
        <w:t>704986</w:t>
      </w:r>
      <w:r w:rsidR="00E93153" w:rsidRPr="003D3B0A">
        <w:t>293</w:t>
      </w:r>
      <w:r w:rsidRPr="003D3B0A">
        <w:t xml:space="preserve">, email: </w:t>
      </w:r>
      <w:hyperlink r:id="rId13" w:history="1">
        <w:r w:rsidR="003D3B0A" w:rsidRPr="003D3B0A">
          <w:rPr>
            <w:rStyle w:val="Hypertextovodkaz"/>
          </w:rPr>
          <w:t>vladimira.drlikova@egd.cz</w:t>
        </w:r>
      </w:hyperlink>
      <w:r w:rsidRPr="003D3B0A">
        <w:t>,</w:t>
      </w:r>
      <w:r w:rsidRPr="003D3B0A">
        <w:rPr>
          <w:rFonts w:cs="Arial"/>
        </w:rPr>
        <w:t xml:space="preserve"> nebo České Budějovice:</w:t>
      </w:r>
      <w:r w:rsidRPr="003D3B0A">
        <w:t xml:space="preserve"> Lenka Kubešová, tel.: 387865622, email: </w:t>
      </w:r>
      <w:hyperlink r:id="rId14">
        <w:r w:rsidR="00FE7D30" w:rsidRPr="003D3B0A">
          <w:rPr>
            <w:rStyle w:val="Hypertextovodkaz"/>
          </w:rPr>
          <w:t>lenka.kubesova@egd.cz</w:t>
        </w:r>
      </w:hyperlink>
      <w:r w:rsidRPr="003D3B0A">
        <w:t>,</w:t>
      </w:r>
      <w:r w:rsidRPr="003D3B0A">
        <w:rPr>
          <w:rStyle w:val="Hypertextovodkaz"/>
          <w:rFonts w:cs="Arial"/>
        </w:rPr>
        <w:t xml:space="preserve"> </w:t>
      </w:r>
      <w:r w:rsidRPr="003D3B0A">
        <w:rPr>
          <w:rFonts w:cs="Arial"/>
        </w:rPr>
        <w:t>případně na adresu jiných osob určených kupujícím (dále jen „</w:t>
      </w:r>
      <w:r w:rsidRPr="003D3B0A">
        <w:rPr>
          <w:rFonts w:cs="Arial"/>
          <w:b/>
          <w:bCs/>
        </w:rPr>
        <w:t>avízo o dodání</w:t>
      </w:r>
      <w:r w:rsidRPr="003D3B0A">
        <w:rPr>
          <w:rFonts w:cs="Arial"/>
        </w:rPr>
        <w:t>“). Avízo o dodání</w:t>
      </w:r>
      <w:r w:rsidRPr="4B71269A">
        <w:rPr>
          <w:rFonts w:cs="Arial"/>
        </w:rPr>
        <w:t xml:space="preserve"> musí prodávající učinit vůči kupujícímu </w:t>
      </w:r>
      <w:r w:rsidR="00673AF0" w:rsidRPr="4B71269A">
        <w:rPr>
          <w:rFonts w:cs="Arial"/>
        </w:rPr>
        <w:t xml:space="preserve">alespoň </w:t>
      </w:r>
      <w:r w:rsidRPr="4B71269A">
        <w:rPr>
          <w:rFonts w:cs="Arial"/>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sidRPr="4B71269A">
        <w:rPr>
          <w:rFonts w:cs="Arial"/>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6B50E71" w:rsidR="00C85885" w:rsidRPr="00922027"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w:t>
      </w:r>
      <w:r w:rsidR="00327D7B" w:rsidRPr="00922027">
        <w:t>přepravní</w:t>
      </w:r>
      <w:r w:rsidRPr="00922027">
        <w:t>ch</w:t>
      </w:r>
      <w:r w:rsidR="00327D7B" w:rsidRPr="00922027">
        <w:t xml:space="preserve"> náklad</w:t>
      </w:r>
      <w:r w:rsidRPr="00922027">
        <w:t>ů</w:t>
      </w:r>
      <w:r w:rsidR="00D96E74" w:rsidRPr="00922027">
        <w:t xml:space="preserve">, školení kabelových montérů </w:t>
      </w:r>
      <w:r w:rsidR="00ED017E" w:rsidRPr="00922027">
        <w:t xml:space="preserve">dle této smlouvy </w:t>
      </w:r>
      <w:r w:rsidR="00327D7B" w:rsidRPr="00922027">
        <w:t>apod</w:t>
      </w:r>
      <w:r w:rsidRPr="00922027">
        <w:t>., a prodávající nemá právo požadovat zvýšení ceny z jakéhokoli důvodu</w:t>
      </w:r>
      <w:r w:rsidR="00327D7B" w:rsidRPr="00922027">
        <w:t>.</w:t>
      </w:r>
      <w:r w:rsidR="006A7AC5" w:rsidRPr="00922027">
        <w:t xml:space="preserve"> </w:t>
      </w:r>
    </w:p>
    <w:p w14:paraId="1D94513A" w14:textId="6DB0393D" w:rsidR="00FE7D30" w:rsidRPr="00922027" w:rsidRDefault="00FE7D30" w:rsidP="005C0DBF">
      <w:pPr>
        <w:pStyle w:val="odstavec0"/>
        <w:numPr>
          <w:ilvl w:val="0"/>
          <w:numId w:val="5"/>
        </w:numPr>
        <w:ind w:left="426" w:hanging="426"/>
      </w:pPr>
      <w:bookmarkStart w:id="0" w:name="_Hlk65568848"/>
      <w:r w:rsidRPr="00922027">
        <w:t>V souladu s </w:t>
      </w:r>
      <w:r w:rsidRPr="00922027">
        <w:rPr>
          <w:u w:val="single"/>
        </w:rPr>
        <w:t>přílohou 7</w:t>
      </w:r>
      <w:r w:rsidRPr="00922027">
        <w:t xml:space="preserve"> této smlouvy může docházet k úpravě základní jednotkové ceny </w:t>
      </w:r>
      <w:r w:rsidR="00930055" w:rsidRPr="00922027">
        <w:t xml:space="preserve">kabelového </w:t>
      </w:r>
      <w:proofErr w:type="gramStart"/>
      <w:r w:rsidR="00930055" w:rsidRPr="00922027">
        <w:t>souboru</w:t>
      </w:r>
      <w:proofErr w:type="gramEnd"/>
      <w:r w:rsidRPr="00922027">
        <w:t xml:space="preserve">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922027">
        <w:t>bude platná a účinná k prvnímu dni měsíce následujícího po měsíci ve kterém byl požadavek akceptován</w:t>
      </w:r>
    </w:p>
    <w:p w14:paraId="583B2ABE" w14:textId="5691B7B0" w:rsidR="005E31F8" w:rsidRPr="00922027" w:rsidRDefault="00A75EDE" w:rsidP="00F82852">
      <w:pPr>
        <w:numPr>
          <w:ilvl w:val="0"/>
          <w:numId w:val="5"/>
        </w:numPr>
        <w:spacing w:after="120" w:line="280" w:lineRule="atLeast"/>
        <w:ind w:left="426" w:hanging="426"/>
        <w:jc w:val="both"/>
      </w:pPr>
      <w:r w:rsidRPr="00922027">
        <w:t xml:space="preserve">Rozhodným dnem pro fakturaci (použití výše jednotkové ceny v souladu s tímto čl. III. odst. </w:t>
      </w:r>
      <w:r w:rsidR="00B0614A" w:rsidRPr="00922027">
        <w:t>1</w:t>
      </w:r>
      <w:r w:rsidRPr="00922027">
        <w:t>. této smlouvy) je pak den uskutečnění zdanitelného plnění</w:t>
      </w:r>
      <w:r w:rsidR="007B469B" w:rsidRPr="00922027">
        <w:t>.</w:t>
      </w:r>
    </w:p>
    <w:p w14:paraId="6703663F" w14:textId="1F41F252" w:rsidR="0049755D" w:rsidRPr="00922027" w:rsidRDefault="005E31F8" w:rsidP="00F82852">
      <w:pPr>
        <w:numPr>
          <w:ilvl w:val="0"/>
          <w:numId w:val="5"/>
        </w:numPr>
        <w:spacing w:after="120" w:line="280" w:lineRule="atLeast"/>
        <w:ind w:left="426" w:hanging="426"/>
        <w:jc w:val="both"/>
      </w:pPr>
      <w:r w:rsidRPr="00922027">
        <w:t>K ceně je prodávající oprávněn připočíst pouze příslušnou DPH v souladu s použitelnými právními předpisy.</w:t>
      </w:r>
      <w:r w:rsidR="001C66E7" w:rsidRPr="00922027">
        <w:t xml:space="preserve"> Datem zdanitelného plnění se rozumí den </w:t>
      </w:r>
      <w:r w:rsidR="00A36442" w:rsidRPr="00922027">
        <w:t>vyskladnění příslušného zboží v souladu s oznámením o vyskladnění</w:t>
      </w:r>
      <w:r w:rsidR="001C66E7" w:rsidRPr="00922027">
        <w:t>.</w:t>
      </w:r>
      <w:r w:rsidR="00327D7B" w:rsidRPr="00922027">
        <w:t xml:space="preserve"> </w:t>
      </w:r>
    </w:p>
    <w:p w14:paraId="3115F45A" w14:textId="64C15BCB" w:rsidR="00A337FF" w:rsidRPr="00922027" w:rsidRDefault="00685FB0" w:rsidP="00A337FF">
      <w:pPr>
        <w:numPr>
          <w:ilvl w:val="0"/>
          <w:numId w:val="5"/>
        </w:numPr>
        <w:spacing w:line="280" w:lineRule="atLeast"/>
        <w:ind w:left="426" w:hanging="426"/>
        <w:jc w:val="both"/>
        <w:rPr>
          <w:rFonts w:cs="Arial"/>
          <w:szCs w:val="20"/>
        </w:rPr>
      </w:pPr>
      <w:r w:rsidRPr="00922027">
        <w:rPr>
          <w:rFonts w:cs="Arial"/>
          <w:szCs w:val="20"/>
        </w:rPr>
        <w:t>Smluvní strany se dohodly, že prodávající vystaví fakturu – daňový doklad (dále jen „</w:t>
      </w:r>
      <w:r w:rsidRPr="00922027">
        <w:rPr>
          <w:rFonts w:cs="Arial"/>
          <w:b/>
          <w:szCs w:val="20"/>
        </w:rPr>
        <w:t>faktura</w:t>
      </w:r>
      <w:r w:rsidRPr="00922027">
        <w:rPr>
          <w:rFonts w:cs="Arial"/>
          <w:szCs w:val="20"/>
        </w:rPr>
        <w:t xml:space="preserve">“) za dodávky zboží a předá takovou fakturu kupujícímu do 15 dnů poté, co od kupujícího </w:t>
      </w:r>
      <w:proofErr w:type="gramStart"/>
      <w:r w:rsidRPr="00922027">
        <w:rPr>
          <w:rFonts w:cs="Arial"/>
          <w:szCs w:val="20"/>
        </w:rPr>
        <w:t>obdrží</w:t>
      </w:r>
      <w:proofErr w:type="gramEnd"/>
      <w:r w:rsidRPr="00922027">
        <w:rPr>
          <w:rFonts w:cs="Arial"/>
          <w:szCs w:val="20"/>
        </w:rPr>
        <w:t xml:space="preserve"> oznámení o vyskladnění příslušného zboží dle čl. IV. odst. 1</w:t>
      </w:r>
      <w:r w:rsidR="00911238" w:rsidRPr="00922027">
        <w:rPr>
          <w:rFonts w:cs="Arial"/>
          <w:szCs w:val="20"/>
        </w:rPr>
        <w:t>4</w:t>
      </w:r>
      <w:r w:rsidRPr="00922027">
        <w:rPr>
          <w:rFonts w:cs="Arial"/>
          <w:szCs w:val="20"/>
        </w:rPr>
        <w:t>.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Připadne-li poslední den splatnosti na jiný kalendářní den než na středu, je posledním dnem splatnosti středa nejblíže následující.</w:t>
      </w:r>
    </w:p>
    <w:p w14:paraId="7A464C00" w14:textId="497BBCC0" w:rsidR="00585995" w:rsidRPr="00922027" w:rsidRDefault="00585995" w:rsidP="00922027">
      <w:pPr>
        <w:spacing w:line="280" w:lineRule="atLeast"/>
        <w:ind w:left="426"/>
        <w:jc w:val="both"/>
        <w:rPr>
          <w:rFonts w:cs="Arial"/>
          <w:szCs w:val="20"/>
        </w:rPr>
      </w:pPr>
      <w:r w:rsidRPr="00922027">
        <w:rPr>
          <w:rFonts w:cs="Arial"/>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24A03CF7" w14:textId="77777777" w:rsidR="00685FB0" w:rsidRPr="00922027" w:rsidRDefault="00685FB0" w:rsidP="00685FB0">
      <w:pPr>
        <w:spacing w:line="280" w:lineRule="atLeast"/>
        <w:ind w:left="426"/>
        <w:jc w:val="both"/>
        <w:rPr>
          <w:rFonts w:cs="Arial"/>
          <w:szCs w:val="20"/>
        </w:rPr>
      </w:pPr>
    </w:p>
    <w:p w14:paraId="324FA513" w14:textId="64689C0D" w:rsidR="00685FB0" w:rsidRPr="00922027" w:rsidRDefault="00685FB0" w:rsidP="00685FB0">
      <w:pPr>
        <w:numPr>
          <w:ilvl w:val="0"/>
          <w:numId w:val="5"/>
        </w:numPr>
        <w:spacing w:line="280" w:lineRule="atLeast"/>
        <w:ind w:left="426" w:hanging="426"/>
        <w:jc w:val="both"/>
        <w:rPr>
          <w:rFonts w:cs="Arial"/>
          <w:szCs w:val="20"/>
        </w:rPr>
      </w:pPr>
      <w:r w:rsidRPr="00922027">
        <w:rPr>
          <w:rFonts w:cs="Arial"/>
          <w:szCs w:val="20"/>
        </w:rPr>
        <w:t xml:space="preserve">Jednotlivé faktury musí obsahovat náležitosti daňového dokladu ve smyslu § </w:t>
      </w:r>
      <w:r w:rsidR="00723E6F" w:rsidRPr="00922027">
        <w:rPr>
          <w:rFonts w:cs="Arial"/>
          <w:szCs w:val="20"/>
        </w:rPr>
        <w:t xml:space="preserve">29 </w:t>
      </w:r>
      <w:r w:rsidRPr="00922027">
        <w:rPr>
          <w:rFonts w:cs="Arial"/>
          <w:szCs w:val="20"/>
        </w:rPr>
        <w:t>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347C9F79" w14:textId="77777777" w:rsidR="00685FB0" w:rsidRPr="00922027" w:rsidRDefault="00685FB0" w:rsidP="00685FB0">
      <w:pPr>
        <w:pStyle w:val="Odstavecseseznamem"/>
        <w:rPr>
          <w:rFonts w:cs="Arial"/>
          <w:szCs w:val="20"/>
        </w:rPr>
      </w:pPr>
    </w:p>
    <w:p w14:paraId="2BFEA912" w14:textId="77777777" w:rsidR="00685FB0" w:rsidRPr="00922027" w:rsidRDefault="00685FB0" w:rsidP="00685FB0">
      <w:pPr>
        <w:numPr>
          <w:ilvl w:val="0"/>
          <w:numId w:val="5"/>
        </w:numPr>
        <w:spacing w:after="120" w:line="280" w:lineRule="atLeast"/>
        <w:ind w:left="426" w:hanging="426"/>
        <w:jc w:val="both"/>
        <w:rPr>
          <w:rFonts w:cs="Arial"/>
          <w:szCs w:val="20"/>
        </w:rPr>
      </w:pPr>
      <w:r w:rsidRPr="00922027">
        <w:rPr>
          <w:rFonts w:cs="Arial"/>
          <w:szCs w:val="20"/>
        </w:rPr>
        <w:lastRenderedPageBreak/>
        <w:t xml:space="preserve">Faktura v jednom vyhotovení bude odeslána na fakturační adresu </w:t>
      </w:r>
      <w:proofErr w:type="gramStart"/>
      <w:r w:rsidRPr="00922027">
        <w:rPr>
          <w:rFonts w:cs="Arial"/>
          <w:szCs w:val="20"/>
        </w:rPr>
        <w:t>EG.D</w:t>
      </w:r>
      <w:proofErr w:type="gramEnd"/>
      <w:r w:rsidRPr="00922027">
        <w:rPr>
          <w:rFonts w:cs="Arial"/>
          <w:szCs w:val="20"/>
        </w:rPr>
        <w:t xml:space="preserve"> Faktury, </w:t>
      </w:r>
      <w:proofErr w:type="spellStart"/>
      <w:r w:rsidRPr="00922027">
        <w:rPr>
          <w:rFonts w:cs="Arial"/>
          <w:szCs w:val="20"/>
        </w:rPr>
        <w:t>P.O.Box</w:t>
      </w:r>
      <w:proofErr w:type="spellEnd"/>
      <w:r w:rsidRPr="00922027">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63A8CF49" w14:textId="77777777" w:rsidR="00685FB0" w:rsidRPr="00922027" w:rsidRDefault="00685FB0" w:rsidP="00685FB0">
      <w:pPr>
        <w:spacing w:line="280" w:lineRule="atLeast"/>
        <w:ind w:left="426"/>
        <w:jc w:val="both"/>
        <w:rPr>
          <w:rFonts w:cs="Arial"/>
          <w:szCs w:val="20"/>
        </w:rPr>
      </w:pPr>
    </w:p>
    <w:p w14:paraId="5E2502C0" w14:textId="77777777" w:rsidR="00685FB0" w:rsidRPr="00922027" w:rsidRDefault="00685FB0" w:rsidP="00685FB0">
      <w:pPr>
        <w:numPr>
          <w:ilvl w:val="0"/>
          <w:numId w:val="5"/>
        </w:numPr>
        <w:spacing w:line="280" w:lineRule="atLeast"/>
        <w:ind w:left="425" w:hanging="425"/>
        <w:jc w:val="both"/>
        <w:rPr>
          <w:rFonts w:cs="Arial"/>
          <w:szCs w:val="20"/>
        </w:rPr>
      </w:pPr>
      <w:r w:rsidRPr="00922027">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CE77AC8" w14:textId="77777777" w:rsidR="00685FB0" w:rsidRPr="00922027" w:rsidRDefault="00685FB0" w:rsidP="00685FB0">
      <w:pPr>
        <w:pStyle w:val="Odstavecseseznamem"/>
      </w:pPr>
    </w:p>
    <w:p w14:paraId="675E2E3C" w14:textId="77777777" w:rsidR="00685FB0" w:rsidRPr="00922027" w:rsidRDefault="00685FB0" w:rsidP="00685FB0">
      <w:pPr>
        <w:numPr>
          <w:ilvl w:val="0"/>
          <w:numId w:val="5"/>
        </w:numPr>
        <w:spacing w:line="280" w:lineRule="atLeast"/>
        <w:ind w:left="426" w:hanging="426"/>
        <w:jc w:val="both"/>
        <w:rPr>
          <w:rFonts w:cs="Arial"/>
          <w:szCs w:val="20"/>
        </w:rPr>
      </w:pPr>
      <w:r w:rsidRPr="00922027">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23209D00" w14:textId="77777777" w:rsidR="00685FB0" w:rsidRPr="00922027" w:rsidRDefault="00685FB0" w:rsidP="00685FB0">
      <w:pPr>
        <w:pStyle w:val="Odstavecseseznamem"/>
        <w:rPr>
          <w:rFonts w:cs="Arial"/>
          <w:szCs w:val="20"/>
        </w:rPr>
      </w:pPr>
    </w:p>
    <w:p w14:paraId="3533BD60" w14:textId="77777777" w:rsidR="00685FB0" w:rsidRPr="00922027" w:rsidRDefault="00685FB0" w:rsidP="00685FB0">
      <w:pPr>
        <w:pStyle w:val="Odstavecseseznamem"/>
        <w:numPr>
          <w:ilvl w:val="0"/>
          <w:numId w:val="5"/>
        </w:numPr>
        <w:spacing w:line="280" w:lineRule="atLeast"/>
        <w:ind w:left="426" w:hanging="426"/>
        <w:jc w:val="both"/>
        <w:rPr>
          <w:rFonts w:cs="Arial"/>
          <w:szCs w:val="20"/>
        </w:rPr>
      </w:pPr>
      <w:r w:rsidRPr="0092202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1CF4E471" w14:textId="77777777" w:rsidR="00685FB0" w:rsidRPr="00922027" w:rsidRDefault="00685FB0" w:rsidP="00685FB0">
      <w:pPr>
        <w:pStyle w:val="Odstavecseseznamem"/>
        <w:rPr>
          <w:rFonts w:cs="Arial"/>
          <w:szCs w:val="20"/>
        </w:rPr>
      </w:pPr>
    </w:p>
    <w:p w14:paraId="79EC9159" w14:textId="77777777" w:rsidR="00685FB0" w:rsidRPr="00922027" w:rsidRDefault="00685FB0" w:rsidP="00685FB0">
      <w:pPr>
        <w:pStyle w:val="Odstavecseseznamem"/>
        <w:numPr>
          <w:ilvl w:val="0"/>
          <w:numId w:val="5"/>
        </w:numPr>
        <w:spacing w:line="280" w:lineRule="atLeast"/>
        <w:ind w:left="426" w:hanging="426"/>
        <w:jc w:val="both"/>
        <w:rPr>
          <w:rFonts w:cs="Arial"/>
          <w:szCs w:val="20"/>
        </w:rPr>
      </w:pPr>
      <w:r w:rsidRPr="00922027">
        <w:rPr>
          <w:rFonts w:cs="Arial"/>
          <w:szCs w:val="20"/>
        </w:rPr>
        <w:t xml:space="preserve">Prodávající je povinen </w:t>
      </w:r>
      <w:r w:rsidRPr="00922027">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390FC6C" w14:textId="77777777" w:rsidR="00685FB0" w:rsidRPr="00922027" w:rsidRDefault="00685FB0" w:rsidP="00685FB0">
      <w:pPr>
        <w:pStyle w:val="Odstavecseseznamem"/>
        <w:rPr>
          <w:rFonts w:cs="Arial"/>
          <w:szCs w:val="20"/>
        </w:rPr>
      </w:pPr>
    </w:p>
    <w:p w14:paraId="6C305CBA" w14:textId="77777777" w:rsidR="00685FB0" w:rsidRPr="00922027" w:rsidRDefault="00685FB0" w:rsidP="00685FB0">
      <w:pPr>
        <w:pStyle w:val="Odstavecseseznamem"/>
        <w:numPr>
          <w:ilvl w:val="0"/>
          <w:numId w:val="5"/>
        </w:numPr>
        <w:spacing w:line="280" w:lineRule="atLeast"/>
        <w:ind w:left="426" w:hanging="426"/>
        <w:jc w:val="both"/>
        <w:rPr>
          <w:rFonts w:cs="Arial"/>
          <w:szCs w:val="20"/>
        </w:rPr>
      </w:pPr>
      <w:r w:rsidRPr="0092202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1"/>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lastRenderedPageBreak/>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lastRenderedPageBreak/>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6EBDF4EF"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EF23F8">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lastRenderedPageBreak/>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CF7CDCA"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(konektoru VN, omezovači přepětí VN) v záruční době, zavazuje se prodávající k provedení rozboru kabelového souboru a vypracování Protokolu o provedeném rozboru. Rozbor se provede na poškozeném zařízení, případně na celé sadě, tj. i na konektorech VN, které nebyly poškozeny. 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67C896EC"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140B6E78" w14:textId="5D929F6D"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CE6F2C">
        <w:rPr>
          <w:iCs/>
        </w:rPr>
        <w:t>7</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w:t>
      </w:r>
      <w:r>
        <w:lastRenderedPageBreak/>
        <w:t>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6C4934D5" w:rsidR="003B4595" w:rsidRPr="002A47B5" w:rsidRDefault="003B4595" w:rsidP="003B4595">
      <w:pPr>
        <w:widowControl w:val="0"/>
        <w:numPr>
          <w:ilvl w:val="0"/>
          <w:numId w:val="6"/>
        </w:numPr>
        <w:suppressAutoHyphens/>
        <w:spacing w:after="120" w:line="280" w:lineRule="atLeast"/>
        <w:ind w:left="426" w:hanging="426"/>
        <w:jc w:val="both"/>
      </w:pPr>
      <w:r w:rsidRPr="002A47B5">
        <w:t xml:space="preserve">Prodávající je povinen opatřit, kupujícímu dodat a po celou dobu trvání této smlouvy udržovat v platnosti </w:t>
      </w:r>
      <w:r w:rsidR="005C782F" w:rsidRPr="002A47B5">
        <w:rPr>
          <w:b/>
        </w:rPr>
        <w:t>Prohlášení o shodě/</w:t>
      </w:r>
      <w:r w:rsidRPr="002A47B5">
        <w:rPr>
          <w:b/>
        </w:rPr>
        <w:t>EU prohlášení o shodě</w:t>
      </w:r>
      <w:r w:rsidRPr="002A47B5">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2A47B5">
        <w:rPr>
          <w:rFonts w:cs="Arial"/>
        </w:rPr>
        <w:t xml:space="preserve"> </w:t>
      </w:r>
      <w:proofErr w:type="spellStart"/>
      <w:r w:rsidR="005C782F" w:rsidRPr="002A47B5">
        <w:rPr>
          <w:rFonts w:cs="Arial"/>
        </w:rPr>
        <w:t>resp</w:t>
      </w:r>
      <w:proofErr w:type="spellEnd"/>
      <w:r w:rsidR="005C782F" w:rsidRPr="002A47B5">
        <w:rPr>
          <w:rFonts w:cs="Arial"/>
        </w:rPr>
        <w:t>,</w:t>
      </w:r>
      <w:r w:rsidRPr="002A47B5">
        <w:t xml:space="preserve"> </w:t>
      </w:r>
      <w:r w:rsidR="005C782F" w:rsidRPr="002A47B5">
        <w:t xml:space="preserve">případně </w:t>
      </w:r>
      <w:r w:rsidR="005C782F" w:rsidRPr="002A47B5">
        <w:rPr>
          <w:b/>
        </w:rPr>
        <w:t>Prohlášení o vlastnostech výrobku</w:t>
      </w:r>
      <w:r w:rsidR="005C782F" w:rsidRPr="002A47B5">
        <w:t xml:space="preserve"> dle nařízení Evropského parlamentu a Rady č. 305/2011, kterým se stanoví harmonizované podmínky pro uvádění stavebních výrobků na trh a kterým se zrušuje směrnice Rady 89/106/EHS, je-li některé z těchto</w:t>
      </w:r>
      <w:r w:rsidRPr="002A47B5">
        <w:t xml:space="preserve"> prohlášení pro daný typ zboží, jehož dodávka je předmětem této smlouvy, dle všeobecně závazných předpisů vyžadován</w:t>
      </w:r>
      <w:r w:rsidR="005C782F" w:rsidRPr="002A47B5">
        <w:t>o</w:t>
      </w:r>
      <w:r w:rsidRPr="002A47B5">
        <w:t>.</w:t>
      </w:r>
      <w:r w:rsidR="005C782F" w:rsidRPr="002A47B5">
        <w:t xml:space="preserve"> </w:t>
      </w:r>
      <w:r w:rsidRPr="002A47B5">
        <w:t>Kupující má právo vyžádat si</w:t>
      </w:r>
      <w:r w:rsidRPr="002A47B5">
        <w:rPr>
          <w:rFonts w:eastAsia="Calibri" w:cs="Arial"/>
          <w:szCs w:val="20"/>
        </w:rPr>
        <w:t xml:space="preserve"> prohlášení </w:t>
      </w:r>
      <w:r w:rsidRPr="002A47B5">
        <w:t>ke každé dodávce v průběhu plnění této smlouvy</w:t>
      </w:r>
      <w:r w:rsidR="005C782F" w:rsidRPr="002A47B5">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w:t>
      </w:r>
      <w:r w:rsidRPr="00D25BBC">
        <w:rPr>
          <w:rFonts w:cs="Arial"/>
          <w:szCs w:val="20"/>
        </w:rPr>
        <w:lastRenderedPageBreak/>
        <w:t xml:space="preserve">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6AD885F" w14:textId="55263807" w:rsidR="00711621" w:rsidRDefault="00711621" w:rsidP="001C793F">
      <w:pPr>
        <w:widowControl w:val="0"/>
        <w:numPr>
          <w:ilvl w:val="2"/>
          <w:numId w:val="6"/>
        </w:numPr>
        <w:suppressAutoHyphens/>
        <w:spacing w:line="280" w:lineRule="atLeast"/>
        <w:ind w:left="426"/>
        <w:jc w:val="both"/>
      </w:pPr>
      <w:r>
        <w:t>protokoly z kusových zkoušek</w:t>
      </w:r>
      <w:r>
        <w:rPr>
          <w:rFonts w:cs="Arial"/>
          <w:szCs w:val="20"/>
        </w:rPr>
        <w:t xml:space="preserve">, </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456E4AB8" w:rsidR="00711621" w:rsidRDefault="00711621" w:rsidP="001C793F">
      <w:pPr>
        <w:widowControl w:val="0"/>
        <w:numPr>
          <w:ilvl w:val="2"/>
          <w:numId w:val="6"/>
        </w:numPr>
        <w:suppressAutoHyphens/>
        <w:spacing w:line="280" w:lineRule="atLeast"/>
        <w:ind w:left="426"/>
        <w:jc w:val="both"/>
      </w:pPr>
      <w:r>
        <w:t>prohlášení o shodě</w:t>
      </w:r>
      <w:r w:rsidR="00BC692E">
        <w:t>/vlastnostech, je-li obecně závaznými předpisy vyžadováno,</w:t>
      </w:r>
    </w:p>
    <w:p w14:paraId="521BA146" w14:textId="0F9C3BF3" w:rsidR="00711621" w:rsidRDefault="00711621" w:rsidP="007931EC">
      <w:pPr>
        <w:widowControl w:val="0"/>
        <w:numPr>
          <w:ilvl w:val="2"/>
          <w:numId w:val="6"/>
        </w:numPr>
        <w:suppressAutoHyphens/>
        <w:spacing w:after="120" w:line="280" w:lineRule="atLeast"/>
        <w:ind w:left="426"/>
        <w:jc w:val="both"/>
      </w:pPr>
      <w:r>
        <w:t xml:space="preserve">montážní návod </w:t>
      </w:r>
      <w:r w:rsidR="00F100E9">
        <w:t xml:space="preserve">v českém jazyce a případné další požadavky na provedení montáže (teplota </w:t>
      </w:r>
      <w:proofErr w:type="gramStart"/>
      <w:r w:rsidR="00F100E9">
        <w:t>okolí,</w:t>
      </w:r>
      <w:proofErr w:type="gramEnd"/>
      <w:r w:rsidR="002A47B5">
        <w:t xml:space="preserve"> </w:t>
      </w:r>
      <w:r w:rsidR="00F100E9">
        <w:t xml:space="preserve">apod.) </w:t>
      </w:r>
      <w:r w:rsidR="00626B1B">
        <w:t>včetně seznamu d</w:t>
      </w:r>
      <w:r w:rsidR="00F100E9">
        <w:t>ílů pro konektor</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0D4407FE" w14:textId="1E91285B" w:rsidR="00434067" w:rsidRDefault="004A5B53" w:rsidP="007931EC">
      <w:pPr>
        <w:widowControl w:val="0"/>
        <w:numPr>
          <w:ilvl w:val="0"/>
          <w:numId w:val="6"/>
        </w:numPr>
        <w:suppressAutoHyphens/>
        <w:spacing w:after="120" w:line="280" w:lineRule="atLeast"/>
        <w:ind w:left="426" w:hanging="426"/>
        <w:jc w:val="both"/>
      </w:pPr>
      <w:r>
        <w:t>Prodávající</w:t>
      </w:r>
      <w:r w:rsidR="00527E94" w:rsidRPr="00527E94">
        <w:t xml:space="preserve"> se zavazuje k provedení školení kabelových montérů </w:t>
      </w:r>
      <w:r w:rsidR="007714C7">
        <w:t>(práce se </w:t>
      </w:r>
      <w:r w:rsidR="007714C7">
        <w:rPr>
          <w:rFonts w:cs="Arial"/>
          <w:szCs w:val="20"/>
        </w:rPr>
        <w:t>s</w:t>
      </w:r>
      <w:r w:rsidR="007714C7" w:rsidRPr="007714C7">
        <w:rPr>
          <w:rFonts w:cs="Arial"/>
          <w:szCs w:val="20"/>
        </w:rPr>
        <w:t>tíněn</w:t>
      </w:r>
      <w:r w:rsidR="007714C7">
        <w:rPr>
          <w:rFonts w:cs="Arial"/>
          <w:szCs w:val="20"/>
        </w:rPr>
        <w:t>ými</w:t>
      </w:r>
      <w:r w:rsidR="007714C7" w:rsidRPr="007714C7">
        <w:rPr>
          <w:rFonts w:cs="Arial"/>
          <w:szCs w:val="20"/>
        </w:rPr>
        <w:t xml:space="preserve"> konektor</w:t>
      </w:r>
      <w:r w:rsidR="007714C7">
        <w:rPr>
          <w:rFonts w:cs="Arial"/>
          <w:szCs w:val="20"/>
        </w:rPr>
        <w:t>y</w:t>
      </w:r>
      <w:r w:rsidR="007714C7" w:rsidRPr="007714C7">
        <w:rPr>
          <w:rFonts w:cs="Arial"/>
          <w:szCs w:val="20"/>
        </w:rPr>
        <w:t xml:space="preserve"> a omezovač</w:t>
      </w:r>
      <w:r w:rsidR="007714C7">
        <w:rPr>
          <w:rFonts w:cs="Arial"/>
          <w:szCs w:val="20"/>
        </w:rPr>
        <w:t>i</w:t>
      </w:r>
      <w:r w:rsidR="007714C7" w:rsidRPr="007714C7">
        <w:rPr>
          <w:rFonts w:cs="Arial"/>
          <w:szCs w:val="20"/>
        </w:rPr>
        <w:t xml:space="preserve"> VN</w:t>
      </w:r>
      <w:r w:rsidR="007714C7">
        <w:t xml:space="preserve">) </w:t>
      </w:r>
      <w:r w:rsidR="00527E94" w:rsidRPr="00527E94">
        <w:t xml:space="preserve">- zaměstnanců </w:t>
      </w:r>
      <w:r w:rsidR="000902CC">
        <w:t>kupujícího</w:t>
      </w:r>
      <w:r w:rsidR="00527E94" w:rsidRPr="00527E94">
        <w:t xml:space="preserve"> a montážních firem provádějících montáž kabelových vedení VN pro stavby E.ON. </w:t>
      </w:r>
      <w:r w:rsidR="00434067">
        <w:t xml:space="preserve">Výzvu k provedení školení zajišťuje oprávněná osoba </w:t>
      </w:r>
      <w:r w:rsidR="000902CC">
        <w:t>kupujícího</w:t>
      </w:r>
      <w:r w:rsidR="00434067">
        <w:t>.</w:t>
      </w:r>
    </w:p>
    <w:p w14:paraId="0D7C8391" w14:textId="77777777" w:rsidR="00527E94" w:rsidRPr="00527E94" w:rsidRDefault="00527E94" w:rsidP="002B7E3A">
      <w:pPr>
        <w:widowControl w:val="0"/>
        <w:suppressAutoHyphens/>
        <w:spacing w:line="280" w:lineRule="atLeast"/>
        <w:ind w:left="426"/>
        <w:jc w:val="both"/>
      </w:pPr>
      <w:r w:rsidRPr="00527E94">
        <w:t>Jedná se o školení:</w:t>
      </w:r>
    </w:p>
    <w:p w14:paraId="7CD002AD"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Základní kurz</w:t>
      </w:r>
    </w:p>
    <w:p w14:paraId="5303AA9C"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Opakovací kurz</w:t>
      </w:r>
    </w:p>
    <w:p w14:paraId="1D2BA58A" w14:textId="68AC77ED" w:rsidR="00005654" w:rsidRPr="00527E94" w:rsidRDefault="00527E94" w:rsidP="000A5122">
      <w:pPr>
        <w:pStyle w:val="Odstavecseseznamem"/>
        <w:widowControl w:val="0"/>
        <w:numPr>
          <w:ilvl w:val="0"/>
          <w:numId w:val="14"/>
        </w:numPr>
        <w:suppressAutoHyphens/>
        <w:spacing w:after="120" w:line="280" w:lineRule="atLeast"/>
        <w:ind w:left="425" w:firstLine="0"/>
        <w:jc w:val="both"/>
      </w:pPr>
      <w:r w:rsidRPr="00527E94">
        <w:t>Kurz pro vyškolení nového kabelového montéra</w:t>
      </w:r>
      <w:r w:rsidR="000A5122">
        <w:t>.</w:t>
      </w:r>
    </w:p>
    <w:p w14:paraId="3FF20D9C" w14:textId="32B5EF72" w:rsidR="00005654" w:rsidRPr="00527E94" w:rsidRDefault="00005654" w:rsidP="000073D3">
      <w:pPr>
        <w:widowControl w:val="0"/>
        <w:suppressAutoHyphens/>
        <w:spacing w:line="280" w:lineRule="atLeast"/>
        <w:ind w:left="425"/>
        <w:jc w:val="both"/>
      </w:pPr>
      <w:r w:rsidRPr="00527E94">
        <w:t xml:space="preserve">Pro Základní kurz a Opakovací kurz zajistí </w:t>
      </w:r>
      <w:r w:rsidR="00D96E74">
        <w:t>prodávající</w:t>
      </w:r>
      <w:r w:rsidR="00D96E74" w:rsidRPr="00527E94">
        <w:t xml:space="preserve"> </w:t>
      </w:r>
      <w:r w:rsidRPr="00527E94">
        <w:t xml:space="preserve">školitele a kabelové </w:t>
      </w:r>
      <w:r>
        <w:t>soubory</w:t>
      </w:r>
      <w:r w:rsidRPr="00527E94">
        <w:t xml:space="preserve"> potřebné pro školení</w:t>
      </w:r>
      <w:r>
        <w:t xml:space="preserve"> na vlastní náklady.</w:t>
      </w:r>
      <w:r w:rsidRPr="00527E94">
        <w:t xml:space="preserve"> </w:t>
      </w:r>
      <w:r w:rsidR="00527E94" w:rsidRPr="00527E94">
        <w:t>Účastníci školení si hradí ubytování, pronájem prostor pro školení a stravu</w:t>
      </w:r>
      <w:r>
        <w:t>. V</w:t>
      </w:r>
      <w:r w:rsidR="00434067">
        <w:t xml:space="preserve"> </w:t>
      </w:r>
      <w:r w:rsidR="00527E94" w:rsidRPr="00527E94">
        <w:t>případě Kurzu pro vyškolení nového kabelového montéra si hradí účast</w:t>
      </w:r>
      <w:r>
        <w:t>ník školení v celém rozsahu sám, tzn. včetně školitele a kabelových souborů potřebných pro vlastní školení.</w:t>
      </w:r>
    </w:p>
    <w:p w14:paraId="1779C02D" w14:textId="0F1F092D" w:rsidR="00A15FF1" w:rsidRDefault="00527E94" w:rsidP="000073D3">
      <w:pPr>
        <w:widowControl w:val="0"/>
        <w:suppressAutoHyphens/>
        <w:spacing w:after="120" w:line="280" w:lineRule="atLeast"/>
        <w:ind w:left="426"/>
        <w:jc w:val="both"/>
      </w:pPr>
      <w:r w:rsidRPr="00527E94">
        <w:t>Základní kurz se provádí pro kabelové monté</w:t>
      </w:r>
      <w:r w:rsidR="00005654">
        <w:t>ry před zahájením elektromontážních prací s první dodávkou kabelových souborů, tzn. na počátku kontraktu.</w:t>
      </w:r>
      <w:r w:rsidR="000073D3">
        <w:t xml:space="preserve"> </w:t>
      </w:r>
      <w:r w:rsidRPr="00527E94">
        <w:t xml:space="preserve">Opakovací kurz se provádí v dohodnuté periodě 2 let po absolvovaném základním kurzu, a to po dobu trvání smlouvy. </w:t>
      </w:r>
      <w:r w:rsidR="00005654">
        <w:t xml:space="preserve">Předpokládaný počet montérů, kterých se týká základní kurz (tzn. na počátku kontraktu) a opakovací kurz (perioda 2 roky), je v rozmezí </w:t>
      </w:r>
      <w:proofErr w:type="gramStart"/>
      <w:r w:rsidR="000902CC">
        <w:t>130 – 170</w:t>
      </w:r>
      <w:proofErr w:type="gramEnd"/>
      <w:r w:rsidR="000902CC">
        <w:t>.</w:t>
      </w:r>
      <w:r w:rsidR="000073D3">
        <w:t xml:space="preserve"> </w:t>
      </w:r>
      <w:r w:rsidR="00776245">
        <w:t>Prodávající</w:t>
      </w:r>
      <w:r w:rsidR="00776245" w:rsidRPr="00527E94">
        <w:t xml:space="preserve"> </w:t>
      </w:r>
      <w:r w:rsidR="0062436F">
        <w:t>je povinen vést</w:t>
      </w:r>
      <w:r w:rsidRPr="00527E94">
        <w:t xml:space="preserve"> evidenci proškolených kabelových montérů</w:t>
      </w:r>
      <w:r w:rsidR="0062436F">
        <w:t xml:space="preserve">, </w:t>
      </w:r>
      <w:r w:rsidR="00776245">
        <w:t xml:space="preserve">kupující </w:t>
      </w:r>
      <w:r w:rsidR="0062436F">
        <w:t>je oprávněn vyžádat si tuto evidenci ke kontrole (např. z důvodu reklamace chybně provedené elektromontážní práce).</w:t>
      </w:r>
    </w:p>
    <w:p w14:paraId="2FE79214" w14:textId="38EA7360" w:rsidR="00A15FF1" w:rsidRDefault="00A15FF1" w:rsidP="00A15FF1">
      <w:pPr>
        <w:pStyle w:val="Odstavecseseznamem"/>
        <w:numPr>
          <w:ilvl w:val="0"/>
          <w:numId w:val="6"/>
        </w:numPr>
        <w:spacing w:line="280" w:lineRule="atLeast"/>
        <w:ind w:left="426"/>
        <w:jc w:val="both"/>
        <w:rPr>
          <w:rFonts w:cs="Arial"/>
          <w:szCs w:val="20"/>
        </w:rPr>
      </w:pPr>
      <w:r>
        <w:rPr>
          <w:rFonts w:cs="Arial"/>
          <w:szCs w:val="20"/>
        </w:rPr>
        <w:lastRenderedPageBreak/>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1559049E" w14:textId="0A895750" w:rsidR="00864AE9" w:rsidRPr="00A15FF1" w:rsidRDefault="00864AE9" w:rsidP="00A15FF1">
      <w:pPr>
        <w:pStyle w:val="Odstavecseseznamem"/>
        <w:numPr>
          <w:ilvl w:val="0"/>
          <w:numId w:val="6"/>
        </w:numPr>
        <w:spacing w:line="280" w:lineRule="atLeast"/>
        <w:ind w:left="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1719ECAF"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 xml:space="preserve">1. </w:t>
      </w:r>
      <w:r w:rsidR="007C05BF">
        <w:rPr>
          <w:rFonts w:cs="Arial"/>
        </w:rPr>
        <w:t>11</w:t>
      </w:r>
      <w:r w:rsidR="00E41C59">
        <w:rPr>
          <w:rFonts w:cs="Arial"/>
        </w:rPr>
        <w:t>. 202</w:t>
      </w:r>
      <w:r w:rsidR="007C05BF">
        <w:rPr>
          <w:rFonts w:cs="Arial"/>
        </w:rPr>
        <w:t>4</w:t>
      </w:r>
      <w:r w:rsidR="00E41C59">
        <w:rPr>
          <w:rFonts w:cs="Arial"/>
        </w:rPr>
        <w:t xml:space="preserve">, bude-li zadávací řízení na veřejnou zakázku specifikovanou v preambuli této smlouvy ukončeno uzavřením této smlouvy do </w:t>
      </w:r>
      <w:r w:rsidR="0032589F">
        <w:rPr>
          <w:rFonts w:cs="Arial"/>
        </w:rPr>
        <w:t>3</w:t>
      </w:r>
      <w:r w:rsidR="00E41C59">
        <w:rPr>
          <w:rFonts w:cs="Arial"/>
        </w:rPr>
        <w:t xml:space="preserve">1. </w:t>
      </w:r>
      <w:r w:rsidR="0032589F">
        <w:rPr>
          <w:rFonts w:cs="Arial"/>
        </w:rPr>
        <w:t>10</w:t>
      </w:r>
      <w:r w:rsidR="00E41C59">
        <w:rPr>
          <w:rFonts w:cs="Arial"/>
        </w:rPr>
        <w:t>. 202</w:t>
      </w:r>
      <w:r w:rsidR="0032589F">
        <w:rPr>
          <w:rFonts w:cs="Arial"/>
        </w:rPr>
        <w:t>4</w:t>
      </w:r>
      <w:r w:rsidR="00E41C59">
        <w:rPr>
          <w:rFonts w:cs="Arial"/>
        </w:rPr>
        <w:t xml:space="preserve">, resp. na dobu čtyř let od </w:t>
      </w:r>
      <w:r w:rsidRPr="005A25A0">
        <w:rPr>
          <w:rFonts w:cs="Arial"/>
        </w:rPr>
        <w:t>okamžiku podpisu této smlouvy oběma smluvními 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xml:space="preserve">, výpovědí v případech a dle podmínek stanovených touto smlouvou nebo doba trvání této smlouvy </w:t>
      </w:r>
      <w:proofErr w:type="gramStart"/>
      <w:r>
        <w:rPr>
          <w:rFonts w:cs="Arial"/>
        </w:rPr>
        <w:t>skončí</w:t>
      </w:r>
      <w:proofErr w:type="gramEnd"/>
      <w:r>
        <w:rPr>
          <w:rFonts w:cs="Arial"/>
        </w:rPr>
        <w:t xml:space="preserve">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w:t>
      </w:r>
      <w:r w:rsidR="004F6958">
        <w:t>.</w:t>
      </w:r>
      <w:r>
        <w:t xml:space="preserve"> odst. 3 smlouvy;</w:t>
      </w:r>
    </w:p>
    <w:p w14:paraId="5F98D581" w14:textId="77777777" w:rsidR="00812D3C" w:rsidRPr="00E46DDC"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p>
    <w:p w14:paraId="03BC9397" w14:textId="4EB773EE" w:rsidR="003B4595" w:rsidRPr="00EE153F" w:rsidRDefault="00812D3C" w:rsidP="003B4595">
      <w:pPr>
        <w:numPr>
          <w:ilvl w:val="1"/>
          <w:numId w:val="8"/>
        </w:numPr>
        <w:spacing w:after="120" w:line="276" w:lineRule="auto"/>
        <w:ind w:left="1434" w:hanging="357"/>
        <w:jc w:val="both"/>
      </w:pPr>
      <w:r w:rsidRPr="00F24634">
        <w:t>prodávajícím předložené doklady nebo tvrzení skutečností, o tom že splňuje podmínky Nařízení Rady EU č. 2022/576, se projeví jako nepravdivé;</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16A7348C" w:rsidR="003B4595" w:rsidRPr="002F7C90" w:rsidRDefault="00D66804" w:rsidP="003B4595">
      <w:pPr>
        <w:numPr>
          <w:ilvl w:val="1"/>
          <w:numId w:val="8"/>
        </w:numPr>
        <w:spacing w:after="120" w:line="276" w:lineRule="auto"/>
        <w:ind w:left="1434" w:hanging="357"/>
        <w:jc w:val="both"/>
        <w:rPr>
          <w:rFonts w:cs="Arial"/>
          <w:szCs w:val="20"/>
        </w:rPr>
      </w:pPr>
      <w:r w:rsidRPr="00940676">
        <w:rPr>
          <w:rFonts w:cs="Arial"/>
          <w:szCs w:val="20"/>
        </w:rPr>
        <w:lastRenderedPageBreak/>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3BE5DDF0" w:rsidR="00B07567" w:rsidRPr="002143B5" w:rsidRDefault="00B07567" w:rsidP="002143B5">
      <w:pPr>
        <w:spacing w:line="280" w:lineRule="atLeast"/>
        <w:rPr>
          <w:rFonts w:cs="Arial"/>
          <w:szCs w:val="20"/>
        </w:rPr>
      </w:pPr>
    </w:p>
    <w:p w14:paraId="0D889B08" w14:textId="77777777" w:rsidR="00B07567" w:rsidRPr="002143B5" w:rsidRDefault="00B07567" w:rsidP="002143B5">
      <w:pPr>
        <w:spacing w:line="280" w:lineRule="atLeast"/>
        <w:rPr>
          <w:rFonts w:cs="Arial"/>
          <w:szCs w:val="20"/>
        </w:rPr>
      </w:pPr>
    </w:p>
    <w:p w14:paraId="2075A1C4" w14:textId="77777777" w:rsidR="004829F0" w:rsidRPr="00DA2C52" w:rsidRDefault="004829F0" w:rsidP="002143B5">
      <w:pPr>
        <w:spacing w:after="120" w:line="280" w:lineRule="atLeast"/>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lastRenderedPageBreak/>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CE6276" w:rsidRDefault="003B4595" w:rsidP="00576897">
      <w:pPr>
        <w:numPr>
          <w:ilvl w:val="0"/>
          <w:numId w:val="3"/>
        </w:numPr>
        <w:spacing w:after="120" w:line="280" w:lineRule="atLeast"/>
        <w:jc w:val="both"/>
        <w:rPr>
          <w:rFonts w:cs="Arial"/>
          <w:b/>
          <w:szCs w:val="20"/>
        </w:rPr>
      </w:pPr>
      <w:r w:rsidRPr="00D71308">
        <w:rPr>
          <w:rFonts w:cs="Arial"/>
          <w:szCs w:val="20"/>
        </w:rPr>
        <w:t xml:space="preserve">Kupující </w:t>
      </w:r>
      <w:r w:rsidRPr="00CE6276">
        <w:rPr>
          <w:rFonts w:cs="Arial"/>
          <w:szCs w:val="20"/>
        </w:rPr>
        <w:t>neodpovídá za škodu, která byla způsobena vadnou dodávkou prodávajícího (z důvodu např. vadného balení), za takovou škodu odpovídá prodávající.</w:t>
      </w:r>
    </w:p>
    <w:p w14:paraId="7A86F689" w14:textId="77777777" w:rsidR="00D670D9" w:rsidRPr="00CE6276" w:rsidRDefault="00D670D9" w:rsidP="00D670D9">
      <w:pPr>
        <w:pStyle w:val="Odstavecseseznamem"/>
        <w:rPr>
          <w:rFonts w:cs="Arial"/>
          <w:b/>
          <w:szCs w:val="20"/>
        </w:rPr>
      </w:pPr>
    </w:p>
    <w:p w14:paraId="26ACEEAA" w14:textId="77777777" w:rsidR="00D670D9" w:rsidRPr="00CE6276" w:rsidRDefault="00D670D9" w:rsidP="00D670D9">
      <w:pPr>
        <w:pStyle w:val="Bezmezer"/>
        <w:numPr>
          <w:ilvl w:val="0"/>
          <w:numId w:val="3"/>
        </w:numPr>
        <w:spacing w:after="120" w:line="280" w:lineRule="atLeast"/>
        <w:jc w:val="both"/>
        <w:rPr>
          <w:rFonts w:ascii="Arial" w:eastAsia="Times New Roman" w:hAnsi="Arial" w:cs="Arial"/>
          <w:sz w:val="20"/>
          <w:szCs w:val="20"/>
          <w:lang w:eastAsia="cs-CZ"/>
        </w:rPr>
      </w:pPr>
      <w:r w:rsidRPr="00CE6276">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4636985" w14:textId="77777777" w:rsidR="00D670D9" w:rsidRPr="00CE6276" w:rsidRDefault="00D670D9" w:rsidP="00D670D9">
      <w:pPr>
        <w:spacing w:after="120" w:line="280" w:lineRule="atLeast"/>
        <w:ind w:left="340"/>
        <w:jc w:val="both"/>
        <w:rPr>
          <w:rFonts w:cs="Arial"/>
          <w:b/>
          <w:szCs w:val="20"/>
        </w:rPr>
      </w:pPr>
    </w:p>
    <w:p w14:paraId="1F367A3D" w14:textId="77777777" w:rsidR="00AB4DDE" w:rsidRPr="00CE6276" w:rsidRDefault="00AB4DDE" w:rsidP="00594509">
      <w:pPr>
        <w:spacing w:line="280" w:lineRule="atLeast"/>
        <w:jc w:val="both"/>
        <w:rPr>
          <w:rFonts w:cs="Arial"/>
          <w:b/>
          <w:szCs w:val="20"/>
        </w:rPr>
      </w:pPr>
    </w:p>
    <w:p w14:paraId="12A715E1" w14:textId="77777777" w:rsidR="00381AD5" w:rsidRPr="00CE6276" w:rsidRDefault="00381AD5" w:rsidP="00381AD5">
      <w:pPr>
        <w:pStyle w:val="Odstavecseseznamem"/>
        <w:rPr>
          <w:rFonts w:cs="Arial"/>
          <w:b/>
          <w:szCs w:val="20"/>
        </w:rPr>
      </w:pPr>
    </w:p>
    <w:p w14:paraId="15065D13" w14:textId="3773FF78" w:rsidR="00AB4DDE" w:rsidRPr="00CE6276" w:rsidRDefault="00AB4DDE" w:rsidP="00AB4DDE">
      <w:pPr>
        <w:spacing w:line="280" w:lineRule="atLeast"/>
        <w:jc w:val="center"/>
        <w:rPr>
          <w:rFonts w:cs="Arial"/>
          <w:b/>
          <w:bCs/>
          <w:szCs w:val="20"/>
        </w:rPr>
      </w:pPr>
      <w:r w:rsidRPr="00CE6276">
        <w:rPr>
          <w:b/>
          <w:bCs/>
        </w:rPr>
        <w:t>X.</w:t>
      </w:r>
    </w:p>
    <w:p w14:paraId="302D662A" w14:textId="77777777" w:rsidR="00AB4DDE" w:rsidRPr="00CE6276" w:rsidRDefault="00AB4DDE" w:rsidP="00AB4DDE">
      <w:pPr>
        <w:spacing w:after="200" w:line="280" w:lineRule="atLeast"/>
        <w:jc w:val="center"/>
        <w:rPr>
          <w:rFonts w:ascii="Calibri" w:hAnsi="Calibri" w:cs="Calibri"/>
          <w:b/>
          <w:bCs/>
          <w:sz w:val="22"/>
          <w:szCs w:val="22"/>
          <w:lang w:eastAsia="en-US"/>
        </w:rPr>
      </w:pPr>
      <w:r w:rsidRPr="00CE6276">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E6276">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E6276"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w:t>
      </w:r>
      <w:r w:rsidRPr="00CE6276">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zpracovává osobní údaje po dobu trvání této smlouvy a dále do doby uplynutí promlčecí doby práv vzniklých z případného porušení této smlouvy či protiprávního jednání prodávajícího nebo kontaktních osob.</w:t>
      </w:r>
    </w:p>
    <w:p w14:paraId="740D7C8B" w14:textId="0DDABEC0" w:rsidR="00AB4DDE" w:rsidRPr="00CE6276" w:rsidRDefault="00C92C0C" w:rsidP="00AB4DDE">
      <w:pPr>
        <w:pStyle w:val="Odstavecseseznamem"/>
        <w:numPr>
          <w:ilvl w:val="0"/>
          <w:numId w:val="21"/>
        </w:numPr>
        <w:spacing w:line="280" w:lineRule="atLeast"/>
        <w:contextualSpacing/>
        <w:jc w:val="both"/>
        <w:rPr>
          <w:rFonts w:cs="Arial"/>
          <w:color w:val="1E1E1E"/>
          <w:szCs w:val="20"/>
        </w:rPr>
      </w:pPr>
      <w:r w:rsidRPr="00FB5916">
        <w:rPr>
          <w:color w:val="1E1E1E"/>
        </w:rPr>
        <w:t xml:space="preserve">Další informace o zpracování osobních údajů jsou trvale dostupné na </w:t>
      </w:r>
      <w:hyperlink r:id="rId15" w:history="1">
        <w:r w:rsidRPr="00CE6276">
          <w:rPr>
            <w:rStyle w:val="Hypertextovodkaz"/>
          </w:rPr>
          <w:t>https://www.egd.cz/osobni-udaje-zakaznika-dalsich-osob</w:t>
        </w:r>
      </w:hyperlink>
      <w:r w:rsidRPr="00CE6276">
        <w:rPr>
          <w:color w:val="1E1E1E"/>
        </w:rPr>
        <w:t xml:space="preserve"> v oddílu D.</w:t>
      </w:r>
      <w:bookmarkEnd w:id="2"/>
    </w:p>
    <w:p w14:paraId="0A7946C5" w14:textId="77777777" w:rsidR="00BD1DE0" w:rsidRPr="00CE6276" w:rsidRDefault="00BD1DE0" w:rsidP="00594509">
      <w:pPr>
        <w:rPr>
          <w:rFonts w:cs="Arial"/>
          <w:b/>
          <w:szCs w:val="20"/>
        </w:rPr>
      </w:pPr>
      <w:bookmarkStart w:id="3" w:name="_Hlk2848296"/>
    </w:p>
    <w:p w14:paraId="3E6B024B" w14:textId="77777777" w:rsidR="00BD1DE0" w:rsidRPr="00CE6276" w:rsidRDefault="00BD1DE0" w:rsidP="00BD1DE0">
      <w:pPr>
        <w:spacing w:line="280" w:lineRule="atLeast"/>
        <w:ind w:left="340"/>
        <w:jc w:val="both"/>
        <w:rPr>
          <w:rFonts w:cs="Arial"/>
          <w:b/>
          <w:szCs w:val="20"/>
        </w:rPr>
      </w:pPr>
    </w:p>
    <w:bookmarkEnd w:id="3"/>
    <w:p w14:paraId="02A8BEE0" w14:textId="781C7655" w:rsidR="00BD1DE0" w:rsidRPr="00CE6276" w:rsidRDefault="00BD1DE0" w:rsidP="00060B31">
      <w:pPr>
        <w:spacing w:line="280" w:lineRule="atLeast"/>
        <w:jc w:val="center"/>
        <w:rPr>
          <w:rFonts w:cs="Arial"/>
          <w:b/>
          <w:szCs w:val="20"/>
        </w:rPr>
      </w:pPr>
      <w:r w:rsidRPr="00CE6276">
        <w:rPr>
          <w:rFonts w:cs="Arial"/>
          <w:b/>
          <w:szCs w:val="20"/>
        </w:rPr>
        <w:t>X</w:t>
      </w:r>
      <w:r w:rsidR="00AB4DDE" w:rsidRPr="00CE6276">
        <w:rPr>
          <w:rFonts w:cs="Arial"/>
          <w:b/>
          <w:szCs w:val="20"/>
        </w:rPr>
        <w:t>I</w:t>
      </w:r>
      <w:r w:rsidRPr="00CE6276">
        <w:rPr>
          <w:rFonts w:cs="Arial"/>
          <w:b/>
          <w:szCs w:val="20"/>
        </w:rPr>
        <w:t>.</w:t>
      </w:r>
    </w:p>
    <w:p w14:paraId="37C567BD" w14:textId="77777777" w:rsidR="00327D7B" w:rsidRPr="00CE6276" w:rsidRDefault="00327D7B" w:rsidP="00060B31">
      <w:pPr>
        <w:spacing w:line="280" w:lineRule="atLeast"/>
        <w:jc w:val="center"/>
        <w:rPr>
          <w:rFonts w:cs="Arial"/>
          <w:b/>
          <w:szCs w:val="20"/>
        </w:rPr>
      </w:pPr>
      <w:r w:rsidRPr="00CE6276">
        <w:rPr>
          <w:rFonts w:cs="Arial"/>
          <w:b/>
          <w:szCs w:val="20"/>
        </w:rPr>
        <w:t>Závěrečná ustanovení</w:t>
      </w:r>
    </w:p>
    <w:p w14:paraId="2B298837" w14:textId="77777777" w:rsidR="00327D7B" w:rsidRPr="00CE6276" w:rsidRDefault="00327D7B" w:rsidP="00060B31">
      <w:pPr>
        <w:spacing w:line="280" w:lineRule="atLeast"/>
        <w:jc w:val="both"/>
        <w:rPr>
          <w:rFonts w:cs="Arial"/>
          <w:b/>
          <w:szCs w:val="20"/>
        </w:rPr>
      </w:pPr>
    </w:p>
    <w:p w14:paraId="006234E3" w14:textId="251D443E" w:rsidR="00BD1DE0" w:rsidRPr="00C10648" w:rsidRDefault="00BD1DE0" w:rsidP="00C10648">
      <w:pPr>
        <w:numPr>
          <w:ilvl w:val="0"/>
          <w:numId w:val="18"/>
        </w:numPr>
        <w:spacing w:after="120" w:line="280" w:lineRule="atLeast"/>
        <w:jc w:val="both"/>
        <w:rPr>
          <w:rFonts w:cs="Arial"/>
          <w:szCs w:val="20"/>
        </w:rPr>
      </w:pPr>
      <w:r w:rsidRPr="00CE6276">
        <w:rPr>
          <w:rFonts w:cs="Arial"/>
          <w:szCs w:val="20"/>
        </w:rPr>
        <w:t xml:space="preserve">VNP společně s dalšími dokumenty, na které tato smlouva ve smyslu § 1751 </w:t>
      </w:r>
      <w:r w:rsidRPr="00CE6276">
        <w:rPr>
          <w:rFonts w:cs="Arial"/>
        </w:rPr>
        <w:t>občanského zákoníku</w:t>
      </w:r>
      <w:r w:rsidRPr="00CE6276" w:rsidDel="00900C5F">
        <w:rPr>
          <w:rFonts w:cs="Arial"/>
          <w:szCs w:val="20"/>
        </w:rPr>
        <w:t xml:space="preserve"> </w:t>
      </w:r>
      <w:r w:rsidRPr="00CE6276">
        <w:rPr>
          <w:rFonts w:cs="Arial"/>
          <w:szCs w:val="20"/>
        </w:rPr>
        <w:t xml:space="preserve">odkazuje, společně </w:t>
      </w:r>
      <w:proofErr w:type="gramStart"/>
      <w:r w:rsidRPr="00CE6276">
        <w:rPr>
          <w:rFonts w:cs="Arial"/>
          <w:szCs w:val="20"/>
        </w:rPr>
        <w:t>tvoří</w:t>
      </w:r>
      <w:proofErr w:type="gramEnd"/>
      <w:r w:rsidRPr="00CE6276">
        <w:rPr>
          <w:rFonts w:cs="Arial"/>
          <w:szCs w:val="20"/>
        </w:rPr>
        <w:t xml:space="preserve">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adrese </w:t>
      </w:r>
      <w:hyperlink r:id="rId16" w:history="1">
        <w:r w:rsidR="00633424" w:rsidRPr="00CE6276">
          <w:rPr>
            <w:rStyle w:val="Hypertextovodkaz"/>
          </w:rPr>
          <w:t>https://www.egd.cz/vseobecne-nakupni-podminky</w:t>
        </w:r>
      </w:hyperlink>
      <w:r w:rsidR="00633424" w:rsidRPr="00CE6276">
        <w:rPr>
          <w:rFonts w:cs="Arial"/>
          <w:szCs w:val="20"/>
        </w:rPr>
        <w:t>.</w:t>
      </w:r>
      <w:r w:rsidR="00C10648" w:rsidRPr="00CE6276">
        <w:rPr>
          <w:rFonts w:cs="Arial"/>
          <w:szCs w:val="20"/>
        </w:rPr>
        <w:t xml:space="preserve"> </w:t>
      </w:r>
      <w:r w:rsidRPr="00CE6276">
        <w:rPr>
          <w:rFonts w:cs="Arial"/>
          <w:szCs w:val="20"/>
        </w:rPr>
        <w:t>Smlu</w:t>
      </w:r>
      <w:r w:rsidRPr="00C10648">
        <w:rPr>
          <w:rFonts w:cs="Arial"/>
          <w:szCs w:val="20"/>
        </w:rPr>
        <w:t>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2698D2E7" w:rsidR="00BD1DE0"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w:t>
      </w:r>
      <w:r w:rsidR="000E4C65" w:rsidRPr="00796317">
        <w:t xml:space="preserve">a změny vymíněné v čl. III odst. </w:t>
      </w:r>
      <w:r w:rsidR="000E4C65">
        <w:t>3</w:t>
      </w:r>
      <w:r w:rsidR="000E4C65" w:rsidRPr="00796317">
        <w:t>. lze činit i písemným oznámením</w:t>
      </w:r>
      <w:r w:rsidR="000E4C65">
        <w:t xml:space="preserve"> </w:t>
      </w:r>
      <w:r>
        <w:t>(v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30099F77" w14:textId="49CF34C7" w:rsidR="00634739" w:rsidRDefault="00634739" w:rsidP="00634739">
      <w:pPr>
        <w:widowControl w:val="0"/>
        <w:numPr>
          <w:ilvl w:val="0"/>
          <w:numId w:val="18"/>
        </w:numPr>
        <w:suppressAutoHyphens/>
        <w:spacing w:line="280" w:lineRule="atLeast"/>
        <w:jc w:val="both"/>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r w:rsidR="00C43711">
        <w:t>.</w:t>
      </w:r>
    </w:p>
    <w:p w14:paraId="0A6D2029" w14:textId="77777777" w:rsidR="00C43711" w:rsidRPr="00594509" w:rsidRDefault="00C43711" w:rsidP="00C43711">
      <w:pPr>
        <w:widowControl w:val="0"/>
        <w:suppressAutoHyphens/>
        <w:spacing w:line="280" w:lineRule="atLeast"/>
        <w:ind w:left="340"/>
        <w:jc w:val="both"/>
      </w:pP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43AC32F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lastRenderedPageBreak/>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8B1C1AD" w14:textId="1B321730" w:rsidR="004A204B" w:rsidRPr="006853EC" w:rsidRDefault="00BD1DE0" w:rsidP="6875F6DB">
      <w:pPr>
        <w:spacing w:line="280" w:lineRule="atLeast"/>
        <w:ind w:left="360"/>
        <w:jc w:val="both"/>
        <w:rPr>
          <w:rFonts w:eastAsia="Calibri" w:cs="Arial"/>
          <w:lang w:eastAsia="en-US"/>
        </w:rPr>
      </w:pPr>
      <w:r w:rsidRPr="6875F6DB">
        <w:rPr>
          <w:rFonts w:eastAsia="Calibri" w:cs="Arial"/>
          <w:u w:val="single"/>
          <w:lang w:eastAsia="en-US"/>
        </w:rPr>
        <w:t xml:space="preserve">Příloha </w:t>
      </w:r>
      <w:r w:rsidR="001C7CFD" w:rsidRPr="6875F6DB">
        <w:rPr>
          <w:rFonts w:eastAsia="Calibri" w:cs="Arial"/>
          <w:u w:val="single"/>
          <w:lang w:eastAsia="en-US"/>
        </w:rPr>
        <w:t>6</w:t>
      </w:r>
      <w:r w:rsidRPr="6875F6DB">
        <w:rPr>
          <w:rFonts w:eastAsia="Calibri" w:cs="Arial"/>
          <w:lang w:eastAsia="en-US"/>
        </w:rPr>
        <w:t xml:space="preserve"> – </w:t>
      </w:r>
      <w:r w:rsidRPr="6875F6DB">
        <w:rPr>
          <w:rFonts w:cs="Arial"/>
        </w:rPr>
        <w:t xml:space="preserve">Specifické podmínky pro </w:t>
      </w:r>
      <w:r w:rsidR="00EE58BA" w:rsidRPr="6875F6DB">
        <w:rPr>
          <w:rFonts w:cs="Arial"/>
        </w:rPr>
        <w:t>pře</w:t>
      </w:r>
      <w:r w:rsidRPr="6875F6DB">
        <w:rPr>
          <w:rFonts w:cs="Arial"/>
        </w:rPr>
        <w:t xml:space="preserve">pravu, skladování </w:t>
      </w:r>
      <w:r w:rsidR="001C7CFD" w:rsidRPr="6875F6DB">
        <w:rPr>
          <w:rFonts w:cs="Arial"/>
        </w:rPr>
        <w:t>a</w:t>
      </w:r>
      <w:r w:rsidRPr="6875F6DB">
        <w:rPr>
          <w:rFonts w:cs="Arial"/>
        </w:rPr>
        <w:t xml:space="preserve"> manipulaci</w:t>
      </w:r>
      <w:r w:rsidR="53E22F0D" w:rsidRPr="6875F6DB">
        <w:rPr>
          <w:rFonts w:cs="Arial"/>
        </w:rPr>
        <w:t>;</w:t>
      </w:r>
    </w:p>
    <w:p w14:paraId="279D1E81" w14:textId="402BF3A4" w:rsidR="004A204B" w:rsidRPr="006853EC" w:rsidRDefault="026C309C" w:rsidP="6875F6DB">
      <w:pPr>
        <w:spacing w:line="280" w:lineRule="atLeast"/>
        <w:ind w:left="360"/>
        <w:jc w:val="both"/>
        <w:rPr>
          <w:rFonts w:eastAsia="Arial" w:cs="Arial"/>
          <w:szCs w:val="20"/>
        </w:rPr>
      </w:pPr>
      <w:r w:rsidRPr="6875F6DB">
        <w:rPr>
          <w:rFonts w:eastAsia="Arial" w:cs="Arial"/>
          <w:color w:val="000000" w:themeColor="text1"/>
          <w:szCs w:val="20"/>
          <w:u w:val="single"/>
        </w:rPr>
        <w:t xml:space="preserve"> Příloha 7</w:t>
      </w:r>
      <w:r w:rsidRPr="6875F6DB">
        <w:rPr>
          <w:rFonts w:eastAsia="Arial" w:cs="Arial"/>
          <w:color w:val="000000" w:themeColor="text1"/>
          <w:szCs w:val="20"/>
        </w:rPr>
        <w:t xml:space="preserve"> – Algoritmus kalkulace nabídkové ceny.</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2A405F69" w:rsidR="00BD1DE0" w:rsidRPr="00DA2C52" w:rsidRDefault="00BD1DE0" w:rsidP="00BD1DE0">
      <w:pPr>
        <w:spacing w:line="280" w:lineRule="atLeast"/>
        <w:jc w:val="both"/>
        <w:rPr>
          <w:rFonts w:cs="Arial"/>
          <w:szCs w:val="20"/>
        </w:rPr>
      </w:pPr>
      <w:r w:rsidRPr="00DA2C52">
        <w:rPr>
          <w:rFonts w:cs="Arial"/>
          <w:szCs w:val="20"/>
        </w:rPr>
        <w:t>V </w:t>
      </w:r>
      <w:r w:rsidRPr="00013ED8">
        <w:rPr>
          <w:rFonts w:cs="Arial"/>
          <w:szCs w:val="20"/>
          <w:highlight w:val="yellow"/>
        </w:rPr>
        <w:t xml:space="preserve">doplní </w:t>
      </w:r>
      <w:r w:rsidRPr="00013ED8">
        <w:rPr>
          <w:szCs w:val="20"/>
          <w:highlight w:val="yellow"/>
        </w:rPr>
        <w:t>účastník</w:t>
      </w:r>
      <w:r w:rsidRPr="00DA2C52">
        <w:rPr>
          <w:rFonts w:cs="Arial"/>
          <w:szCs w:val="20"/>
        </w:rPr>
        <w:t xml:space="preserve"> dne</w:t>
      </w:r>
      <w:r>
        <w:rPr>
          <w:rFonts w:cs="Arial"/>
          <w:szCs w:val="20"/>
        </w:rPr>
        <w:t xml:space="preserve"> </w:t>
      </w:r>
      <w:r w:rsidRPr="00013ED8">
        <w:rPr>
          <w:rFonts w:cs="Arial"/>
          <w:szCs w:val="20"/>
          <w:highlight w:val="yellow"/>
        </w:rPr>
        <w:t>doplní účastník</w:t>
      </w:r>
      <w:r w:rsidRPr="00DA2C52">
        <w:rPr>
          <w:rFonts w:cs="Arial"/>
          <w:szCs w:val="20"/>
        </w:rPr>
        <w:tab/>
      </w:r>
      <w:r w:rsidR="002143B5">
        <w:rPr>
          <w:rFonts w:cs="Arial"/>
          <w:szCs w:val="20"/>
        </w:rPr>
        <w:tab/>
      </w:r>
      <w:r w:rsidRPr="00DA2C52">
        <w:rPr>
          <w:rFonts w:cs="Arial"/>
          <w:szCs w:val="20"/>
        </w:rPr>
        <w:t>V</w:t>
      </w:r>
      <w:r>
        <w:rPr>
          <w:rFonts w:cs="Arial"/>
          <w:szCs w:val="20"/>
        </w:rPr>
        <w:t> </w:t>
      </w:r>
      <w:r w:rsidR="00E07221">
        <w:rPr>
          <w:rFonts w:cs="Arial"/>
          <w:szCs w:val="20"/>
        </w:rPr>
        <w:t>Brně</w:t>
      </w:r>
      <w:r>
        <w:rPr>
          <w:rFonts w:cs="Arial"/>
          <w:szCs w:val="20"/>
        </w:rPr>
        <w:t xml:space="preserve"> </w:t>
      </w:r>
      <w:r w:rsidRPr="00DA2C52">
        <w:rPr>
          <w:rFonts w:cs="Arial"/>
          <w:szCs w:val="20"/>
        </w:rPr>
        <w:t>dne</w:t>
      </w:r>
      <w:r>
        <w:rPr>
          <w:rFonts w:cs="Arial"/>
          <w:szCs w:val="20"/>
        </w:rPr>
        <w:t xml:space="preserve"> </w:t>
      </w:r>
      <w:r w:rsidRPr="00A0787C">
        <w:rPr>
          <w:rFonts w:cs="Arial"/>
          <w:szCs w:val="20"/>
          <w:highlight w:val="green"/>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24F3E3ED"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w:t>
      </w:r>
      <w:r w:rsidR="008671AD">
        <w:rPr>
          <w:rFonts w:cs="Arial"/>
          <w:b/>
          <w:bCs/>
          <w:iCs/>
          <w:szCs w:val="20"/>
        </w:rPr>
        <w:t>G.D</w:t>
      </w:r>
      <w:proofErr w:type="gramEnd"/>
      <w:r>
        <w:rPr>
          <w:rFonts w:cs="Arial"/>
          <w:b/>
          <w:bCs/>
          <w:iCs/>
          <w:szCs w:val="20"/>
        </w:rPr>
        <w:t>,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A0787C">
        <w:rPr>
          <w:rFonts w:cs="Arial"/>
          <w:szCs w:val="20"/>
          <w:highlight w:val="green"/>
        </w:rPr>
        <w:t>____________________________________</w:t>
      </w:r>
    </w:p>
    <w:p w14:paraId="172B3F11" w14:textId="77777777" w:rsidR="00BD1DE0" w:rsidRDefault="00BD1DE0" w:rsidP="00BD1DE0">
      <w:pPr>
        <w:spacing w:line="280" w:lineRule="atLeast"/>
        <w:rPr>
          <w:rFonts w:cs="Arial"/>
          <w:szCs w:val="20"/>
        </w:rPr>
      </w:pPr>
      <w:r w:rsidRPr="00013ED8">
        <w:rPr>
          <w:rStyle w:val="platne1"/>
          <w:rFonts w:cs="Arial"/>
          <w:b/>
          <w:szCs w:val="20"/>
          <w:highlight w:val="yellow"/>
        </w:rPr>
        <w:t>doplní 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A0787C">
        <w:rPr>
          <w:rFonts w:cs="Arial"/>
          <w:b/>
          <w:szCs w:val="20"/>
          <w:highlight w:val="green"/>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Pr="00A0787C" w:rsidRDefault="00BD1DE0" w:rsidP="00BD1DE0">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A0787C">
        <w:rPr>
          <w:rFonts w:cs="Arial"/>
          <w:szCs w:val="20"/>
          <w:highlight w:val="green"/>
        </w:rPr>
        <w:t>____________________________________</w:t>
      </w:r>
      <w:r w:rsidRPr="00A0787C">
        <w:rPr>
          <w:rFonts w:cs="Arial"/>
          <w:szCs w:val="20"/>
          <w:highlight w:val="green"/>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sidRPr="00A0787C">
        <w:rPr>
          <w:rFonts w:cs="Arial"/>
          <w:szCs w:val="20"/>
        </w:rPr>
        <w:t xml:space="preserve">                                                                             </w:t>
      </w:r>
      <w:r w:rsidRPr="00A0787C">
        <w:rPr>
          <w:rFonts w:cs="Arial"/>
          <w:b/>
          <w:szCs w:val="20"/>
          <w:highlight w:val="green"/>
        </w:rPr>
        <w:t>následně doplní zadavatel</w:t>
      </w:r>
    </w:p>
    <w:sectPr w:rsidR="00B87D63" w:rsidRPr="007E5D7D"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A6E0" w14:textId="77777777" w:rsidR="000C7AB8" w:rsidRDefault="000C7AB8" w:rsidP="00E25C9A">
      <w:r>
        <w:separator/>
      </w:r>
    </w:p>
  </w:endnote>
  <w:endnote w:type="continuationSeparator" w:id="0">
    <w:p w14:paraId="79C04286" w14:textId="77777777" w:rsidR="000C7AB8" w:rsidRDefault="000C7AB8" w:rsidP="00E25C9A">
      <w:r>
        <w:continuationSeparator/>
      </w:r>
    </w:p>
  </w:endnote>
  <w:endnote w:type="continuationNotice" w:id="1">
    <w:p w14:paraId="24B672FD" w14:textId="77777777" w:rsidR="000C7AB8" w:rsidRDefault="000C7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DD7C" w14:textId="77777777" w:rsidR="000C7AB8" w:rsidRDefault="000C7AB8" w:rsidP="00E25C9A">
      <w:r>
        <w:separator/>
      </w:r>
    </w:p>
  </w:footnote>
  <w:footnote w:type="continuationSeparator" w:id="0">
    <w:p w14:paraId="1AF8B070" w14:textId="77777777" w:rsidR="000C7AB8" w:rsidRDefault="000C7AB8" w:rsidP="00E25C9A">
      <w:r>
        <w:continuationSeparator/>
      </w:r>
    </w:p>
  </w:footnote>
  <w:footnote w:type="continuationNotice" w:id="1">
    <w:p w14:paraId="6C4C59F6" w14:textId="77777777" w:rsidR="000C7AB8" w:rsidRDefault="000C7A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091" w14:textId="0C6071D2" w:rsidR="00534168" w:rsidRDefault="00534168" w:rsidP="003B5252">
    <w:pPr>
      <w:pStyle w:val="Zhlav"/>
      <w:jc w:val="right"/>
      <w:rPr>
        <w:b/>
        <w:sz w:val="18"/>
        <w:szCs w:val="20"/>
      </w:rPr>
    </w:pPr>
    <w:r>
      <w:rPr>
        <w:b/>
        <w:sz w:val="18"/>
        <w:szCs w:val="20"/>
      </w:rPr>
      <w:t>Číslo smlouvy kupujícího:</w:t>
    </w:r>
    <w:r w:rsidRPr="00C3228A">
      <w:rPr>
        <w:b/>
        <w:sz w:val="18"/>
        <w:szCs w:val="20"/>
      </w:rPr>
      <w:t xml:space="preserve"> </w:t>
    </w:r>
    <w:r w:rsidRPr="00C3228A">
      <w:rPr>
        <w:b/>
        <w:sz w:val="18"/>
        <w:szCs w:val="20"/>
        <w:highlight w:val="green"/>
      </w:rPr>
      <w:t>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C3228A">
      <w:rPr>
        <w:b/>
        <w:sz w:val="18"/>
        <w:szCs w:val="20"/>
        <w:highlight w:val="yellow"/>
      </w:rPr>
      <w:t xml:space="preserve">doplní </w:t>
    </w:r>
    <w:r w:rsidR="00EB5A7F" w:rsidRPr="00C3228A">
      <w:rPr>
        <w:b/>
        <w:sz w:val="18"/>
        <w:szCs w:val="20"/>
        <w:highlight w:val="yellow"/>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32768594">
    <w:abstractNumId w:val="18"/>
  </w:num>
  <w:num w:numId="2" w16cid:durableId="99301571">
    <w:abstractNumId w:val="11"/>
  </w:num>
  <w:num w:numId="3" w16cid:durableId="337390742">
    <w:abstractNumId w:val="8"/>
  </w:num>
  <w:num w:numId="4" w16cid:durableId="553391685">
    <w:abstractNumId w:val="21"/>
  </w:num>
  <w:num w:numId="5" w16cid:durableId="86579224">
    <w:abstractNumId w:val="5"/>
  </w:num>
  <w:num w:numId="6" w16cid:durableId="33121153">
    <w:abstractNumId w:val="17"/>
  </w:num>
  <w:num w:numId="7" w16cid:durableId="1527865017">
    <w:abstractNumId w:val="25"/>
  </w:num>
  <w:num w:numId="8" w16cid:durableId="312220697">
    <w:abstractNumId w:val="16"/>
  </w:num>
  <w:num w:numId="9" w16cid:durableId="1265457078">
    <w:abstractNumId w:val="9"/>
  </w:num>
  <w:num w:numId="10" w16cid:durableId="414520465">
    <w:abstractNumId w:val="22"/>
  </w:num>
  <w:num w:numId="11" w16cid:durableId="2010712085">
    <w:abstractNumId w:val="23"/>
  </w:num>
  <w:num w:numId="12" w16cid:durableId="197596150">
    <w:abstractNumId w:val="12"/>
  </w:num>
  <w:num w:numId="13" w16cid:durableId="371465386">
    <w:abstractNumId w:val="3"/>
  </w:num>
  <w:num w:numId="14" w16cid:durableId="2135587714">
    <w:abstractNumId w:val="15"/>
  </w:num>
  <w:num w:numId="15" w16cid:durableId="136532231">
    <w:abstractNumId w:val="26"/>
  </w:num>
  <w:num w:numId="16" w16cid:durableId="229123162">
    <w:abstractNumId w:val="4"/>
  </w:num>
  <w:num w:numId="17" w16cid:durableId="596058525">
    <w:abstractNumId w:val="20"/>
  </w:num>
  <w:num w:numId="18" w16cid:durableId="723989737">
    <w:abstractNumId w:val="6"/>
  </w:num>
  <w:num w:numId="19" w16cid:durableId="1092821448">
    <w:abstractNumId w:val="24"/>
  </w:num>
  <w:num w:numId="20" w16cid:durableId="1714111731">
    <w:abstractNumId w:val="19"/>
  </w:num>
  <w:num w:numId="21" w16cid:durableId="1014919878">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4153920">
    <w:abstractNumId w:val="7"/>
  </w:num>
  <w:num w:numId="23" w16cid:durableId="109447179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8650838">
    <w:abstractNumId w:val="10"/>
  </w:num>
  <w:num w:numId="25" w16cid:durableId="28797461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BD8"/>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3ED8"/>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75214"/>
    <w:rsid w:val="00080D92"/>
    <w:rsid w:val="0008216B"/>
    <w:rsid w:val="0008301C"/>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C7AB8"/>
    <w:rsid w:val="000D033F"/>
    <w:rsid w:val="000D098F"/>
    <w:rsid w:val="000D2BA3"/>
    <w:rsid w:val="000D2C46"/>
    <w:rsid w:val="000D3DE0"/>
    <w:rsid w:val="000D41B6"/>
    <w:rsid w:val="000D5220"/>
    <w:rsid w:val="000D62C5"/>
    <w:rsid w:val="000D6916"/>
    <w:rsid w:val="000D7DD9"/>
    <w:rsid w:val="000D7F24"/>
    <w:rsid w:val="000E07E8"/>
    <w:rsid w:val="000E2E24"/>
    <w:rsid w:val="000E4C65"/>
    <w:rsid w:val="000E6C62"/>
    <w:rsid w:val="000E73ED"/>
    <w:rsid w:val="000F0357"/>
    <w:rsid w:val="000F19DF"/>
    <w:rsid w:val="000F2300"/>
    <w:rsid w:val="000F43A7"/>
    <w:rsid w:val="000F446D"/>
    <w:rsid w:val="000F5430"/>
    <w:rsid w:val="000F61A4"/>
    <w:rsid w:val="00101349"/>
    <w:rsid w:val="001024CA"/>
    <w:rsid w:val="00102F28"/>
    <w:rsid w:val="001049F4"/>
    <w:rsid w:val="0010602F"/>
    <w:rsid w:val="001066BE"/>
    <w:rsid w:val="001078C4"/>
    <w:rsid w:val="00110F0F"/>
    <w:rsid w:val="001116F7"/>
    <w:rsid w:val="00112C9C"/>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59C4"/>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B7C39"/>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03"/>
    <w:rsid w:val="001F4869"/>
    <w:rsid w:val="001F67D5"/>
    <w:rsid w:val="001F6BD1"/>
    <w:rsid w:val="001F70EE"/>
    <w:rsid w:val="0020024D"/>
    <w:rsid w:val="002008EB"/>
    <w:rsid w:val="00201129"/>
    <w:rsid w:val="002028BE"/>
    <w:rsid w:val="00202916"/>
    <w:rsid w:val="00202A4B"/>
    <w:rsid w:val="0020396A"/>
    <w:rsid w:val="00204D99"/>
    <w:rsid w:val="00206953"/>
    <w:rsid w:val="00207339"/>
    <w:rsid w:val="002075D4"/>
    <w:rsid w:val="002078DC"/>
    <w:rsid w:val="00207930"/>
    <w:rsid w:val="00210695"/>
    <w:rsid w:val="00211070"/>
    <w:rsid w:val="002138A5"/>
    <w:rsid w:val="002143B5"/>
    <w:rsid w:val="00215A10"/>
    <w:rsid w:val="002170C7"/>
    <w:rsid w:val="00222437"/>
    <w:rsid w:val="00222C44"/>
    <w:rsid w:val="00224556"/>
    <w:rsid w:val="0022598B"/>
    <w:rsid w:val="002268C0"/>
    <w:rsid w:val="00233B3A"/>
    <w:rsid w:val="00233FEA"/>
    <w:rsid w:val="0023424D"/>
    <w:rsid w:val="00234354"/>
    <w:rsid w:val="00235175"/>
    <w:rsid w:val="002366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8"/>
    <w:rsid w:val="00267EDE"/>
    <w:rsid w:val="0027062F"/>
    <w:rsid w:val="00274EE1"/>
    <w:rsid w:val="002751AA"/>
    <w:rsid w:val="002754A3"/>
    <w:rsid w:val="00276182"/>
    <w:rsid w:val="002762A6"/>
    <w:rsid w:val="002767F8"/>
    <w:rsid w:val="00277BF3"/>
    <w:rsid w:val="00281602"/>
    <w:rsid w:val="00282073"/>
    <w:rsid w:val="00283387"/>
    <w:rsid w:val="0028351B"/>
    <w:rsid w:val="00284D52"/>
    <w:rsid w:val="00292162"/>
    <w:rsid w:val="00292E7E"/>
    <w:rsid w:val="00292FF9"/>
    <w:rsid w:val="002932F0"/>
    <w:rsid w:val="0029353E"/>
    <w:rsid w:val="00294CF2"/>
    <w:rsid w:val="00294D50"/>
    <w:rsid w:val="00295891"/>
    <w:rsid w:val="00295A68"/>
    <w:rsid w:val="00296A43"/>
    <w:rsid w:val="00296F6C"/>
    <w:rsid w:val="00297B10"/>
    <w:rsid w:val="002A0194"/>
    <w:rsid w:val="002A1047"/>
    <w:rsid w:val="002A11FB"/>
    <w:rsid w:val="002A3257"/>
    <w:rsid w:val="002A3AFA"/>
    <w:rsid w:val="002A47B5"/>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622"/>
    <w:rsid w:val="002D37DD"/>
    <w:rsid w:val="002D39B7"/>
    <w:rsid w:val="002D3B2E"/>
    <w:rsid w:val="002D3D78"/>
    <w:rsid w:val="002D3EEF"/>
    <w:rsid w:val="002D52D2"/>
    <w:rsid w:val="002D5A66"/>
    <w:rsid w:val="002D5EF0"/>
    <w:rsid w:val="002D6776"/>
    <w:rsid w:val="002E09FA"/>
    <w:rsid w:val="002E0B27"/>
    <w:rsid w:val="002E1803"/>
    <w:rsid w:val="002E1AAC"/>
    <w:rsid w:val="002E1CF6"/>
    <w:rsid w:val="002E5F8C"/>
    <w:rsid w:val="002E6533"/>
    <w:rsid w:val="002E6551"/>
    <w:rsid w:val="002E765C"/>
    <w:rsid w:val="002F1456"/>
    <w:rsid w:val="002F2BBB"/>
    <w:rsid w:val="002F413F"/>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589F"/>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1151"/>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106C"/>
    <w:rsid w:val="003D37DC"/>
    <w:rsid w:val="003D37F2"/>
    <w:rsid w:val="003D3B0A"/>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5B4C"/>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1818"/>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0953"/>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BF"/>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750"/>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19C"/>
    <w:rsid w:val="005834DE"/>
    <w:rsid w:val="005849A4"/>
    <w:rsid w:val="00585995"/>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0DBF"/>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1C2D"/>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3424"/>
    <w:rsid w:val="00634739"/>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85FB0"/>
    <w:rsid w:val="0069020D"/>
    <w:rsid w:val="006914A6"/>
    <w:rsid w:val="006917C2"/>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12"/>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7F5"/>
    <w:rsid w:val="0071692F"/>
    <w:rsid w:val="00717065"/>
    <w:rsid w:val="007206EE"/>
    <w:rsid w:val="00720BFE"/>
    <w:rsid w:val="007235CD"/>
    <w:rsid w:val="00723E6F"/>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0401"/>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05BF"/>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2D3C"/>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4AE9"/>
    <w:rsid w:val="00865892"/>
    <w:rsid w:val="00865BFE"/>
    <w:rsid w:val="00866EE7"/>
    <w:rsid w:val="008671AD"/>
    <w:rsid w:val="00870860"/>
    <w:rsid w:val="0087335F"/>
    <w:rsid w:val="00874527"/>
    <w:rsid w:val="008753C2"/>
    <w:rsid w:val="00875650"/>
    <w:rsid w:val="0087588B"/>
    <w:rsid w:val="008768F7"/>
    <w:rsid w:val="008811D0"/>
    <w:rsid w:val="00886B40"/>
    <w:rsid w:val="00887530"/>
    <w:rsid w:val="008900B3"/>
    <w:rsid w:val="008911E4"/>
    <w:rsid w:val="00892256"/>
    <w:rsid w:val="00892CEE"/>
    <w:rsid w:val="0089375E"/>
    <w:rsid w:val="00893EBF"/>
    <w:rsid w:val="008A142C"/>
    <w:rsid w:val="008A2950"/>
    <w:rsid w:val="008A3CF7"/>
    <w:rsid w:val="008A40AE"/>
    <w:rsid w:val="008A64B1"/>
    <w:rsid w:val="008B0623"/>
    <w:rsid w:val="008B1BFC"/>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238"/>
    <w:rsid w:val="00911740"/>
    <w:rsid w:val="0091192B"/>
    <w:rsid w:val="00912BD9"/>
    <w:rsid w:val="0091321B"/>
    <w:rsid w:val="00913547"/>
    <w:rsid w:val="009146FA"/>
    <w:rsid w:val="009161ED"/>
    <w:rsid w:val="009165FE"/>
    <w:rsid w:val="009209A4"/>
    <w:rsid w:val="00920B9C"/>
    <w:rsid w:val="00921A66"/>
    <w:rsid w:val="00922027"/>
    <w:rsid w:val="00922CAD"/>
    <w:rsid w:val="009233F4"/>
    <w:rsid w:val="00924A59"/>
    <w:rsid w:val="009255E2"/>
    <w:rsid w:val="00925DF5"/>
    <w:rsid w:val="0092689B"/>
    <w:rsid w:val="00926CB9"/>
    <w:rsid w:val="00927B53"/>
    <w:rsid w:val="00930055"/>
    <w:rsid w:val="00931751"/>
    <w:rsid w:val="00932576"/>
    <w:rsid w:val="00932F91"/>
    <w:rsid w:val="00933379"/>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87C"/>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7FF"/>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5881"/>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5F54"/>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6C89"/>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974"/>
    <w:rsid w:val="00C05EF2"/>
    <w:rsid w:val="00C06A6D"/>
    <w:rsid w:val="00C10648"/>
    <w:rsid w:val="00C118A7"/>
    <w:rsid w:val="00C13241"/>
    <w:rsid w:val="00C14D78"/>
    <w:rsid w:val="00C170FF"/>
    <w:rsid w:val="00C20789"/>
    <w:rsid w:val="00C2352E"/>
    <w:rsid w:val="00C24894"/>
    <w:rsid w:val="00C249DB"/>
    <w:rsid w:val="00C24B7F"/>
    <w:rsid w:val="00C270B4"/>
    <w:rsid w:val="00C27AB9"/>
    <w:rsid w:val="00C3107B"/>
    <w:rsid w:val="00C3228A"/>
    <w:rsid w:val="00C33E2B"/>
    <w:rsid w:val="00C33F98"/>
    <w:rsid w:val="00C3463C"/>
    <w:rsid w:val="00C3512C"/>
    <w:rsid w:val="00C35D94"/>
    <w:rsid w:val="00C35F5C"/>
    <w:rsid w:val="00C3606D"/>
    <w:rsid w:val="00C36B28"/>
    <w:rsid w:val="00C36FBC"/>
    <w:rsid w:val="00C400EE"/>
    <w:rsid w:val="00C40876"/>
    <w:rsid w:val="00C40E43"/>
    <w:rsid w:val="00C4108C"/>
    <w:rsid w:val="00C43711"/>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4A0"/>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2C0C"/>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4924"/>
    <w:rsid w:val="00CE5F0C"/>
    <w:rsid w:val="00CE6276"/>
    <w:rsid w:val="00CE69B1"/>
    <w:rsid w:val="00CE6F2C"/>
    <w:rsid w:val="00CE7A4F"/>
    <w:rsid w:val="00CE7D0F"/>
    <w:rsid w:val="00CF0DBC"/>
    <w:rsid w:val="00CF1283"/>
    <w:rsid w:val="00CF31A3"/>
    <w:rsid w:val="00CF476F"/>
    <w:rsid w:val="00CF521F"/>
    <w:rsid w:val="00CF7760"/>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16C5"/>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66804"/>
    <w:rsid w:val="00D670D9"/>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50C"/>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48A"/>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221"/>
    <w:rsid w:val="00E075DF"/>
    <w:rsid w:val="00E13E3C"/>
    <w:rsid w:val="00E14670"/>
    <w:rsid w:val="00E15E05"/>
    <w:rsid w:val="00E16AC2"/>
    <w:rsid w:val="00E174EC"/>
    <w:rsid w:val="00E21BE4"/>
    <w:rsid w:val="00E2280C"/>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1C59"/>
    <w:rsid w:val="00E43C0A"/>
    <w:rsid w:val="00E43C56"/>
    <w:rsid w:val="00E44425"/>
    <w:rsid w:val="00E45CCE"/>
    <w:rsid w:val="00E46D00"/>
    <w:rsid w:val="00E46DDC"/>
    <w:rsid w:val="00E4755A"/>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3153"/>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0CA6"/>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3F8"/>
    <w:rsid w:val="00EF3B1F"/>
    <w:rsid w:val="00EF674B"/>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DE8"/>
    <w:rsid w:val="00F21EE9"/>
    <w:rsid w:val="00F253F5"/>
    <w:rsid w:val="00F257A2"/>
    <w:rsid w:val="00F26788"/>
    <w:rsid w:val="00F30182"/>
    <w:rsid w:val="00F3064A"/>
    <w:rsid w:val="00F312D8"/>
    <w:rsid w:val="00F3300A"/>
    <w:rsid w:val="00F33418"/>
    <w:rsid w:val="00F3363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6226"/>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E7D30"/>
    <w:rsid w:val="00FF255F"/>
    <w:rsid w:val="00FF2B1A"/>
    <w:rsid w:val="00FF51E8"/>
    <w:rsid w:val="00FF54CB"/>
    <w:rsid w:val="00FF657D"/>
    <w:rsid w:val="00FF6E20"/>
    <w:rsid w:val="00FF6FED"/>
    <w:rsid w:val="026C309C"/>
    <w:rsid w:val="4B71269A"/>
    <w:rsid w:val="53E22F0D"/>
    <w:rsid w:val="6875F6DB"/>
    <w:rsid w:val="78306CF7"/>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685FB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gd.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AA0069-A8B9-4FF0-9E5D-614D8C89D1D5}">
  <ds:schemaRefs>
    <ds:schemaRef ds:uri="http://schemas.openxmlformats.org/officeDocument/2006/bibliography"/>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581</TotalTime>
  <Pages>17</Pages>
  <Words>7938</Words>
  <Characters>46984</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7</cp:revision>
  <cp:lastPrinted>2015-10-14T15:05:00Z</cp:lastPrinted>
  <dcterms:created xsi:type="dcterms:W3CDTF">2023-09-05T07:51:00Z</dcterms:created>
  <dcterms:modified xsi:type="dcterms:W3CDTF">2023-10-27T18:56:00Z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