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84DB" w14:textId="401946F2" w:rsidR="00EE0603" w:rsidRPr="00853D20" w:rsidRDefault="008D38B7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</w:t>
      </w:r>
      <w:r w:rsidR="0012113D" w:rsidRPr="00853D20">
        <w:rPr>
          <w:rFonts w:cs="Arial"/>
          <w:b/>
          <w:szCs w:val="20"/>
          <w:u w:val="single"/>
        </w:rPr>
        <w:t>říloha 1</w:t>
      </w:r>
    </w:p>
    <w:p w14:paraId="1146CD10" w14:textId="55AC3286" w:rsidR="00EE0603" w:rsidRPr="00853D20" w:rsidRDefault="00AE0955" w:rsidP="00AE095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AE0955">
        <w:rPr>
          <w:rFonts w:cs="Arial"/>
          <w:b/>
          <w:szCs w:val="20"/>
        </w:rPr>
        <w:t>Předmět veřejné zakázky, množství</w:t>
      </w:r>
      <w:r w:rsidR="00092F93">
        <w:rPr>
          <w:rFonts w:cs="Arial"/>
          <w:b/>
          <w:szCs w:val="20"/>
        </w:rPr>
        <w:t>,</w:t>
      </w:r>
      <w:r w:rsidRPr="00AE0955">
        <w:rPr>
          <w:rFonts w:cs="Arial"/>
          <w:b/>
          <w:szCs w:val="20"/>
        </w:rPr>
        <w:t xml:space="preserve"> cena</w:t>
      </w:r>
      <w:r w:rsidR="00092F93">
        <w:rPr>
          <w:rFonts w:cs="Arial"/>
          <w:b/>
          <w:szCs w:val="20"/>
        </w:rPr>
        <w:t xml:space="preserve"> a </w:t>
      </w:r>
      <w:r w:rsidR="0003324D">
        <w:rPr>
          <w:rFonts w:cs="Arial"/>
          <w:b/>
          <w:szCs w:val="20"/>
        </w:rPr>
        <w:t>skladovné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8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89"/>
        <w:gridCol w:w="1574"/>
        <w:gridCol w:w="1740"/>
        <w:gridCol w:w="1620"/>
      </w:tblGrid>
      <w:tr w:rsidR="00EC2A5C" w:rsidRPr="00853D20" w14:paraId="784DD9C4" w14:textId="05234888" w:rsidTr="008944E9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EC2A5C" w:rsidRPr="00853D20" w:rsidRDefault="00EC2A5C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EC2A5C" w:rsidRPr="008944E9" w:rsidRDefault="00EC2A5C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944E9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67A04A90" w:rsidR="00EC2A5C" w:rsidRPr="008944E9" w:rsidRDefault="00F42E62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944E9">
              <w:rPr>
                <w:rFonts w:cs="Arial"/>
                <w:b/>
                <w:bCs/>
                <w:color w:val="000000"/>
                <w:szCs w:val="20"/>
              </w:rPr>
              <w:t xml:space="preserve">Předpokládané </w:t>
            </w:r>
            <w:r w:rsidR="00EC2A5C" w:rsidRPr="008944E9">
              <w:rPr>
                <w:rFonts w:cs="Arial"/>
                <w:b/>
                <w:bCs/>
                <w:color w:val="000000"/>
                <w:szCs w:val="20"/>
              </w:rPr>
              <w:t>odběrné množství za 4 roky plnění (modelový případ)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77777777" w:rsidR="00EC2A5C" w:rsidRPr="00853D20" w:rsidRDefault="00EC2A5C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Jednotková cena* EUR bez DPH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77777777" w:rsidR="00EC2A5C" w:rsidRPr="00853D20" w:rsidRDefault="00EC2A5C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Celková cena EUR bez DPH </w:t>
            </w:r>
          </w:p>
        </w:tc>
      </w:tr>
      <w:tr w:rsidR="00EC2A5C" w:rsidRPr="00987341" w14:paraId="783C2A9B" w14:textId="299F5773" w:rsidTr="008944E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069" w14:textId="53BEA37A" w:rsidR="00EC2A5C" w:rsidRPr="008944E9" w:rsidRDefault="00EC2A5C" w:rsidP="001360FA">
            <w:pPr>
              <w:rPr>
                <w:rFonts w:cs="Arial"/>
                <w:color w:val="000000"/>
                <w:szCs w:val="20"/>
              </w:rPr>
            </w:pPr>
            <w:r w:rsidRPr="008944E9">
              <w:rPr>
                <w:rFonts w:cs="Arial"/>
                <w:color w:val="000000"/>
                <w:szCs w:val="20"/>
              </w:rPr>
              <w:t xml:space="preserve">Výkonový transformátor </w:t>
            </w:r>
            <w:r w:rsidR="00F81FF2" w:rsidRPr="008944E9">
              <w:rPr>
                <w:rFonts w:cs="Arial"/>
                <w:color w:val="000000"/>
                <w:szCs w:val="20"/>
              </w:rPr>
              <w:t xml:space="preserve">115/22/6,6 kV, </w:t>
            </w:r>
            <w:r w:rsidRPr="008944E9">
              <w:rPr>
                <w:rFonts w:cs="Arial"/>
                <w:color w:val="000000"/>
                <w:szCs w:val="20"/>
              </w:rPr>
              <w:t>25</w:t>
            </w:r>
            <w:r w:rsidR="00F81FF2" w:rsidRPr="008944E9">
              <w:rPr>
                <w:rFonts w:cs="Arial"/>
                <w:color w:val="000000"/>
                <w:szCs w:val="20"/>
              </w:rPr>
              <w:t>/25/20</w:t>
            </w:r>
            <w:r w:rsidRPr="008944E9">
              <w:rPr>
                <w:rFonts w:cs="Arial"/>
                <w:color w:val="000000"/>
                <w:szCs w:val="20"/>
              </w:rPr>
              <w:t xml:space="preserve"> MVA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ED00" w14:textId="25041074" w:rsidR="00EC2A5C" w:rsidRPr="008944E9" w:rsidRDefault="00F81FF2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944E9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EC2A5C" w:rsidRPr="00987341" w:rsidRDefault="00EC2A5C" w:rsidP="009D09C1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C2A5C" w:rsidRPr="00987341" w14:paraId="1169BA1C" w14:textId="2663F0A0" w:rsidTr="008944E9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698" w14:textId="77777777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1808E" w14:textId="5CD22B06" w:rsidR="00EC2A5C" w:rsidRPr="008944E9" w:rsidRDefault="00F81FF2" w:rsidP="001360FA">
            <w:pPr>
              <w:rPr>
                <w:rFonts w:cs="Arial"/>
                <w:color w:val="000000"/>
                <w:szCs w:val="20"/>
              </w:rPr>
            </w:pPr>
            <w:r w:rsidRPr="008944E9">
              <w:rPr>
                <w:rFonts w:cs="Arial"/>
                <w:color w:val="000000"/>
                <w:szCs w:val="20"/>
              </w:rPr>
              <w:t xml:space="preserve">Skladovné nad 4 týdny skladování zdarma </w:t>
            </w:r>
            <w:r w:rsidRPr="008944E9">
              <w:rPr>
                <w:rFonts w:cs="Arial"/>
                <w:b/>
                <w:bCs/>
                <w:color w:val="000000"/>
                <w:szCs w:val="20"/>
              </w:rPr>
              <w:t>(uvedeno v týdnech)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B18A" w14:textId="7B934421" w:rsidR="00EC2A5C" w:rsidRPr="008944E9" w:rsidRDefault="008944E9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FC0A89D" w14:textId="25D94222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1172B1" w14:textId="4A7E1476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D3D04" w:rsidRPr="00987341" w14:paraId="14A331DA" w14:textId="6690CC1E" w:rsidTr="008944E9">
        <w:trPr>
          <w:trHeight w:val="681"/>
          <w:jc w:val="center"/>
        </w:trPr>
        <w:tc>
          <w:tcPr>
            <w:tcW w:w="9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DA2A" w14:textId="77777777" w:rsidR="008D3D04" w:rsidRPr="00987341" w:rsidRDefault="008D3D04" w:rsidP="008D3D04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 xml:space="preserve">Celková nabídková cena (EUR bez DPH)                         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8D3D04" w:rsidRPr="00624DA8" w:rsidRDefault="008D3D04" w:rsidP="008D3D04">
            <w:pPr>
              <w:jc w:val="center"/>
              <w:rPr>
                <w:rFonts w:cs="Arial"/>
                <w:b/>
                <w:szCs w:val="20"/>
              </w:rPr>
            </w:pPr>
            <w:r w:rsidRPr="00624DA8">
              <w:rPr>
                <w:rFonts w:cs="Arial"/>
                <w:b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61AA930" w14:textId="3DC1F56A" w:rsidR="00853D20" w:rsidRPr="00853D20" w:rsidRDefault="00853D20" w:rsidP="00853D20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Cs w:val="20"/>
        </w:rPr>
      </w:pPr>
      <w:r w:rsidRPr="00B918B1">
        <w:rPr>
          <w:rFonts w:cs="Arial"/>
          <w:szCs w:val="20"/>
        </w:rPr>
        <w:t xml:space="preserve">*konečná kupní jednotková cena bude </w:t>
      </w:r>
      <w:r w:rsidR="00282132" w:rsidRPr="00B918B1">
        <w:rPr>
          <w:rFonts w:cs="Arial"/>
          <w:szCs w:val="20"/>
        </w:rPr>
        <w:t xml:space="preserve">po dobu plnění smlouvy </w:t>
      </w:r>
      <w:r w:rsidRPr="00B918B1">
        <w:rPr>
          <w:rFonts w:cs="Arial"/>
          <w:szCs w:val="20"/>
        </w:rPr>
        <w:t xml:space="preserve">upravována </w:t>
      </w:r>
      <w:r w:rsidR="00930749">
        <w:rPr>
          <w:rFonts w:cs="Arial"/>
          <w:szCs w:val="20"/>
        </w:rPr>
        <w:t xml:space="preserve">při každé dodávce </w:t>
      </w:r>
      <w:r w:rsidRPr="00B918B1">
        <w:rPr>
          <w:rFonts w:cs="Arial"/>
          <w:szCs w:val="20"/>
        </w:rPr>
        <w:t>v závislosti na změnách cen materiálových vstupů uvedených v </w:t>
      </w:r>
      <w:r w:rsidRPr="00E47EC9">
        <w:rPr>
          <w:rFonts w:cs="Arial"/>
          <w:szCs w:val="20"/>
          <w:u w:val="single"/>
        </w:rPr>
        <w:t xml:space="preserve">příloze </w:t>
      </w:r>
      <w:r w:rsidR="00E47EC9">
        <w:rPr>
          <w:rFonts w:cs="Arial"/>
          <w:szCs w:val="20"/>
          <w:u w:val="single"/>
        </w:rPr>
        <w:t>6</w:t>
      </w:r>
      <w:r w:rsidRPr="00B918B1">
        <w:rPr>
          <w:rFonts w:cs="Arial"/>
          <w:szCs w:val="20"/>
          <w:u w:val="single"/>
        </w:rPr>
        <w:t xml:space="preserve"> </w:t>
      </w:r>
      <w:r w:rsidRPr="00B918B1">
        <w:rPr>
          <w:rFonts w:cs="Arial"/>
          <w:szCs w:val="20"/>
        </w:rPr>
        <w:t>této smlouvy, a to podle výpočtového vzorce (algoritmu) a v časovém intervalu uvedeném tamtéž</w:t>
      </w:r>
    </w:p>
    <w:p w14:paraId="77D97F1C" w14:textId="47F7E6C6" w:rsidR="004F20F1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C5D0BE8" w14:textId="689E6BD1" w:rsidR="00780B44" w:rsidRDefault="00780B44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7C10A8D" w14:textId="53BEAC0C" w:rsidR="00E567DA" w:rsidRDefault="00E567DA" w:rsidP="00853D20">
      <w:pPr>
        <w:pStyle w:val="Normln0"/>
        <w:widowControl/>
        <w:rPr>
          <w:rFonts w:cs="Arial"/>
          <w:noProof w:val="0"/>
          <w:sz w:val="20"/>
        </w:rPr>
      </w:pPr>
    </w:p>
    <w:p w14:paraId="54DB269E" w14:textId="77777777" w:rsidR="00E567DA" w:rsidRDefault="00E567DA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36423A7A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E72728">
      <w:pPr>
        <w:pStyle w:val="Normln0"/>
        <w:widowControl/>
        <w:jc w:val="right"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E72728">
      <w:pPr>
        <w:ind w:left="1440"/>
        <w:jc w:val="right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3FC5A839" w14:textId="0E05F80D" w:rsidR="00853D20" w:rsidRPr="002D7A1D" w:rsidRDefault="00853D20" w:rsidP="002D7A1D">
      <w:pPr>
        <w:ind w:left="4236" w:firstLine="720"/>
        <w:jc w:val="right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sectPr w:rsidR="00853D20" w:rsidRPr="002D7A1D" w:rsidSect="00EC2A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E0835" w14:textId="77777777" w:rsidR="00C702A9" w:rsidRDefault="00C702A9" w:rsidP="00E25C9A">
      <w:r>
        <w:separator/>
      </w:r>
    </w:p>
  </w:endnote>
  <w:endnote w:type="continuationSeparator" w:id="0">
    <w:p w14:paraId="672B97D7" w14:textId="77777777" w:rsidR="00C702A9" w:rsidRDefault="00C702A9" w:rsidP="00E25C9A">
      <w:r>
        <w:continuationSeparator/>
      </w:r>
    </w:p>
  </w:endnote>
  <w:endnote w:type="continuationNotice" w:id="1">
    <w:p w14:paraId="04DBE54E" w14:textId="77777777" w:rsidR="00C702A9" w:rsidRDefault="00C702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2508" w14:textId="1012451F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987341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987341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CED11" w14:textId="77777777" w:rsidR="00C702A9" w:rsidRDefault="00C702A9" w:rsidP="00E25C9A">
      <w:r>
        <w:separator/>
      </w:r>
    </w:p>
  </w:footnote>
  <w:footnote w:type="continuationSeparator" w:id="0">
    <w:p w14:paraId="1083B8CA" w14:textId="77777777" w:rsidR="00C702A9" w:rsidRDefault="00C702A9" w:rsidP="00E25C9A">
      <w:r>
        <w:continuationSeparator/>
      </w:r>
    </w:p>
  </w:footnote>
  <w:footnote w:type="continuationNotice" w:id="1">
    <w:p w14:paraId="5953344A" w14:textId="77777777" w:rsidR="00C702A9" w:rsidRDefault="00C702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3BD9" w14:textId="77777777" w:rsidR="00275C36" w:rsidRDefault="00275C36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358EF336" w14:textId="77777777" w:rsidR="00275C36" w:rsidRPr="002A4F5A" w:rsidRDefault="00275C36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4815305D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700782617">
    <w:abstractNumId w:val="30"/>
  </w:num>
  <w:num w:numId="2" w16cid:durableId="650519983">
    <w:abstractNumId w:val="12"/>
  </w:num>
  <w:num w:numId="3" w16cid:durableId="103623615">
    <w:abstractNumId w:val="11"/>
  </w:num>
  <w:num w:numId="4" w16cid:durableId="1148018073">
    <w:abstractNumId w:val="29"/>
  </w:num>
  <w:num w:numId="5" w16cid:durableId="1298609665">
    <w:abstractNumId w:val="16"/>
  </w:num>
  <w:num w:numId="6" w16cid:durableId="337194209">
    <w:abstractNumId w:val="8"/>
  </w:num>
  <w:num w:numId="7" w16cid:durableId="1123840299">
    <w:abstractNumId w:val="14"/>
  </w:num>
  <w:num w:numId="8" w16cid:durableId="2006396066">
    <w:abstractNumId w:val="38"/>
  </w:num>
  <w:num w:numId="9" w16cid:durableId="682895574">
    <w:abstractNumId w:val="27"/>
  </w:num>
  <w:num w:numId="10" w16cid:durableId="861557262">
    <w:abstractNumId w:val="22"/>
  </w:num>
  <w:num w:numId="11" w16cid:durableId="314993298">
    <w:abstractNumId w:val="41"/>
  </w:num>
  <w:num w:numId="12" w16cid:durableId="1223834227">
    <w:abstractNumId w:val="40"/>
  </w:num>
  <w:num w:numId="13" w16cid:durableId="1120688017">
    <w:abstractNumId w:val="26"/>
  </w:num>
  <w:num w:numId="14" w16cid:durableId="1798991435">
    <w:abstractNumId w:val="33"/>
  </w:num>
  <w:num w:numId="15" w16cid:durableId="1727751456">
    <w:abstractNumId w:val="7"/>
  </w:num>
  <w:num w:numId="16" w16cid:durableId="1717778401">
    <w:abstractNumId w:val="19"/>
  </w:num>
  <w:num w:numId="17" w16cid:durableId="1309701471">
    <w:abstractNumId w:val="32"/>
  </w:num>
  <w:num w:numId="18" w16cid:durableId="2117092366">
    <w:abstractNumId w:val="36"/>
  </w:num>
  <w:num w:numId="19" w16cid:durableId="826626196">
    <w:abstractNumId w:val="42"/>
  </w:num>
  <w:num w:numId="20" w16cid:durableId="1141967406">
    <w:abstractNumId w:val="15"/>
  </w:num>
  <w:num w:numId="21" w16cid:durableId="1878196286">
    <w:abstractNumId w:val="20"/>
  </w:num>
  <w:num w:numId="22" w16cid:durableId="1309241117">
    <w:abstractNumId w:val="9"/>
  </w:num>
  <w:num w:numId="23" w16cid:durableId="473916419">
    <w:abstractNumId w:val="43"/>
  </w:num>
  <w:num w:numId="24" w16cid:durableId="2010402134">
    <w:abstractNumId w:val="37"/>
  </w:num>
  <w:num w:numId="25" w16cid:durableId="845093397">
    <w:abstractNumId w:val="3"/>
  </w:num>
  <w:num w:numId="26" w16cid:durableId="1771509534">
    <w:abstractNumId w:val="31"/>
  </w:num>
  <w:num w:numId="27" w16cid:durableId="391391035">
    <w:abstractNumId w:val="17"/>
  </w:num>
  <w:num w:numId="28" w16cid:durableId="1964144169">
    <w:abstractNumId w:val="6"/>
  </w:num>
  <w:num w:numId="29" w16cid:durableId="1071539072">
    <w:abstractNumId w:val="18"/>
  </w:num>
  <w:num w:numId="30" w16cid:durableId="640581016">
    <w:abstractNumId w:val="35"/>
  </w:num>
  <w:num w:numId="31" w16cid:durableId="698316964">
    <w:abstractNumId w:val="28"/>
  </w:num>
  <w:num w:numId="32" w16cid:durableId="140394178">
    <w:abstractNumId w:val="24"/>
  </w:num>
  <w:num w:numId="33" w16cid:durableId="1521120360">
    <w:abstractNumId w:val="0"/>
  </w:num>
  <w:num w:numId="34" w16cid:durableId="1036001226">
    <w:abstractNumId w:val="1"/>
  </w:num>
  <w:num w:numId="35" w16cid:durableId="154807116">
    <w:abstractNumId w:val="4"/>
  </w:num>
  <w:num w:numId="36" w16cid:durableId="523634599">
    <w:abstractNumId w:val="2"/>
  </w:num>
  <w:num w:numId="37" w16cid:durableId="715813470">
    <w:abstractNumId w:val="39"/>
  </w:num>
  <w:num w:numId="38" w16cid:durableId="741945165">
    <w:abstractNumId w:val="25"/>
  </w:num>
  <w:num w:numId="39" w16cid:durableId="1495604218">
    <w:abstractNumId w:val="21"/>
  </w:num>
  <w:num w:numId="40" w16cid:durableId="1505127966">
    <w:abstractNumId w:val="10"/>
  </w:num>
  <w:num w:numId="41" w16cid:durableId="222104500">
    <w:abstractNumId w:val="5"/>
  </w:num>
  <w:num w:numId="42" w16cid:durableId="758789093">
    <w:abstractNumId w:val="13"/>
  </w:num>
  <w:num w:numId="43" w16cid:durableId="879241218">
    <w:abstractNumId w:val="34"/>
  </w:num>
  <w:num w:numId="44" w16cid:durableId="12294581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324D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2F93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D7A1D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4A6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4DA8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035E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0B44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020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944E9"/>
    <w:rsid w:val="008A142C"/>
    <w:rsid w:val="008A3CF7"/>
    <w:rsid w:val="008A40AE"/>
    <w:rsid w:val="008B1FC1"/>
    <w:rsid w:val="008B2539"/>
    <w:rsid w:val="008C5B91"/>
    <w:rsid w:val="008D1033"/>
    <w:rsid w:val="008D38B7"/>
    <w:rsid w:val="008D3AAA"/>
    <w:rsid w:val="008D3D04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023E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955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1F3D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2A9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5117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0F66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47EC9"/>
    <w:rsid w:val="00E50E68"/>
    <w:rsid w:val="00E5140A"/>
    <w:rsid w:val="00E534DB"/>
    <w:rsid w:val="00E567DA"/>
    <w:rsid w:val="00E56B93"/>
    <w:rsid w:val="00E643FD"/>
    <w:rsid w:val="00E70B3C"/>
    <w:rsid w:val="00E71788"/>
    <w:rsid w:val="00E722AB"/>
    <w:rsid w:val="00E72728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476E"/>
    <w:rsid w:val="00EA5114"/>
    <w:rsid w:val="00EA6418"/>
    <w:rsid w:val="00EA7FCD"/>
    <w:rsid w:val="00EB0D1F"/>
    <w:rsid w:val="00EB33E2"/>
    <w:rsid w:val="00EB4D32"/>
    <w:rsid w:val="00EC16BE"/>
    <w:rsid w:val="00EC1766"/>
    <w:rsid w:val="00EC2A5C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62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1FF2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CFEAD-B96D-461F-8882-1C42B4669D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2023-12-14T09:00:00Z</dcterms:created>
  <dcterms:modified xsi:type="dcterms:W3CDTF">2024-02-29T13:52:00Z</dcterms:modified>
</cp:coreProperties>
</file>