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746FC" w14:textId="5BA5857B" w:rsidR="00C42104" w:rsidRDefault="00C42104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7FEB3F8" w14:textId="77777777" w:rsidR="00C42104" w:rsidRDefault="00C42104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5A4B9E88" w14:textId="02380A7E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D20E5">
        <w:rPr>
          <w:rFonts w:cs="Arial"/>
          <w:b/>
          <w:szCs w:val="20"/>
          <w:u w:val="single"/>
        </w:rPr>
        <w:t>7</w:t>
      </w:r>
    </w:p>
    <w:p w14:paraId="227ED122" w14:textId="4C11FFEB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4F35BE">
        <w:rPr>
          <w:rFonts w:cs="Arial"/>
          <w:b/>
          <w:szCs w:val="20"/>
        </w:rPr>
        <w:t>jednotkové</w:t>
      </w:r>
      <w:r w:rsidR="0051420C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028C44CC" w14:textId="77777777" w:rsidR="004D70EF" w:rsidRDefault="004D70EF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3E1442F5" w14:textId="77777777" w:rsidR="00117E12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4841915D" w14:textId="77777777" w:rsidR="00117E12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69109D41" w14:textId="038AAF7F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 w:rsidRPr="007951C2">
        <w:rPr>
          <w:rFonts w:cs="Arial"/>
          <w:sz w:val="22"/>
          <w:szCs w:val="20"/>
        </w:rPr>
        <w:t>Změna hodnoty</w:t>
      </w:r>
      <w:r w:rsidR="002E20A4">
        <w:rPr>
          <w:rFonts w:cs="Arial"/>
          <w:sz w:val="22"/>
          <w:szCs w:val="20"/>
        </w:rPr>
        <w:t xml:space="preserve"> </w:t>
      </w:r>
      <w:r w:rsidR="00D42545">
        <w:rPr>
          <w:rFonts w:cs="Arial"/>
          <w:sz w:val="22"/>
          <w:szCs w:val="20"/>
        </w:rPr>
        <w:t>inflace</w:t>
      </w:r>
      <w:r>
        <w:rPr>
          <w:rFonts w:cs="Arial"/>
          <w:sz w:val="22"/>
          <w:szCs w:val="20"/>
        </w:rPr>
        <w:t>:</w:t>
      </w:r>
    </w:p>
    <w:p w14:paraId="3D6DB06A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4159844" w14:textId="77777777" w:rsidR="00117E12" w:rsidRDefault="00117E12" w:rsidP="00117E12">
      <w:pPr>
        <w:rPr>
          <w:rFonts w:cs="Arial"/>
          <w:szCs w:val="20"/>
        </w:rPr>
      </w:pPr>
    </w:p>
    <w:p w14:paraId="4B4B0900" w14:textId="77777777" w:rsidR="003939AE" w:rsidRPr="003939AE" w:rsidRDefault="00B067EC" w:rsidP="003939AE">
      <w:pPr>
        <w:rPr>
          <w:rFonts w:eastAsiaTheme="minorEastAsia" w:cs="Arial"/>
          <w:b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Cs w:val="20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Cs w:val="20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Cs w:val="20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Cs w:val="20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Cs w:val="20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Cs w:val="20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Cs w:val="20"/>
                </w:rPr>
                <m:t xml:space="preserve">0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Cs w:val="20"/>
            </w:rPr>
            <m:t>∙</m:t>
          </m:r>
          <m:d>
            <m:dPr>
              <m:ctrlPr>
                <w:rPr>
                  <w:rFonts w:ascii="Cambria Math" w:hAnsi="Cambria Math" w:cs="Arial"/>
                  <w:b/>
                  <w:szCs w:val="20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Cs w:val="20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b/>
                      <w:szCs w:val="20"/>
                      <w:lang w:val="de-DE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Cs w:val="20"/>
                    </w:rPr>
                    <m:t>INF%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Arial"/>
                      <w:szCs w:val="20"/>
                      <w:lang w:val="de-DE"/>
                    </w:rPr>
                    <m:t>100</m:t>
                  </m:r>
                </m:den>
              </m:f>
            </m:e>
          </m:d>
        </m:oMath>
      </m:oMathPara>
    </w:p>
    <w:p w14:paraId="3B7F46AA" w14:textId="696E65FA" w:rsidR="00117E12" w:rsidRPr="007951C2" w:rsidRDefault="00117E12" w:rsidP="00117E12">
      <w:pPr>
        <w:pStyle w:val="Zhlav"/>
        <w:rPr>
          <w:rFonts w:cs="Arial"/>
          <w:b/>
          <w:sz w:val="26"/>
          <w:szCs w:val="26"/>
        </w:rPr>
      </w:pPr>
    </w:p>
    <w:p w14:paraId="1CC6B90F" w14:textId="77777777" w:rsidR="00117E12" w:rsidRPr="007951C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0EB62B00" w14:textId="3EFA6EEF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7D9C5B77" w14:textId="1F115755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</w:t>
      </w:r>
      <w:r w:rsidR="00F23ABB">
        <w:rPr>
          <w:rFonts w:cs="Arial"/>
          <w:sz w:val="22"/>
          <w:szCs w:val="20"/>
          <w:vertAlign w:val="subscript"/>
        </w:rPr>
        <w:t xml:space="preserve">    </w:t>
      </w:r>
      <w:r>
        <w:rPr>
          <w:rFonts w:cs="Arial"/>
          <w:sz w:val="22"/>
          <w:szCs w:val="20"/>
          <w:vertAlign w:val="subscript"/>
        </w:rPr>
        <w:t xml:space="preserve"> </w:t>
      </w:r>
      <w:r w:rsidR="00C21FF7">
        <w:rPr>
          <w:rFonts w:cs="Arial"/>
          <w:sz w:val="22"/>
          <w:szCs w:val="20"/>
          <w:vertAlign w:val="subscript"/>
        </w:rPr>
        <w:t xml:space="preserve"> </w:t>
      </w:r>
      <w:r>
        <w:rPr>
          <w:rFonts w:cs="Arial"/>
          <w:sz w:val="22"/>
          <w:szCs w:val="20"/>
        </w:rPr>
        <w:t>aktualizovaná jednotková cena</w:t>
      </w:r>
    </w:p>
    <w:p w14:paraId="726DD478" w14:textId="1F199D62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</w:t>
      </w:r>
      <w:r w:rsidR="00F23ABB">
        <w:rPr>
          <w:rFonts w:cs="Arial"/>
          <w:sz w:val="22"/>
          <w:szCs w:val="20"/>
        </w:rPr>
        <w:t xml:space="preserve">   </w:t>
      </w:r>
      <w:r>
        <w:rPr>
          <w:rFonts w:cs="Arial"/>
          <w:sz w:val="22"/>
          <w:szCs w:val="20"/>
        </w:rPr>
        <w:t xml:space="preserve"> základní </w:t>
      </w:r>
      <w:r w:rsidR="008A1976">
        <w:rPr>
          <w:rFonts w:cs="Arial"/>
          <w:sz w:val="22"/>
          <w:szCs w:val="20"/>
        </w:rPr>
        <w:t xml:space="preserve">jednotková </w:t>
      </w:r>
      <w:r>
        <w:rPr>
          <w:rFonts w:cs="Arial"/>
          <w:sz w:val="22"/>
          <w:szCs w:val="20"/>
        </w:rPr>
        <w:t xml:space="preserve">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14:paraId="7A7D03B0" w14:textId="3017E0A1" w:rsidR="00117E12" w:rsidRDefault="00117E12" w:rsidP="005255F8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5255F8">
        <w:rPr>
          <w:rFonts w:cs="Arial"/>
          <w:sz w:val="22"/>
          <w:szCs w:val="20"/>
        </w:rPr>
        <w:t>INF</w:t>
      </w:r>
      <w:r>
        <w:rPr>
          <w:rFonts w:cs="Arial"/>
          <w:sz w:val="22"/>
          <w:szCs w:val="20"/>
          <w:vertAlign w:val="subscript"/>
        </w:rPr>
        <w:t xml:space="preserve">    </w:t>
      </w:r>
      <w:r w:rsidR="005255F8">
        <w:rPr>
          <w:rFonts w:cs="Arial"/>
          <w:sz w:val="22"/>
          <w:szCs w:val="20"/>
          <w:vertAlign w:val="subscript"/>
        </w:rPr>
        <w:t xml:space="preserve">    </w:t>
      </w:r>
      <w:r w:rsidR="005B40F9">
        <w:rPr>
          <w:rFonts w:cs="Arial"/>
          <w:sz w:val="22"/>
          <w:szCs w:val="20"/>
          <w:vertAlign w:val="subscript"/>
        </w:rPr>
        <w:t xml:space="preserve"> </w:t>
      </w:r>
      <w:r>
        <w:rPr>
          <w:rFonts w:cs="Arial"/>
          <w:sz w:val="22"/>
          <w:szCs w:val="20"/>
          <w:vertAlign w:val="subscript"/>
        </w:rPr>
        <w:t xml:space="preserve"> </w:t>
      </w:r>
      <w:r w:rsidR="00C21FF7">
        <w:rPr>
          <w:rFonts w:cs="Arial"/>
          <w:sz w:val="22"/>
          <w:szCs w:val="20"/>
        </w:rPr>
        <w:t xml:space="preserve"> </w:t>
      </w:r>
      <w:r w:rsidR="005255F8" w:rsidRPr="005255F8">
        <w:rPr>
          <w:rFonts w:cs="Arial"/>
          <w:sz w:val="22"/>
          <w:szCs w:val="20"/>
        </w:rPr>
        <w:t>míra inflace</w:t>
      </w:r>
    </w:p>
    <w:p w14:paraId="29038022" w14:textId="2B3C4378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350AB187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6495391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1227C07E" w14:textId="41936DC1" w:rsidR="00117E12" w:rsidRDefault="00117E12" w:rsidP="00115FBD">
      <w:pPr>
        <w:pStyle w:val="Zhlav"/>
        <w:tabs>
          <w:tab w:val="clear" w:pos="4536"/>
        </w:tabs>
      </w:pPr>
      <w:r>
        <w:rPr>
          <w:rFonts w:cs="Arial"/>
          <w:sz w:val="22"/>
          <w:szCs w:val="20"/>
        </w:rPr>
        <w:t>Výše uveden</w:t>
      </w:r>
      <w:r w:rsidR="001E6DF7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</w:t>
      </w:r>
      <w:r w:rsidR="00FD73BC">
        <w:rPr>
          <w:rFonts w:cs="Arial"/>
          <w:sz w:val="22"/>
          <w:szCs w:val="20"/>
        </w:rPr>
        <w:t>míra</w:t>
      </w:r>
      <w:r w:rsidR="00201179">
        <w:rPr>
          <w:rFonts w:cs="Arial"/>
          <w:sz w:val="22"/>
          <w:szCs w:val="20"/>
        </w:rPr>
        <w:t xml:space="preserve"> inflace</w:t>
      </w:r>
      <w:r>
        <w:rPr>
          <w:rFonts w:cs="Arial"/>
          <w:sz w:val="22"/>
          <w:szCs w:val="20"/>
        </w:rPr>
        <w:t xml:space="preserve"> je dostupn</w:t>
      </w:r>
      <w:r w:rsidR="00201179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 stránkách </w:t>
      </w:r>
      <w:hyperlink r:id="rId11" w:history="1">
        <w:r w:rsidR="00FD73BC">
          <w:rPr>
            <w:rStyle w:val="Hypertextovodkaz"/>
          </w:rPr>
          <w:t>Statistics | Eurostat (europa.eu)</w:t>
        </w:r>
      </w:hyperlink>
      <w:r w:rsidR="00FD73BC">
        <w:t>,</w:t>
      </w:r>
      <w:r w:rsidR="00F75752">
        <w:t xml:space="preserve"> European Union – 27 countries</w:t>
      </w:r>
    </w:p>
    <w:p w14:paraId="3565DADB" w14:textId="77777777" w:rsidR="009D0FED" w:rsidRDefault="009D0FED" w:rsidP="00115FBD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00610164" w14:textId="381FE86D" w:rsidR="00117E12" w:rsidRPr="00372FA5" w:rsidRDefault="004D0B45" w:rsidP="00A0034D">
      <w:pPr>
        <w:pStyle w:val="Zhlav"/>
        <w:tabs>
          <w:tab w:val="clear" w:pos="4536"/>
        </w:tabs>
        <w:jc w:val="both"/>
        <w:rPr>
          <w:rFonts w:cs="Arial"/>
          <w:i/>
          <w:sz w:val="22"/>
          <w:szCs w:val="20"/>
        </w:rPr>
      </w:pPr>
      <w:r>
        <w:rPr>
          <w:rFonts w:cs="Arial"/>
          <w:i/>
          <w:sz w:val="22"/>
          <w:szCs w:val="20"/>
        </w:rPr>
        <w:t>Na</w:t>
      </w:r>
      <w:r w:rsidR="00274D9B" w:rsidRPr="00372FA5">
        <w:rPr>
          <w:rFonts w:cs="Arial"/>
          <w:i/>
          <w:sz w:val="22"/>
          <w:szCs w:val="20"/>
        </w:rPr>
        <w:t xml:space="preserve"> změnu </w:t>
      </w:r>
      <w:r w:rsidR="00994D4D" w:rsidRPr="00994D4D">
        <w:rPr>
          <w:rFonts w:cs="Arial"/>
          <w:i/>
          <w:sz w:val="22"/>
          <w:szCs w:val="20"/>
        </w:rPr>
        <w:t xml:space="preserve">základní </w:t>
      </w:r>
      <w:r w:rsidR="00BA21D3">
        <w:rPr>
          <w:rFonts w:cs="Arial"/>
          <w:i/>
          <w:sz w:val="22"/>
          <w:szCs w:val="20"/>
        </w:rPr>
        <w:t>jednotkové</w:t>
      </w:r>
      <w:r w:rsidR="00BA21D3" w:rsidRPr="00994D4D">
        <w:rPr>
          <w:rFonts w:cs="Arial"/>
          <w:i/>
          <w:sz w:val="22"/>
          <w:szCs w:val="20"/>
        </w:rPr>
        <w:t xml:space="preserve"> </w:t>
      </w:r>
      <w:r w:rsidR="00994D4D" w:rsidRPr="00994D4D">
        <w:rPr>
          <w:rFonts w:cs="Arial"/>
          <w:i/>
          <w:sz w:val="22"/>
          <w:szCs w:val="20"/>
        </w:rPr>
        <w:t xml:space="preserve">ceny P0 z pohledu </w:t>
      </w:r>
      <w:r w:rsidR="00435464">
        <w:rPr>
          <w:rFonts w:cs="Arial"/>
          <w:i/>
          <w:sz w:val="22"/>
          <w:szCs w:val="20"/>
        </w:rPr>
        <w:t xml:space="preserve">míry </w:t>
      </w:r>
      <w:r w:rsidR="00994D4D" w:rsidRPr="00994D4D">
        <w:rPr>
          <w:rFonts w:cs="Arial"/>
          <w:i/>
          <w:sz w:val="22"/>
          <w:szCs w:val="20"/>
        </w:rPr>
        <w:t xml:space="preserve">Inflace má Kupující i </w:t>
      </w:r>
      <w:r w:rsidR="00274D9B">
        <w:rPr>
          <w:rFonts w:cs="Arial"/>
          <w:i/>
          <w:sz w:val="22"/>
          <w:szCs w:val="20"/>
        </w:rPr>
        <w:t>P</w:t>
      </w:r>
      <w:r w:rsidR="00994D4D" w:rsidRPr="00994D4D">
        <w:rPr>
          <w:rFonts w:cs="Arial"/>
          <w:i/>
          <w:sz w:val="22"/>
          <w:szCs w:val="20"/>
        </w:rPr>
        <w:t xml:space="preserve">rodávající nárok </w:t>
      </w:r>
      <w:r w:rsidR="006A1A53">
        <w:rPr>
          <w:rFonts w:cs="Arial"/>
          <w:i/>
          <w:sz w:val="22"/>
          <w:szCs w:val="20"/>
        </w:rPr>
        <w:t>po dobu trvání smlouvy</w:t>
      </w:r>
      <w:r w:rsidR="00AA5A16">
        <w:rPr>
          <w:rFonts w:cs="Arial"/>
          <w:i/>
          <w:sz w:val="22"/>
          <w:szCs w:val="20"/>
        </w:rPr>
        <w:t xml:space="preserve">, nejdříve však </w:t>
      </w:r>
      <w:r w:rsidR="001C0BB4">
        <w:rPr>
          <w:rFonts w:cs="Arial"/>
          <w:i/>
          <w:sz w:val="22"/>
          <w:szCs w:val="20"/>
        </w:rPr>
        <w:t xml:space="preserve">12 měsíců po podpisu smlouvy. </w:t>
      </w:r>
      <w:r w:rsidR="006A1A53">
        <w:rPr>
          <w:rFonts w:cs="Arial"/>
          <w:i/>
          <w:sz w:val="22"/>
          <w:szCs w:val="20"/>
        </w:rPr>
        <w:t xml:space="preserve"> </w:t>
      </w:r>
      <w:r w:rsidR="00D33D47" w:rsidRPr="00D33D47">
        <w:rPr>
          <w:rFonts w:cs="Arial"/>
          <w:i/>
          <w:sz w:val="22"/>
          <w:szCs w:val="20"/>
        </w:rPr>
        <w:t>Nově vypočtená cena bude v platnosti nejméně následujících 12 měsíců.  Obdobně může být cena upravena</w:t>
      </w:r>
      <w:r w:rsidR="00B067EC">
        <w:rPr>
          <w:rFonts w:cs="Arial"/>
          <w:i/>
          <w:sz w:val="22"/>
          <w:szCs w:val="20"/>
        </w:rPr>
        <w:t xml:space="preserve"> </w:t>
      </w:r>
      <w:r w:rsidR="00B067EC">
        <w:rPr>
          <w:rFonts w:cs="Arial"/>
          <w:i/>
          <w:sz w:val="22"/>
          <w:szCs w:val="20"/>
        </w:rPr>
        <w:br/>
      </w:r>
      <w:r w:rsidR="00D33D47" w:rsidRPr="00D33D47">
        <w:rPr>
          <w:rFonts w:cs="Arial"/>
          <w:i/>
          <w:sz w:val="22"/>
          <w:szCs w:val="20"/>
        </w:rPr>
        <w:t>i v následujícím období nejdříve vždy po uplynutí 12 měsíců platnosti jednotkové ceny.</w:t>
      </w:r>
    </w:p>
    <w:p w14:paraId="42379309" w14:textId="77777777" w:rsidR="00117E12" w:rsidRPr="00372FA5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117E12" w:rsidRPr="00372FA5" w:rsidSect="00550BB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E3A2" w14:textId="77777777" w:rsidR="00550BB9" w:rsidRDefault="00550BB9" w:rsidP="00E25C9A">
      <w:r>
        <w:separator/>
      </w:r>
    </w:p>
  </w:endnote>
  <w:endnote w:type="continuationSeparator" w:id="0">
    <w:p w14:paraId="6437DACE" w14:textId="77777777" w:rsidR="00550BB9" w:rsidRDefault="00550BB9" w:rsidP="00E25C9A">
      <w:r>
        <w:continuationSeparator/>
      </w:r>
    </w:p>
  </w:endnote>
  <w:endnote w:type="continuationNotice" w:id="1">
    <w:p w14:paraId="0991FB9C" w14:textId="77777777" w:rsidR="00550BB9" w:rsidRDefault="00550B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5BA51" w14:textId="77777777" w:rsidR="00550BB9" w:rsidRDefault="00550BB9" w:rsidP="00E25C9A">
      <w:r>
        <w:separator/>
      </w:r>
    </w:p>
  </w:footnote>
  <w:footnote w:type="continuationSeparator" w:id="0">
    <w:p w14:paraId="06D34748" w14:textId="77777777" w:rsidR="00550BB9" w:rsidRDefault="00550BB9" w:rsidP="00E25C9A">
      <w:r>
        <w:continuationSeparator/>
      </w:r>
    </w:p>
  </w:footnote>
  <w:footnote w:type="continuationNotice" w:id="1">
    <w:p w14:paraId="41244E08" w14:textId="77777777" w:rsidR="00550BB9" w:rsidRDefault="00550B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694D0" w14:textId="77777777" w:rsidR="00AD4B63" w:rsidRDefault="00AD4B63" w:rsidP="00AD4B63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F070FF">
      <w:rPr>
        <w:rFonts w:cs="Arial"/>
        <w:b/>
        <w:sz w:val="18"/>
        <w:highlight w:val="green"/>
      </w:rPr>
      <w:t>doplní zadavatel</w:t>
    </w:r>
  </w:p>
  <w:p w14:paraId="44F7BB64" w14:textId="77777777" w:rsidR="00AD4B63" w:rsidRPr="006A7A54" w:rsidRDefault="00AD4B63" w:rsidP="00AD4B63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F070FF">
      <w:rPr>
        <w:rFonts w:cs="Arial"/>
        <w:b/>
        <w:sz w:val="18"/>
        <w:highlight w:val="yellow"/>
      </w:rPr>
      <w:t>doplní účastník</w:t>
    </w:r>
  </w:p>
  <w:p w14:paraId="6EDCBE45" w14:textId="77777777" w:rsidR="00AD4B63" w:rsidRDefault="00AD4B63" w:rsidP="00AD4B63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129AB205" w14:textId="77777777" w:rsidR="00AF6F36" w:rsidRDefault="00AF6F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71322562">
    <w:abstractNumId w:val="31"/>
  </w:num>
  <w:num w:numId="2" w16cid:durableId="46732154">
    <w:abstractNumId w:val="13"/>
  </w:num>
  <w:num w:numId="3" w16cid:durableId="1634434945">
    <w:abstractNumId w:val="12"/>
  </w:num>
  <w:num w:numId="4" w16cid:durableId="1030492113">
    <w:abstractNumId w:val="30"/>
  </w:num>
  <w:num w:numId="5" w16cid:durableId="1777826075">
    <w:abstractNumId w:val="17"/>
  </w:num>
  <w:num w:numId="6" w16cid:durableId="1786149507">
    <w:abstractNumId w:val="9"/>
  </w:num>
  <w:num w:numId="7" w16cid:durableId="1371421719">
    <w:abstractNumId w:val="15"/>
  </w:num>
  <w:num w:numId="8" w16cid:durableId="1091897263">
    <w:abstractNumId w:val="39"/>
  </w:num>
  <w:num w:numId="9" w16cid:durableId="419646473">
    <w:abstractNumId w:val="28"/>
  </w:num>
  <w:num w:numId="10" w16cid:durableId="219903673">
    <w:abstractNumId w:val="23"/>
  </w:num>
  <w:num w:numId="11" w16cid:durableId="1601523591">
    <w:abstractNumId w:val="42"/>
  </w:num>
  <w:num w:numId="12" w16cid:durableId="520240346">
    <w:abstractNumId w:val="41"/>
  </w:num>
  <w:num w:numId="13" w16cid:durableId="905915529">
    <w:abstractNumId w:val="27"/>
  </w:num>
  <w:num w:numId="14" w16cid:durableId="202405003">
    <w:abstractNumId w:val="34"/>
  </w:num>
  <w:num w:numId="15" w16cid:durableId="494076180">
    <w:abstractNumId w:val="8"/>
  </w:num>
  <w:num w:numId="16" w16cid:durableId="558319964">
    <w:abstractNumId w:val="20"/>
  </w:num>
  <w:num w:numId="17" w16cid:durableId="1728190015">
    <w:abstractNumId w:val="33"/>
  </w:num>
  <w:num w:numId="18" w16cid:durableId="2141797267">
    <w:abstractNumId w:val="37"/>
  </w:num>
  <w:num w:numId="19" w16cid:durableId="814956874">
    <w:abstractNumId w:val="43"/>
  </w:num>
  <w:num w:numId="20" w16cid:durableId="1758750621">
    <w:abstractNumId w:val="16"/>
  </w:num>
  <w:num w:numId="21" w16cid:durableId="1288392447">
    <w:abstractNumId w:val="21"/>
  </w:num>
  <w:num w:numId="22" w16cid:durableId="1657999947">
    <w:abstractNumId w:val="10"/>
  </w:num>
  <w:num w:numId="23" w16cid:durableId="2083522588">
    <w:abstractNumId w:val="44"/>
  </w:num>
  <w:num w:numId="24" w16cid:durableId="2101487353">
    <w:abstractNumId w:val="38"/>
  </w:num>
  <w:num w:numId="25" w16cid:durableId="149519776">
    <w:abstractNumId w:val="3"/>
  </w:num>
  <w:num w:numId="26" w16cid:durableId="1491093518">
    <w:abstractNumId w:val="32"/>
  </w:num>
  <w:num w:numId="27" w16cid:durableId="283738054">
    <w:abstractNumId w:val="18"/>
  </w:num>
  <w:num w:numId="28" w16cid:durableId="2016301384">
    <w:abstractNumId w:val="7"/>
  </w:num>
  <w:num w:numId="29" w16cid:durableId="632103903">
    <w:abstractNumId w:val="19"/>
  </w:num>
  <w:num w:numId="30" w16cid:durableId="1823620175">
    <w:abstractNumId w:val="36"/>
  </w:num>
  <w:num w:numId="31" w16cid:durableId="1363748914">
    <w:abstractNumId w:val="29"/>
  </w:num>
  <w:num w:numId="32" w16cid:durableId="1162158620">
    <w:abstractNumId w:val="25"/>
  </w:num>
  <w:num w:numId="33" w16cid:durableId="1562985389">
    <w:abstractNumId w:val="0"/>
  </w:num>
  <w:num w:numId="34" w16cid:durableId="933125648">
    <w:abstractNumId w:val="1"/>
  </w:num>
  <w:num w:numId="35" w16cid:durableId="18362877">
    <w:abstractNumId w:val="5"/>
  </w:num>
  <w:num w:numId="36" w16cid:durableId="144783393">
    <w:abstractNumId w:val="2"/>
  </w:num>
  <w:num w:numId="37" w16cid:durableId="1096365793">
    <w:abstractNumId w:val="40"/>
  </w:num>
  <w:num w:numId="38" w16cid:durableId="1980723634">
    <w:abstractNumId w:val="26"/>
  </w:num>
  <w:num w:numId="39" w16cid:durableId="1727683662">
    <w:abstractNumId w:val="22"/>
  </w:num>
  <w:num w:numId="40" w16cid:durableId="784883661">
    <w:abstractNumId w:val="11"/>
  </w:num>
  <w:num w:numId="41" w16cid:durableId="1366099533">
    <w:abstractNumId w:val="6"/>
  </w:num>
  <w:num w:numId="42" w16cid:durableId="1474760178">
    <w:abstractNumId w:val="14"/>
  </w:num>
  <w:num w:numId="43" w16cid:durableId="233509985">
    <w:abstractNumId w:val="35"/>
  </w:num>
  <w:num w:numId="44" w16cid:durableId="982084127">
    <w:abstractNumId w:val="24"/>
  </w:num>
  <w:num w:numId="45" w16cid:durableId="12499204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B49"/>
    <w:rsid w:val="00011CB5"/>
    <w:rsid w:val="0001204E"/>
    <w:rsid w:val="00012321"/>
    <w:rsid w:val="0001254E"/>
    <w:rsid w:val="00012AE9"/>
    <w:rsid w:val="00013A32"/>
    <w:rsid w:val="00015039"/>
    <w:rsid w:val="00015078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00E2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2B73"/>
    <w:rsid w:val="0006377A"/>
    <w:rsid w:val="000658EA"/>
    <w:rsid w:val="0007296D"/>
    <w:rsid w:val="00073669"/>
    <w:rsid w:val="00080D92"/>
    <w:rsid w:val="0008216B"/>
    <w:rsid w:val="00085535"/>
    <w:rsid w:val="000926B9"/>
    <w:rsid w:val="00092B3D"/>
    <w:rsid w:val="00092B5B"/>
    <w:rsid w:val="0009554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5EF0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84E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15FBD"/>
    <w:rsid w:val="00117E12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38E8"/>
    <w:rsid w:val="00145F4C"/>
    <w:rsid w:val="00152097"/>
    <w:rsid w:val="00153034"/>
    <w:rsid w:val="00154284"/>
    <w:rsid w:val="00156305"/>
    <w:rsid w:val="001576ED"/>
    <w:rsid w:val="00160BE2"/>
    <w:rsid w:val="00161400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0BB4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E6DF7"/>
    <w:rsid w:val="001F170F"/>
    <w:rsid w:val="001F3290"/>
    <w:rsid w:val="001F37F0"/>
    <w:rsid w:val="001F4869"/>
    <w:rsid w:val="001F67D5"/>
    <w:rsid w:val="001F6BD1"/>
    <w:rsid w:val="001F70EE"/>
    <w:rsid w:val="0020024D"/>
    <w:rsid w:val="00201179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02E"/>
    <w:rsid w:val="00274D9B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20A4"/>
    <w:rsid w:val="002E6533"/>
    <w:rsid w:val="002F1008"/>
    <w:rsid w:val="002F131C"/>
    <w:rsid w:val="002F1456"/>
    <w:rsid w:val="002F2BBB"/>
    <w:rsid w:val="002F43C2"/>
    <w:rsid w:val="002F4A88"/>
    <w:rsid w:val="002F727F"/>
    <w:rsid w:val="00300102"/>
    <w:rsid w:val="003002C9"/>
    <w:rsid w:val="00310783"/>
    <w:rsid w:val="003115E3"/>
    <w:rsid w:val="0031230C"/>
    <w:rsid w:val="00313CE0"/>
    <w:rsid w:val="00315DC2"/>
    <w:rsid w:val="0031676D"/>
    <w:rsid w:val="003174A8"/>
    <w:rsid w:val="00317A3F"/>
    <w:rsid w:val="00320AA0"/>
    <w:rsid w:val="00321EBD"/>
    <w:rsid w:val="003223EA"/>
    <w:rsid w:val="003235AF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29D5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39AE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4EBB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0679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2C55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D97"/>
    <w:rsid w:val="00430E1B"/>
    <w:rsid w:val="0043156E"/>
    <w:rsid w:val="004319FE"/>
    <w:rsid w:val="00432441"/>
    <w:rsid w:val="00432DC3"/>
    <w:rsid w:val="00433745"/>
    <w:rsid w:val="00434A17"/>
    <w:rsid w:val="00435464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67852"/>
    <w:rsid w:val="0047090D"/>
    <w:rsid w:val="004712B4"/>
    <w:rsid w:val="00472372"/>
    <w:rsid w:val="00475B0E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0B45"/>
    <w:rsid w:val="004D112B"/>
    <w:rsid w:val="004D1309"/>
    <w:rsid w:val="004D1826"/>
    <w:rsid w:val="004D3A4C"/>
    <w:rsid w:val="004D3D6F"/>
    <w:rsid w:val="004D3E09"/>
    <w:rsid w:val="004D539D"/>
    <w:rsid w:val="004D70EF"/>
    <w:rsid w:val="004D7521"/>
    <w:rsid w:val="004E1083"/>
    <w:rsid w:val="004E3B99"/>
    <w:rsid w:val="004E5C68"/>
    <w:rsid w:val="004E746E"/>
    <w:rsid w:val="004E7B58"/>
    <w:rsid w:val="004F1D95"/>
    <w:rsid w:val="004F35BE"/>
    <w:rsid w:val="004F3AD1"/>
    <w:rsid w:val="00500DD9"/>
    <w:rsid w:val="005016ED"/>
    <w:rsid w:val="00501A50"/>
    <w:rsid w:val="00504362"/>
    <w:rsid w:val="005047E8"/>
    <w:rsid w:val="00504E79"/>
    <w:rsid w:val="00504FBF"/>
    <w:rsid w:val="005051F9"/>
    <w:rsid w:val="005072A9"/>
    <w:rsid w:val="0051009F"/>
    <w:rsid w:val="00512C38"/>
    <w:rsid w:val="0051420C"/>
    <w:rsid w:val="0051438A"/>
    <w:rsid w:val="005145DB"/>
    <w:rsid w:val="00514772"/>
    <w:rsid w:val="00514EC7"/>
    <w:rsid w:val="00517443"/>
    <w:rsid w:val="00520527"/>
    <w:rsid w:val="00520C84"/>
    <w:rsid w:val="00521652"/>
    <w:rsid w:val="0052386A"/>
    <w:rsid w:val="00524098"/>
    <w:rsid w:val="005245F6"/>
    <w:rsid w:val="0052513B"/>
    <w:rsid w:val="005255F8"/>
    <w:rsid w:val="00526BB1"/>
    <w:rsid w:val="00526F84"/>
    <w:rsid w:val="005271C5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0BB9"/>
    <w:rsid w:val="005515CE"/>
    <w:rsid w:val="00552AAD"/>
    <w:rsid w:val="0055416A"/>
    <w:rsid w:val="00557729"/>
    <w:rsid w:val="00557B57"/>
    <w:rsid w:val="00557E88"/>
    <w:rsid w:val="0056098E"/>
    <w:rsid w:val="005611EF"/>
    <w:rsid w:val="005614FB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2D3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4D0"/>
    <w:rsid w:val="00596FE1"/>
    <w:rsid w:val="00597B60"/>
    <w:rsid w:val="005A016A"/>
    <w:rsid w:val="005A0947"/>
    <w:rsid w:val="005A15C5"/>
    <w:rsid w:val="005A378A"/>
    <w:rsid w:val="005B1F96"/>
    <w:rsid w:val="005B2B4D"/>
    <w:rsid w:val="005B2BAC"/>
    <w:rsid w:val="005B3F19"/>
    <w:rsid w:val="005B40F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2474"/>
    <w:rsid w:val="005D36AE"/>
    <w:rsid w:val="005D4967"/>
    <w:rsid w:val="005D4997"/>
    <w:rsid w:val="005D5E19"/>
    <w:rsid w:val="005D75F9"/>
    <w:rsid w:val="005E176F"/>
    <w:rsid w:val="005E1E97"/>
    <w:rsid w:val="005E287F"/>
    <w:rsid w:val="005E31F8"/>
    <w:rsid w:val="005E4A1C"/>
    <w:rsid w:val="005F0872"/>
    <w:rsid w:val="005F3020"/>
    <w:rsid w:val="005F3279"/>
    <w:rsid w:val="005F5686"/>
    <w:rsid w:val="005F6F26"/>
    <w:rsid w:val="005F7DB2"/>
    <w:rsid w:val="006003D5"/>
    <w:rsid w:val="00600924"/>
    <w:rsid w:val="00600A56"/>
    <w:rsid w:val="00603B17"/>
    <w:rsid w:val="00604435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356F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2D03"/>
    <w:rsid w:val="00694C2C"/>
    <w:rsid w:val="006956F1"/>
    <w:rsid w:val="006957C3"/>
    <w:rsid w:val="00695F82"/>
    <w:rsid w:val="006978CF"/>
    <w:rsid w:val="006A009F"/>
    <w:rsid w:val="006A0B69"/>
    <w:rsid w:val="006A1A53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3FB9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CC6"/>
    <w:rsid w:val="00724F8E"/>
    <w:rsid w:val="0072506D"/>
    <w:rsid w:val="00725C9C"/>
    <w:rsid w:val="00732B6A"/>
    <w:rsid w:val="00734C9D"/>
    <w:rsid w:val="0073708A"/>
    <w:rsid w:val="007378A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34DA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3421"/>
    <w:rsid w:val="0079492E"/>
    <w:rsid w:val="007951C2"/>
    <w:rsid w:val="00795C01"/>
    <w:rsid w:val="007972E7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13F1"/>
    <w:rsid w:val="00802D2F"/>
    <w:rsid w:val="00803059"/>
    <w:rsid w:val="00804AD8"/>
    <w:rsid w:val="00804F24"/>
    <w:rsid w:val="008067EF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696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5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1976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0D8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4D4D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0FED"/>
    <w:rsid w:val="009D118E"/>
    <w:rsid w:val="009D3ED1"/>
    <w:rsid w:val="009D560F"/>
    <w:rsid w:val="009D5FF2"/>
    <w:rsid w:val="009D72AB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9F6FE2"/>
    <w:rsid w:val="00A0031E"/>
    <w:rsid w:val="00A0034D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173DA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37BEE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362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5A16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4B63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6F36"/>
    <w:rsid w:val="00AF7280"/>
    <w:rsid w:val="00B0076C"/>
    <w:rsid w:val="00B00CDC"/>
    <w:rsid w:val="00B02040"/>
    <w:rsid w:val="00B029DC"/>
    <w:rsid w:val="00B046AD"/>
    <w:rsid w:val="00B0524D"/>
    <w:rsid w:val="00B067EC"/>
    <w:rsid w:val="00B11978"/>
    <w:rsid w:val="00B12522"/>
    <w:rsid w:val="00B12E8E"/>
    <w:rsid w:val="00B131B6"/>
    <w:rsid w:val="00B14C55"/>
    <w:rsid w:val="00B1686C"/>
    <w:rsid w:val="00B179E5"/>
    <w:rsid w:val="00B17B15"/>
    <w:rsid w:val="00B206F2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67B2E"/>
    <w:rsid w:val="00B70FDC"/>
    <w:rsid w:val="00B719A5"/>
    <w:rsid w:val="00B727A4"/>
    <w:rsid w:val="00B729FE"/>
    <w:rsid w:val="00B75361"/>
    <w:rsid w:val="00B76154"/>
    <w:rsid w:val="00B77556"/>
    <w:rsid w:val="00B848A5"/>
    <w:rsid w:val="00B851AF"/>
    <w:rsid w:val="00B85881"/>
    <w:rsid w:val="00B862C9"/>
    <w:rsid w:val="00B90B82"/>
    <w:rsid w:val="00B96D7D"/>
    <w:rsid w:val="00BA0F52"/>
    <w:rsid w:val="00BA21D3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320C"/>
    <w:rsid w:val="00BB47FE"/>
    <w:rsid w:val="00BB489F"/>
    <w:rsid w:val="00BB4E36"/>
    <w:rsid w:val="00BB50D7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5E6"/>
    <w:rsid w:val="00C14D78"/>
    <w:rsid w:val="00C170FF"/>
    <w:rsid w:val="00C21FF7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2104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2D35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4FF5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4ED"/>
    <w:rsid w:val="00CA3A74"/>
    <w:rsid w:val="00CA56EA"/>
    <w:rsid w:val="00CA59E6"/>
    <w:rsid w:val="00CA70AB"/>
    <w:rsid w:val="00CA757B"/>
    <w:rsid w:val="00CA783C"/>
    <w:rsid w:val="00CA7B2C"/>
    <w:rsid w:val="00CA7D6A"/>
    <w:rsid w:val="00CB59B2"/>
    <w:rsid w:val="00CC177C"/>
    <w:rsid w:val="00CC2BCF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51B0"/>
    <w:rsid w:val="00D16029"/>
    <w:rsid w:val="00D17513"/>
    <w:rsid w:val="00D17874"/>
    <w:rsid w:val="00D20DC6"/>
    <w:rsid w:val="00D20EA8"/>
    <w:rsid w:val="00D20EAF"/>
    <w:rsid w:val="00D232CD"/>
    <w:rsid w:val="00D235C7"/>
    <w:rsid w:val="00D23DBE"/>
    <w:rsid w:val="00D26CBA"/>
    <w:rsid w:val="00D27727"/>
    <w:rsid w:val="00D301CF"/>
    <w:rsid w:val="00D3110D"/>
    <w:rsid w:val="00D31B6C"/>
    <w:rsid w:val="00D33D47"/>
    <w:rsid w:val="00D34C7F"/>
    <w:rsid w:val="00D3594E"/>
    <w:rsid w:val="00D35F45"/>
    <w:rsid w:val="00D3715D"/>
    <w:rsid w:val="00D37683"/>
    <w:rsid w:val="00D41EBC"/>
    <w:rsid w:val="00D42545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571"/>
    <w:rsid w:val="00DA1A72"/>
    <w:rsid w:val="00DA1AE6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6233"/>
    <w:rsid w:val="00DB74DC"/>
    <w:rsid w:val="00DB7C90"/>
    <w:rsid w:val="00DC0EF4"/>
    <w:rsid w:val="00DC1F36"/>
    <w:rsid w:val="00DD0D33"/>
    <w:rsid w:val="00DD1399"/>
    <w:rsid w:val="00DD33A2"/>
    <w:rsid w:val="00DD3950"/>
    <w:rsid w:val="00DD3F49"/>
    <w:rsid w:val="00DD5405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4AF1"/>
    <w:rsid w:val="00E075DF"/>
    <w:rsid w:val="00E13E3C"/>
    <w:rsid w:val="00E14670"/>
    <w:rsid w:val="00E15398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674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162"/>
    <w:rsid w:val="00E87C80"/>
    <w:rsid w:val="00E90166"/>
    <w:rsid w:val="00E90410"/>
    <w:rsid w:val="00E90927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0373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6A67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2CB"/>
    <w:rsid w:val="00EE2AD8"/>
    <w:rsid w:val="00EE41F6"/>
    <w:rsid w:val="00EE56A4"/>
    <w:rsid w:val="00EE64C8"/>
    <w:rsid w:val="00EE6958"/>
    <w:rsid w:val="00EE6A28"/>
    <w:rsid w:val="00EF1114"/>
    <w:rsid w:val="00EF3B1F"/>
    <w:rsid w:val="00F000F1"/>
    <w:rsid w:val="00F01E4F"/>
    <w:rsid w:val="00F0242E"/>
    <w:rsid w:val="00F03632"/>
    <w:rsid w:val="00F0392E"/>
    <w:rsid w:val="00F03D62"/>
    <w:rsid w:val="00F05491"/>
    <w:rsid w:val="00F070FF"/>
    <w:rsid w:val="00F1104A"/>
    <w:rsid w:val="00F11F11"/>
    <w:rsid w:val="00F12221"/>
    <w:rsid w:val="00F14890"/>
    <w:rsid w:val="00F15133"/>
    <w:rsid w:val="00F15852"/>
    <w:rsid w:val="00F17DE8"/>
    <w:rsid w:val="00F21C0E"/>
    <w:rsid w:val="00F21EE9"/>
    <w:rsid w:val="00F23ABB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9AF"/>
    <w:rsid w:val="00F62FB3"/>
    <w:rsid w:val="00F63392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752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4748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484"/>
    <w:rsid w:val="00FD4850"/>
    <w:rsid w:val="00FD4962"/>
    <w:rsid w:val="00FD5CB1"/>
    <w:rsid w:val="00FD73BC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eurostat/databrowser/view/PRC_HICP_MV12R/default/table?lang=en&amp;category=prc.prc_hic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Petrů, Kateřina</cp:lastModifiedBy>
  <cp:revision>6</cp:revision>
  <cp:lastPrinted>2022-05-25T08:21:00Z</cp:lastPrinted>
  <dcterms:created xsi:type="dcterms:W3CDTF">2024-04-04T11:49:00Z</dcterms:created>
  <dcterms:modified xsi:type="dcterms:W3CDTF">2024-07-09T06:31:00Z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