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Times New Roman" w:eastAsia="Times New Roman" w:hAnsi="Times New Roman" w:cs="Arial"/>
          <w:sz w:val="24"/>
          <w:szCs w:val="24"/>
          <w:lang w:eastAsia="ar-SA"/>
        </w:rPr>
        <w:id w:val="550686759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14:paraId="123A0524" w14:textId="502CA132" w:rsidR="00F13C62" w:rsidRPr="000318A7" w:rsidRDefault="00F13C62">
          <w:pPr>
            <w:pStyle w:val="Nadpisobsahu"/>
            <w:rPr>
              <w:rFonts w:cs="Arial"/>
            </w:rPr>
          </w:pPr>
          <w:r w:rsidRPr="000318A7">
            <w:rPr>
              <w:rFonts w:cs="Arial"/>
            </w:rPr>
            <w:t>Obsah</w:t>
          </w:r>
        </w:p>
        <w:p w14:paraId="62D01342" w14:textId="03919BD9" w:rsidR="000318A7" w:rsidRPr="000318A7" w:rsidRDefault="009E20F8">
          <w:pPr>
            <w:pStyle w:val="Obsah1"/>
            <w:tabs>
              <w:tab w:val="left" w:pos="48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cs-CZ"/>
              <w14:ligatures w14:val="standardContextual"/>
            </w:rPr>
          </w:pPr>
          <w:r w:rsidRPr="000318A7">
            <w:rPr>
              <w:rFonts w:ascii="Arial" w:hAnsi="Arial" w:cs="Arial"/>
              <w:sz w:val="20"/>
              <w:szCs w:val="20"/>
            </w:rPr>
            <w:fldChar w:fldCharType="begin"/>
          </w:r>
          <w:r w:rsidR="00F13C62" w:rsidRPr="000318A7">
            <w:rPr>
              <w:rFonts w:ascii="Arial" w:hAnsi="Arial" w:cs="Arial"/>
              <w:sz w:val="20"/>
              <w:szCs w:val="20"/>
            </w:rPr>
            <w:instrText>TOC \o "1-3" \h \z \u</w:instrText>
          </w:r>
          <w:r w:rsidRPr="000318A7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181262668" w:history="1">
            <w:r w:rsidR="000318A7" w:rsidRPr="000318A7">
              <w:rPr>
                <w:rStyle w:val="Hypertextovodkaz"/>
                <w:rFonts w:cs="Arial"/>
                <w:noProof/>
                <w:szCs w:val="20"/>
              </w:rPr>
              <w:t>1.</w:t>
            </w:r>
            <w:r w:rsidR="000318A7" w:rsidRPr="000318A7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cs-CZ"/>
                <w14:ligatures w14:val="standardContextual"/>
              </w:rPr>
              <w:tab/>
            </w:r>
            <w:r w:rsidR="000318A7" w:rsidRPr="000318A7">
              <w:rPr>
                <w:rStyle w:val="Hypertextovodkaz"/>
                <w:rFonts w:cs="Arial"/>
                <w:noProof/>
                <w:szCs w:val="20"/>
              </w:rPr>
              <w:t>Generátor signálu:</w:t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_Toc181262668 \h </w:instrText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t>2</w:t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37FBAFE" w14:textId="222D5829" w:rsidR="000318A7" w:rsidRPr="000318A7" w:rsidRDefault="00002726">
          <w:pPr>
            <w:pStyle w:val="Obsah1"/>
            <w:tabs>
              <w:tab w:val="left" w:pos="48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cs-CZ"/>
              <w14:ligatures w14:val="standardContextual"/>
            </w:rPr>
          </w:pPr>
          <w:hyperlink w:anchor="_Toc181262669" w:history="1">
            <w:r w:rsidR="000318A7" w:rsidRPr="000318A7">
              <w:rPr>
                <w:rStyle w:val="Hypertextovodkaz"/>
                <w:rFonts w:cs="Arial"/>
                <w:noProof/>
                <w:szCs w:val="20"/>
              </w:rPr>
              <w:t>2.</w:t>
            </w:r>
            <w:r w:rsidR="000318A7" w:rsidRPr="000318A7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cs-CZ"/>
                <w14:ligatures w14:val="standardContextual"/>
              </w:rPr>
              <w:tab/>
            </w:r>
            <w:r w:rsidR="000318A7" w:rsidRPr="000318A7">
              <w:rPr>
                <w:rStyle w:val="Hypertextovodkaz"/>
                <w:rFonts w:cs="Arial"/>
                <w:noProof/>
                <w:szCs w:val="20"/>
              </w:rPr>
              <w:t>Zesilovač signálu:</w:t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_Toc181262669 \h </w:instrText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6359151" w14:textId="345F00A4" w:rsidR="000318A7" w:rsidRPr="000318A7" w:rsidRDefault="00002726">
          <w:pPr>
            <w:pStyle w:val="Obsah1"/>
            <w:tabs>
              <w:tab w:val="left" w:pos="48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cs-CZ"/>
              <w14:ligatures w14:val="standardContextual"/>
            </w:rPr>
          </w:pPr>
          <w:hyperlink w:anchor="_Toc181262670" w:history="1">
            <w:r w:rsidR="000318A7" w:rsidRPr="000318A7">
              <w:rPr>
                <w:rStyle w:val="Hypertextovodkaz"/>
                <w:rFonts w:cs="Arial"/>
                <w:noProof/>
                <w:szCs w:val="20"/>
              </w:rPr>
              <w:t>3.</w:t>
            </w:r>
            <w:r w:rsidR="000318A7" w:rsidRPr="000318A7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cs-CZ"/>
                <w14:ligatures w14:val="standardContextual"/>
              </w:rPr>
              <w:tab/>
            </w:r>
            <w:r w:rsidR="000318A7" w:rsidRPr="000318A7">
              <w:rPr>
                <w:rStyle w:val="Hypertextovodkaz"/>
                <w:rFonts w:cs="Arial"/>
                <w:noProof/>
                <w:szCs w:val="20"/>
              </w:rPr>
              <w:t>Převodník signálu:</w:t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_Toc181262670 \h </w:instrText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014B19C" w14:textId="47A5919A" w:rsidR="000318A7" w:rsidRPr="000318A7" w:rsidRDefault="00002726">
          <w:pPr>
            <w:pStyle w:val="Obsah1"/>
            <w:tabs>
              <w:tab w:val="left" w:pos="48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cs-CZ"/>
              <w14:ligatures w14:val="standardContextual"/>
            </w:rPr>
          </w:pPr>
          <w:hyperlink w:anchor="_Toc181262671" w:history="1">
            <w:r w:rsidR="000318A7" w:rsidRPr="000318A7">
              <w:rPr>
                <w:rStyle w:val="Hypertextovodkaz"/>
                <w:rFonts w:cs="Arial"/>
                <w:noProof/>
                <w:szCs w:val="20"/>
              </w:rPr>
              <w:t>4.</w:t>
            </w:r>
            <w:r w:rsidR="000318A7" w:rsidRPr="000318A7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cs-CZ"/>
                <w14:ligatures w14:val="standardContextual"/>
              </w:rPr>
              <w:tab/>
            </w:r>
            <w:r w:rsidR="000318A7" w:rsidRPr="000318A7">
              <w:rPr>
                <w:rStyle w:val="Hypertextovodkaz"/>
                <w:rFonts w:cs="Arial"/>
                <w:noProof/>
                <w:szCs w:val="20"/>
              </w:rPr>
              <w:t>Etalon:</w:t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_Toc181262671 \h </w:instrText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CA93D08" w14:textId="7A9CA9BA" w:rsidR="009E20F8" w:rsidRPr="000318A7" w:rsidRDefault="00002726" w:rsidP="000318A7">
          <w:pPr>
            <w:pStyle w:val="Obsah1"/>
            <w:tabs>
              <w:tab w:val="left" w:pos="480"/>
              <w:tab w:val="right" w:leader="dot" w:pos="9060"/>
            </w:tabs>
            <w:rPr>
              <w:rStyle w:val="Hypertextovodkaz"/>
              <w:rFonts w:eastAsiaTheme="minorEastAsia" w:cs="Arial"/>
              <w:noProof/>
              <w:kern w:val="2"/>
              <w:szCs w:val="20"/>
              <w:u w:val="none"/>
              <w:lang w:eastAsia="cs-CZ"/>
              <w14:ligatures w14:val="standardContextual"/>
            </w:rPr>
          </w:pPr>
          <w:hyperlink w:anchor="_Toc181262672" w:history="1">
            <w:r w:rsidR="000318A7" w:rsidRPr="000318A7">
              <w:rPr>
                <w:rStyle w:val="Hypertextovodkaz"/>
                <w:rFonts w:cs="Arial"/>
                <w:noProof/>
                <w:szCs w:val="20"/>
              </w:rPr>
              <w:t>5.</w:t>
            </w:r>
            <w:r w:rsidR="000318A7" w:rsidRPr="000318A7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cs-CZ"/>
                <w14:ligatures w14:val="standardContextual"/>
              </w:rPr>
              <w:tab/>
            </w:r>
            <w:r w:rsidR="000318A7" w:rsidRPr="000318A7">
              <w:rPr>
                <w:rStyle w:val="Hypertextovodkaz"/>
                <w:rFonts w:cs="Arial"/>
                <w:noProof/>
                <w:szCs w:val="20"/>
              </w:rPr>
              <w:t>Obecné požadavky na komponenty</w:t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_Toc181262672 \h </w:instrText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0318A7" w:rsidRPr="000318A7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  <w:r w:rsidR="009E20F8" w:rsidRPr="000318A7">
            <w:rPr>
              <w:rFonts w:ascii="Arial" w:hAnsi="Arial" w:cs="Arial"/>
              <w:sz w:val="20"/>
              <w:szCs w:val="20"/>
            </w:rPr>
            <w:fldChar w:fldCharType="end"/>
          </w:r>
        </w:p>
      </w:sdtContent>
    </w:sdt>
    <w:p w14:paraId="56E3EBF3" w14:textId="43971F6B" w:rsidR="00F13C62" w:rsidRPr="000318A7" w:rsidRDefault="00F13C62">
      <w:pPr>
        <w:rPr>
          <w:rFonts w:ascii="Arial" w:hAnsi="Arial" w:cs="Arial"/>
          <w:sz w:val="20"/>
          <w:szCs w:val="20"/>
        </w:rPr>
      </w:pPr>
    </w:p>
    <w:p w14:paraId="0AB8BACA" w14:textId="77777777" w:rsidR="00F13C62" w:rsidRPr="000318A7" w:rsidRDefault="00F13C62" w:rsidP="00F13C62">
      <w:pPr>
        <w:rPr>
          <w:rFonts w:ascii="Arial" w:hAnsi="Arial" w:cs="Arial"/>
          <w:sz w:val="20"/>
          <w:szCs w:val="20"/>
        </w:rPr>
      </w:pPr>
    </w:p>
    <w:p w14:paraId="2184BD67" w14:textId="6E3EEC42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7EFA9409" w14:textId="6E0E2B68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30A424A7" w14:textId="2DC54236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0389DE33" w14:textId="6D7DC8FE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0D94B3E9" w14:textId="221FDD66" w:rsidR="00F13C62" w:rsidRPr="000318A7" w:rsidRDefault="00F13C62" w:rsidP="0057697B">
      <w:pPr>
        <w:rPr>
          <w:rFonts w:ascii="Arial" w:hAnsi="Arial" w:cs="Arial"/>
          <w:sz w:val="20"/>
          <w:szCs w:val="20"/>
        </w:rPr>
      </w:pPr>
    </w:p>
    <w:p w14:paraId="3B7D4F32" w14:textId="367E416A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24A05155" w14:textId="4291FCA5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75960ADF" w14:textId="649F91CE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58A96B12" w14:textId="3FF8EEA7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4BE85E60" w14:textId="14BF616F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0D099294" w14:textId="231F50FF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03731CF5" w14:textId="3A57749A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48211DB3" w14:textId="35C86CC4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65017677" w14:textId="2D6010AB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596C45C3" w14:textId="7423520C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0A0F8DE0" w14:textId="7E7DBEC7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390CE3BC" w14:textId="3E3B1663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7BD6A8EE" w14:textId="0B941365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4AB8B0A7" w14:textId="673B3393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65368D41" w14:textId="020A790F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66D2D378" w14:textId="60E4DC2B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46DF52E2" w14:textId="113A2B1F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7F950496" w14:textId="3809E501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6EA317B9" w14:textId="1A550C6C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4BCA478D" w14:textId="0F4D9D16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2F9000D4" w14:textId="151B3144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4F3DB107" w14:textId="3F1F0118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2379C884" w14:textId="428D8E55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4B9A36C2" w14:textId="78B9D670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0C64743C" w14:textId="22C4CF59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7353505C" w14:textId="4DBCC86F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5E6239E4" w14:textId="5D699B4C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377793DE" w14:textId="3E88D5EC" w:rsidR="00F13C62" w:rsidRPr="000318A7" w:rsidRDefault="00F13C62" w:rsidP="0057697B">
      <w:pPr>
        <w:rPr>
          <w:rFonts w:ascii="Arial" w:hAnsi="Arial" w:cs="Arial"/>
          <w:b/>
          <w:bCs/>
          <w:sz w:val="20"/>
          <w:szCs w:val="20"/>
        </w:rPr>
      </w:pPr>
    </w:p>
    <w:p w14:paraId="22839295" w14:textId="6F41FE3F" w:rsidR="00F13C62" w:rsidRDefault="00F13C62" w:rsidP="0057697B">
      <w:pPr>
        <w:rPr>
          <w:rFonts w:ascii="Arial" w:hAnsi="Arial" w:cs="Arial"/>
          <w:b/>
          <w:bCs/>
        </w:rPr>
      </w:pPr>
    </w:p>
    <w:p w14:paraId="6EFAC3D1" w14:textId="77777777" w:rsidR="000318A7" w:rsidRDefault="000318A7" w:rsidP="0057697B">
      <w:pPr>
        <w:rPr>
          <w:rFonts w:ascii="Arial" w:hAnsi="Arial" w:cs="Arial"/>
          <w:b/>
          <w:bCs/>
        </w:rPr>
      </w:pPr>
    </w:p>
    <w:p w14:paraId="4BE4BA31" w14:textId="77777777" w:rsidR="000318A7" w:rsidRDefault="000318A7" w:rsidP="0057697B">
      <w:pPr>
        <w:rPr>
          <w:rFonts w:ascii="Arial" w:hAnsi="Arial" w:cs="Arial"/>
          <w:b/>
          <w:bCs/>
        </w:rPr>
      </w:pPr>
    </w:p>
    <w:p w14:paraId="25BA6150" w14:textId="77777777" w:rsidR="000318A7" w:rsidRDefault="000318A7" w:rsidP="0057697B">
      <w:pPr>
        <w:rPr>
          <w:rFonts w:ascii="Arial" w:hAnsi="Arial" w:cs="Arial"/>
          <w:b/>
          <w:bCs/>
        </w:rPr>
      </w:pPr>
    </w:p>
    <w:p w14:paraId="5564BFC1" w14:textId="77777777" w:rsidR="000318A7" w:rsidRDefault="000318A7" w:rsidP="0057697B">
      <w:pPr>
        <w:rPr>
          <w:rFonts w:ascii="Arial" w:hAnsi="Arial" w:cs="Arial"/>
          <w:b/>
          <w:bCs/>
        </w:rPr>
      </w:pPr>
    </w:p>
    <w:p w14:paraId="1E828DA9" w14:textId="77777777" w:rsidR="000318A7" w:rsidRDefault="000318A7" w:rsidP="0057697B">
      <w:pPr>
        <w:rPr>
          <w:rFonts w:ascii="Arial" w:hAnsi="Arial" w:cs="Arial"/>
          <w:b/>
          <w:bCs/>
        </w:rPr>
      </w:pPr>
    </w:p>
    <w:p w14:paraId="184B5B1D" w14:textId="77777777" w:rsidR="000318A7" w:rsidRDefault="000318A7" w:rsidP="0057697B">
      <w:pPr>
        <w:rPr>
          <w:rFonts w:ascii="Arial" w:hAnsi="Arial" w:cs="Arial"/>
          <w:b/>
          <w:bCs/>
        </w:rPr>
      </w:pPr>
    </w:p>
    <w:p w14:paraId="13E7022D" w14:textId="77777777" w:rsidR="000318A7" w:rsidRDefault="000318A7" w:rsidP="0057697B">
      <w:pPr>
        <w:rPr>
          <w:rFonts w:ascii="Arial" w:hAnsi="Arial" w:cs="Arial"/>
          <w:b/>
          <w:bCs/>
        </w:rPr>
      </w:pPr>
    </w:p>
    <w:p w14:paraId="000FA93A" w14:textId="77777777" w:rsidR="000318A7" w:rsidRDefault="000318A7" w:rsidP="0057697B">
      <w:pPr>
        <w:rPr>
          <w:rFonts w:ascii="Arial" w:hAnsi="Arial" w:cs="Arial"/>
          <w:b/>
          <w:bCs/>
        </w:rPr>
      </w:pPr>
    </w:p>
    <w:p w14:paraId="50AD7E98" w14:textId="77777777" w:rsidR="000318A7" w:rsidRPr="000318A7" w:rsidRDefault="000318A7" w:rsidP="0057697B">
      <w:pPr>
        <w:rPr>
          <w:rFonts w:ascii="Arial" w:hAnsi="Arial" w:cs="Arial"/>
          <w:b/>
          <w:bCs/>
        </w:rPr>
      </w:pPr>
    </w:p>
    <w:p w14:paraId="6D15231B" w14:textId="48D1F9FA" w:rsidR="0057697B" w:rsidRPr="000318A7" w:rsidRDefault="15CC2ADA" w:rsidP="00F13C62">
      <w:pPr>
        <w:pStyle w:val="Nadpis1"/>
        <w:numPr>
          <w:ilvl w:val="0"/>
          <w:numId w:val="2"/>
        </w:numPr>
        <w:rPr>
          <w:rFonts w:cs="Arial"/>
          <w:b/>
          <w:bCs/>
        </w:rPr>
      </w:pPr>
      <w:bookmarkStart w:id="0" w:name="_Toc181262668"/>
      <w:r w:rsidRPr="000318A7">
        <w:rPr>
          <w:rFonts w:cs="Arial"/>
          <w:b/>
          <w:bCs/>
        </w:rPr>
        <w:lastRenderedPageBreak/>
        <w:t>Generátor signálu</w:t>
      </w:r>
      <w:r w:rsidR="0057697B" w:rsidRPr="000318A7">
        <w:rPr>
          <w:rFonts w:cs="Arial"/>
          <w:b/>
          <w:bCs/>
        </w:rPr>
        <w:t>:</w:t>
      </w:r>
      <w:bookmarkEnd w:id="0"/>
    </w:p>
    <w:p w14:paraId="276F5BE7" w14:textId="77777777" w:rsidR="00854808" w:rsidRPr="000318A7" w:rsidRDefault="00854808" w:rsidP="0057697B">
      <w:pPr>
        <w:rPr>
          <w:rFonts w:ascii="Arial" w:hAnsi="Arial" w:cs="Arial"/>
          <w:b/>
          <w:bCs/>
        </w:rPr>
      </w:pPr>
    </w:p>
    <w:tbl>
      <w:tblPr>
        <w:tblW w:w="1047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2589"/>
        <w:gridCol w:w="2235"/>
        <w:gridCol w:w="2235"/>
      </w:tblGrid>
      <w:tr w:rsidR="002F2577" w:rsidRPr="000318A7" w14:paraId="5D487FE8" w14:textId="189A0A01" w:rsidTr="2D9CA4B9">
        <w:trPr>
          <w:cantSplit/>
          <w:trHeight w:val="282"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F5C588" w14:textId="33B93C1C" w:rsidR="002F2577" w:rsidRPr="000318A7" w:rsidRDefault="002F257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Parametr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A7DAEE" w14:textId="1A5DF5C8" w:rsidR="002F2577" w:rsidRPr="000318A7" w:rsidRDefault="002F257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Požadavek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zadavatele</w:t>
            </w:r>
            <w:proofErr w:type="spellEnd"/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B10BA5" w14:textId="77777777" w:rsidR="002F2577" w:rsidRPr="000318A7" w:rsidRDefault="002F2577" w:rsidP="003E7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Nabídka</w:t>
            </w:r>
            <w:proofErr w:type="spellEnd"/>
          </w:p>
          <w:p w14:paraId="5086C536" w14:textId="2CD4B69C" w:rsidR="002F2577" w:rsidRPr="000318A7" w:rsidRDefault="002F257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[ANO/NE –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nabízený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parametr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7E7505" w14:textId="500DCE0B" w:rsidR="002F2577" w:rsidRPr="000318A7" w:rsidRDefault="00B54052" w:rsidP="003E797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Konkrétní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hodnota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uvedená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Dodavatelem</w:t>
            </w:r>
            <w:proofErr w:type="spellEnd"/>
          </w:p>
        </w:tc>
      </w:tr>
      <w:tr w:rsidR="002F2577" w:rsidRPr="000318A7" w14:paraId="14C748AD" w14:textId="2B7A1C59" w:rsidTr="2D9CA4B9">
        <w:trPr>
          <w:cantSplit/>
          <w:trHeight w:val="68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FD893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Generování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signálu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B174E" w14:textId="3A9B0338" w:rsidR="002F2577" w:rsidRPr="000318A7" w:rsidRDefault="002F2577" w:rsidP="2DD703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>Digitální</w:t>
            </w:r>
            <w:proofErr w:type="spellEnd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>syntéza</w:t>
            </w:r>
            <w:proofErr w:type="spellEnd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 xml:space="preserve"> 6 </w:t>
            </w:r>
            <w:proofErr w:type="spellStart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>nezávislých</w:t>
            </w:r>
            <w:proofErr w:type="spellEnd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>kanálu</w:t>
            </w:r>
            <w:proofErr w:type="spellEnd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 xml:space="preserve">, AC </w:t>
            </w:r>
            <w:proofErr w:type="spellStart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>signály</w:t>
            </w:r>
            <w:proofErr w:type="spellEnd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>Nezávislé</w:t>
            </w:r>
            <w:proofErr w:type="spellEnd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 xml:space="preserve"> od </w:t>
            </w:r>
            <w:proofErr w:type="spellStart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>napájení</w:t>
            </w:r>
            <w:proofErr w:type="spellEnd"/>
          </w:p>
          <w:p w14:paraId="15044B75" w14:textId="02C13C83" w:rsidR="002F2577" w:rsidRPr="000318A7" w:rsidRDefault="19943557" w:rsidP="2DD70364">
            <w:pPr>
              <w:spacing w:beforeAutospacing="1" w:afterAutospacing="1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2DD70364">
              <w:rPr>
                <w:rFonts w:ascii="Arial" w:eastAsia="Arial" w:hAnsi="Arial" w:cs="Arial"/>
                <w:color w:val="D13438"/>
                <w:sz w:val="20"/>
                <w:szCs w:val="20"/>
                <w:u w:val="single"/>
              </w:rPr>
              <w:t>Je možné dodat rovnocenné řešení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0CF88FD" w14:textId="06EB91CC" w:rsidR="002F2577" w:rsidRPr="000318A7" w:rsidRDefault="002F2577" w:rsidP="00EF70A5">
            <w:pPr>
              <w:suppressAutoHyphens w:val="0"/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69E5BA6" w14:textId="77777777" w:rsidR="002F2577" w:rsidRPr="000318A7" w:rsidRDefault="002F2577" w:rsidP="00EF70A5">
            <w:pPr>
              <w:suppressAutoHyphens w:val="0"/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eastAsia="cs-CZ"/>
              </w:rPr>
            </w:pPr>
          </w:p>
        </w:tc>
      </w:tr>
      <w:tr w:rsidR="002F2577" w:rsidRPr="000318A7" w14:paraId="049157A5" w14:textId="2075370B" w:rsidTr="2D9CA4B9">
        <w:trPr>
          <w:cantSplit/>
          <w:trHeight w:val="68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BC481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Napětí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výstupní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rozsah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E506B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Kompatibilní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s Signal Transducer ST 112xB.</w:t>
            </w:r>
          </w:p>
          <w:p w14:paraId="7EC2C5D1" w14:textId="054513BD" w:rsidR="002F2577" w:rsidRPr="000318A7" w:rsidRDefault="002F2577" w:rsidP="2DD703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 xml:space="preserve">3 </w:t>
            </w:r>
            <w:proofErr w:type="spellStart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>fázový</w:t>
            </w:r>
            <w:proofErr w:type="spellEnd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>výstup</w:t>
            </w:r>
            <w:proofErr w:type="spellEnd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6090049E" w14:textId="3B011AE1" w:rsidR="002F2577" w:rsidRPr="000318A7" w:rsidRDefault="2DB9896F" w:rsidP="2DD70364">
            <w:pPr>
              <w:spacing w:beforeAutospacing="1" w:afterAutospacing="1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2DD70364">
              <w:rPr>
                <w:rFonts w:ascii="Arial" w:eastAsia="Arial" w:hAnsi="Arial" w:cs="Arial"/>
                <w:color w:val="D13438"/>
                <w:sz w:val="20"/>
                <w:szCs w:val="20"/>
                <w:u w:val="single"/>
              </w:rPr>
              <w:t>Je možné dodat rovnocenné řešení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00E02E2" w14:textId="77777777" w:rsidR="002F2577" w:rsidRPr="000318A7" w:rsidRDefault="002F2577" w:rsidP="00EF70A5">
            <w:pPr>
              <w:suppressAutoHyphens w:val="0"/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BCD5F09" w14:textId="77777777" w:rsidR="002F2577" w:rsidRPr="000318A7" w:rsidRDefault="002F2577" w:rsidP="00EF70A5">
            <w:pPr>
              <w:suppressAutoHyphens w:val="0"/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eastAsia="cs-CZ"/>
              </w:rPr>
            </w:pPr>
          </w:p>
        </w:tc>
      </w:tr>
      <w:tr w:rsidR="002F2577" w:rsidRPr="000318A7" w14:paraId="180300F0" w14:textId="57F1968D" w:rsidTr="2D9CA4B9">
        <w:trPr>
          <w:cantSplit/>
          <w:trHeight w:val="34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C099D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Napětí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rozlišení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9C079" w14:textId="091F7444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&lt; 0,01 %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E09C623" w14:textId="77777777" w:rsidR="002F2577" w:rsidRPr="000318A7" w:rsidRDefault="002F2577" w:rsidP="00EF70A5">
            <w:pPr>
              <w:suppressAutoHyphens w:val="0"/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A299382" w14:textId="77777777" w:rsidR="002F2577" w:rsidRPr="000318A7" w:rsidRDefault="002F2577" w:rsidP="00EF70A5">
            <w:pPr>
              <w:suppressAutoHyphens w:val="0"/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eastAsia="cs-CZ"/>
              </w:rPr>
            </w:pPr>
          </w:p>
        </w:tc>
      </w:tr>
      <w:tr w:rsidR="002F2577" w:rsidRPr="000318A7" w14:paraId="1D87B47C" w14:textId="63FBB07D" w:rsidTr="2D9CA4B9">
        <w:trPr>
          <w:cantSplit/>
          <w:trHeight w:val="45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7B0F5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Napětí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stabilita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C8291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&lt; 0,005 % / h</w:t>
            </w:r>
          </w:p>
          <w:p w14:paraId="4309CD2B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doba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integrace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60 s)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A10B1F3" w14:textId="77777777" w:rsidR="002F2577" w:rsidRPr="000318A7" w:rsidRDefault="002F2577" w:rsidP="00EF70A5">
            <w:pPr>
              <w:suppressAutoHyphens w:val="0"/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9AE8E04" w14:textId="77777777" w:rsidR="002F2577" w:rsidRPr="000318A7" w:rsidRDefault="002F2577" w:rsidP="00EF70A5">
            <w:pPr>
              <w:suppressAutoHyphens w:val="0"/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eastAsia="cs-CZ"/>
              </w:rPr>
            </w:pPr>
          </w:p>
        </w:tc>
      </w:tr>
      <w:tr w:rsidR="002F2577" w:rsidRPr="000318A7" w14:paraId="02B4D03B" w14:textId="5C65C6D8" w:rsidTr="2D9CA4B9">
        <w:trPr>
          <w:cantSplit/>
          <w:trHeight w:val="34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3C086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Napětí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zkreslení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DFD2" w14:textId="16856B82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&lt; 0,3 %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BA060F7" w14:textId="77777777" w:rsidR="002F2577" w:rsidRPr="000318A7" w:rsidRDefault="002F2577" w:rsidP="00EF70A5">
            <w:pPr>
              <w:suppressAutoHyphens w:val="0"/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78A3525" w14:textId="77777777" w:rsidR="002F2577" w:rsidRPr="000318A7" w:rsidRDefault="002F2577" w:rsidP="00EF70A5">
            <w:pPr>
              <w:suppressAutoHyphens w:val="0"/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eastAsia="cs-CZ"/>
              </w:rPr>
            </w:pPr>
          </w:p>
        </w:tc>
      </w:tr>
      <w:tr w:rsidR="002F2577" w:rsidRPr="000318A7" w14:paraId="2F4FA404" w14:textId="7DF0BB4A" w:rsidTr="2D9CA4B9">
        <w:trPr>
          <w:cantSplit/>
          <w:trHeight w:val="34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51B82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Napětí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přesnost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generování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amplitudy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D2D48" w14:textId="4E8D48C6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min. 0,02 %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45F1904" w14:textId="77777777" w:rsidR="002F2577" w:rsidRPr="000318A7" w:rsidRDefault="002F2577" w:rsidP="00EF70A5">
            <w:pPr>
              <w:suppressAutoHyphens w:val="0"/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74DF142" w14:textId="77777777" w:rsidR="002F2577" w:rsidRPr="000318A7" w:rsidRDefault="002F2577" w:rsidP="00EF70A5">
            <w:pPr>
              <w:suppressAutoHyphens w:val="0"/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eastAsia="cs-CZ"/>
              </w:rPr>
            </w:pPr>
          </w:p>
        </w:tc>
      </w:tr>
      <w:tr w:rsidR="002F2577" w:rsidRPr="000318A7" w14:paraId="63DAE9D2" w14:textId="24FDDB8E" w:rsidTr="2D9CA4B9">
        <w:trPr>
          <w:cantSplit/>
          <w:trHeight w:val="69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40712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Proud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výstupní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rozsah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FFA4E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Kompatibilní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s Signal Transducer ST 112xB.</w:t>
            </w:r>
          </w:p>
          <w:p w14:paraId="747EEFBB" w14:textId="409CFD1E" w:rsidR="002F2577" w:rsidRPr="000318A7" w:rsidRDefault="002F2577" w:rsidP="2DD703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 xml:space="preserve">3 </w:t>
            </w:r>
            <w:proofErr w:type="spellStart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>fázový</w:t>
            </w:r>
            <w:proofErr w:type="spellEnd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>výstup</w:t>
            </w:r>
            <w:proofErr w:type="spellEnd"/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03526818" w14:textId="21D178EE" w:rsidR="002F2577" w:rsidRPr="000318A7" w:rsidRDefault="4BC3594C" w:rsidP="2DD70364">
            <w:pPr>
              <w:spacing w:beforeAutospacing="1" w:afterAutospacing="1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2DD70364">
              <w:rPr>
                <w:rFonts w:ascii="Arial" w:eastAsia="Arial" w:hAnsi="Arial" w:cs="Arial"/>
                <w:color w:val="D13438"/>
                <w:sz w:val="20"/>
                <w:szCs w:val="20"/>
                <w:u w:val="single"/>
              </w:rPr>
              <w:t>Je možné dodat rovnocenné řešení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B700776" w14:textId="77777777" w:rsidR="002F2577" w:rsidRPr="000318A7" w:rsidRDefault="002F2577" w:rsidP="00EF70A5">
            <w:pPr>
              <w:suppressAutoHyphens w:val="0"/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9DC905B" w14:textId="77777777" w:rsidR="002F2577" w:rsidRPr="000318A7" w:rsidRDefault="002F2577" w:rsidP="00EF70A5">
            <w:pPr>
              <w:suppressAutoHyphens w:val="0"/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lang w:eastAsia="cs-CZ"/>
              </w:rPr>
            </w:pPr>
          </w:p>
        </w:tc>
      </w:tr>
      <w:tr w:rsidR="002F2577" w:rsidRPr="000318A7" w14:paraId="15C72DB7" w14:textId="6392BEF1" w:rsidTr="2D9CA4B9">
        <w:trPr>
          <w:cantSplit/>
          <w:trHeight w:val="22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917B6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Proud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rozlišení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8A64" w14:textId="6C6EE9A9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&lt; 0,01 %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80D0009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FB420C2" w14:textId="77777777" w:rsidR="002F2577" w:rsidRPr="000318A7" w:rsidRDefault="002F257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F2577" w:rsidRPr="000318A7" w14:paraId="4C9404AA" w14:textId="60C72E42" w:rsidTr="2D9CA4B9">
        <w:trPr>
          <w:cantSplit/>
          <w:trHeight w:val="45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9428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Proud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stabilita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D91BB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&lt; 0,005 % / h</w:t>
            </w:r>
          </w:p>
          <w:p w14:paraId="659C8C8C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doba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integrace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60 s)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1C8B9FD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4467F81" w14:textId="77777777" w:rsidR="002F2577" w:rsidRPr="000318A7" w:rsidRDefault="002F25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2F2577" w:rsidRPr="000318A7" w14:paraId="441D671E" w14:textId="49CCA650" w:rsidTr="2D9CA4B9">
        <w:trPr>
          <w:cantSplit/>
          <w:trHeight w:val="22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BADB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Proud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zkreslení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4603E" w14:textId="3C3230DC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&lt; 0,3 %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20CE798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B1530E4" w14:textId="77777777" w:rsidR="002F2577" w:rsidRPr="000318A7" w:rsidRDefault="002F257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F2577" w:rsidRPr="000318A7" w14:paraId="0BDFEB77" w14:textId="20828C8F" w:rsidTr="2D9CA4B9">
        <w:trPr>
          <w:cantSplit/>
          <w:trHeight w:val="22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CCE2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Proud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přesnost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generování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amplitudy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5C290" w14:textId="0F3FFB84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min. 0,02 %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E05B43B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B56FB54" w14:textId="77777777" w:rsidR="002F2577" w:rsidRPr="000318A7" w:rsidRDefault="002F257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F2577" w:rsidRPr="000318A7" w14:paraId="63FF6718" w14:textId="655B910D" w:rsidTr="2D9CA4B9">
        <w:trPr>
          <w:cantSplit/>
          <w:trHeight w:val="22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F844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Fázový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úhel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výstupní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rozsah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91FD7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0 °</w:t>
            </w: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 xml:space="preserve"> ..</w:t>
            </w:r>
            <w:proofErr w:type="gramEnd"/>
            <w:r w:rsidRPr="000318A7">
              <w:rPr>
                <w:rFonts w:ascii="Arial" w:hAnsi="Arial" w:cs="Arial"/>
                <w:sz w:val="20"/>
                <w:szCs w:val="20"/>
              </w:rPr>
              <w:t xml:space="preserve"> 360 °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28784D3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4D8815C" w14:textId="77777777" w:rsidR="002F2577" w:rsidRPr="000318A7" w:rsidRDefault="002F257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F2577" w:rsidRPr="000318A7" w14:paraId="4A0600FF" w14:textId="5610B080" w:rsidTr="2D9CA4B9">
        <w:trPr>
          <w:cantSplit/>
          <w:trHeight w:val="22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2F8C1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Fázový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úhel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rozlišení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DF9AD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&lt; 0.01 %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D503B76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9500719" w14:textId="77777777" w:rsidR="002F2577" w:rsidRPr="000318A7" w:rsidRDefault="002F257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F2577" w:rsidRPr="000318A7" w14:paraId="74E5AE38" w14:textId="5C2FC565" w:rsidTr="2D9CA4B9">
        <w:trPr>
          <w:cantSplit/>
          <w:trHeight w:val="22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11C63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Fázový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úhel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přesnost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expozice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AF56F" w14:textId="5FC301CC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0,02°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0F65348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FB48A29" w14:textId="77777777" w:rsidR="002F2577" w:rsidRPr="000318A7" w:rsidRDefault="002F257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F2577" w:rsidRPr="000318A7" w14:paraId="7CB26B7C" w14:textId="45F42622" w:rsidTr="2D9CA4B9">
        <w:trPr>
          <w:cantSplit/>
          <w:trHeight w:val="45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99BF9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Frekvence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–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rozsah</w:t>
            </w:r>
            <w:proofErr w:type="spellEnd"/>
          </w:p>
          <w:p w14:paraId="4AC15C39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základní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harmonická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BDC75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40 Hz – 70 Hz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74567F8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267B733" w14:textId="77777777" w:rsidR="002F2577" w:rsidRPr="000318A7" w:rsidRDefault="002F257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F2577" w:rsidRPr="000318A7" w14:paraId="451C55D8" w14:textId="58F7AC39" w:rsidTr="2D9CA4B9">
        <w:trPr>
          <w:cantSplit/>
          <w:trHeight w:val="22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25E71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Frekvence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rozlišení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128F" w14:textId="46774414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&lt; 0,002 Hz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79AB4F1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096F96C" w14:textId="77777777" w:rsidR="002F2577" w:rsidRPr="000318A7" w:rsidRDefault="002F257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F2577" w:rsidRPr="000318A7" w14:paraId="0944C5E8" w14:textId="12E901A8" w:rsidTr="2D9CA4B9">
        <w:trPr>
          <w:cantSplit/>
          <w:trHeight w:val="22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62691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Frekvence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přesnost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generování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867B" w14:textId="3845A67D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&lt; 0,002 Hz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67DF59F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FF14381" w14:textId="77777777" w:rsidR="002F2577" w:rsidRPr="000318A7" w:rsidRDefault="002F257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F2577" w:rsidRPr="000318A7" w14:paraId="714C742E" w14:textId="6FF00F5C" w:rsidTr="2D9CA4B9">
        <w:trPr>
          <w:cantSplit/>
          <w:trHeight w:val="22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1366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Harmonické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generování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F9CA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1 – 100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harmonických</w:t>
            </w:r>
            <w:proofErr w:type="spellEnd"/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F9063AB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78A2159" w14:textId="77777777" w:rsidR="002F2577" w:rsidRPr="000318A7" w:rsidRDefault="002F25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2F2577" w:rsidRPr="000318A7" w14:paraId="4DC2BE00" w14:textId="10E1CAD0" w:rsidTr="2D9CA4B9">
        <w:trPr>
          <w:cantSplit/>
          <w:trHeight w:val="45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1F97B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Speciální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tvary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signálů</w:t>
            </w:r>
            <w:proofErr w:type="spellEnd"/>
          </w:p>
          <w:p w14:paraId="559CA565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IEC 62052-11:2020 a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další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normy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F8FE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Ano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63A184B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12E4336" w14:textId="77777777" w:rsidR="002F2577" w:rsidRPr="000318A7" w:rsidRDefault="002F25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2F2577" w:rsidRPr="000318A7" w14:paraId="14316988" w14:textId="31C766AD" w:rsidTr="2D9CA4B9">
        <w:trPr>
          <w:cantSplit/>
          <w:trHeight w:val="22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EE27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Generování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HDO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signálů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(HDO)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1413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Ano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3EF08CC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9BAD390" w14:textId="77777777" w:rsidR="002F2577" w:rsidRPr="000318A7" w:rsidRDefault="002F25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2F2577" w:rsidRPr="000318A7" w14:paraId="2A32E75B" w14:textId="18943000" w:rsidTr="2D9CA4B9">
        <w:trPr>
          <w:cantSplit/>
          <w:trHeight w:val="45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A3DB4" w14:textId="5455C660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Generování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signálů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pro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měřidla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kvality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měření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flikry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výpadky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meziharmonické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DFE2E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Ano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FDCF1BF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80223DB" w14:textId="77777777" w:rsidR="002F2577" w:rsidRPr="000318A7" w:rsidRDefault="002F25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2F2577" w:rsidRPr="000318A7" w14:paraId="44E5FDF8" w14:textId="2FFACE00" w:rsidTr="2D9CA4B9">
        <w:trPr>
          <w:cantSplit/>
          <w:trHeight w:val="22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26605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Napájení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0D775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230VAC ± 10%, 50-60Hz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1069745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3BD9025" w14:textId="77777777" w:rsidR="002F2577" w:rsidRPr="000318A7" w:rsidRDefault="002F257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F2577" w:rsidRPr="000318A7" w14:paraId="7C76BE2F" w14:textId="695E1D07" w:rsidTr="2D9CA4B9">
        <w:trPr>
          <w:cantSplit/>
          <w:trHeight w:val="46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ED02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Rozměry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3E5F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Kompatibilita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s 19" RACK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systém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</w:p>
          <w:p w14:paraId="16E7CEDE" w14:textId="633D29A2" w:rsidR="002F2577" w:rsidRPr="000318A7" w:rsidRDefault="002F2577" w:rsidP="2DD7036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2DD70364">
              <w:rPr>
                <w:rFonts w:ascii="Arial" w:hAnsi="Arial" w:cs="Arial"/>
                <w:sz w:val="20"/>
                <w:szCs w:val="20"/>
                <w:lang w:val="en-US"/>
              </w:rPr>
              <w:t>Max. v</w:t>
            </w:r>
            <w:proofErr w:type="spellStart"/>
            <w:r w:rsidRPr="2DD70364">
              <w:rPr>
                <w:rFonts w:ascii="Arial" w:hAnsi="Arial" w:cs="Arial"/>
                <w:sz w:val="20"/>
                <w:szCs w:val="20"/>
                <w:lang w:val="sk-SK"/>
              </w:rPr>
              <w:t>ýška</w:t>
            </w:r>
            <w:proofErr w:type="spellEnd"/>
            <w:r w:rsidRPr="2DD70364">
              <w:rPr>
                <w:rFonts w:ascii="Arial" w:hAnsi="Arial" w:cs="Arial"/>
                <w:sz w:val="20"/>
                <w:szCs w:val="20"/>
                <w:lang w:val="sk-SK"/>
              </w:rPr>
              <w:t xml:space="preserve"> 4U</w:t>
            </w:r>
          </w:p>
          <w:p w14:paraId="32BE716B" w14:textId="1B2D7898" w:rsidR="002F2577" w:rsidRPr="000318A7" w:rsidRDefault="04F8C303" w:rsidP="2D9CA4B9">
            <w:pPr>
              <w:spacing w:beforeAutospacing="1" w:afterAutospacing="1"/>
              <w:rPr>
                <w:rFonts w:ascii="Arial" w:eastAsia="Arial" w:hAnsi="Arial" w:cs="Arial"/>
                <w:sz w:val="20"/>
                <w:szCs w:val="20"/>
                <w:lang w:val="sk-SK"/>
              </w:rPr>
            </w:pPr>
            <w:r w:rsidRPr="2D9CA4B9">
              <w:rPr>
                <w:rFonts w:ascii="Arial" w:eastAsia="Arial" w:hAnsi="Arial" w:cs="Arial"/>
                <w:color w:val="D13438"/>
                <w:sz w:val="20"/>
                <w:szCs w:val="20"/>
                <w:u w:val="single"/>
              </w:rPr>
              <w:t>Je možné dodat rovnocenné řešení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F11E478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A8C8124" w14:textId="77777777" w:rsidR="002F2577" w:rsidRPr="000318A7" w:rsidRDefault="002F257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F2577" w:rsidRPr="000318A7" w14:paraId="63129E4A" w14:textId="455C3892" w:rsidTr="2D9CA4B9">
        <w:trPr>
          <w:cantSplit/>
          <w:trHeight w:val="45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B152C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Výstupní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konektory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10780" w14:textId="6324D512" w:rsidR="002F2577" w:rsidRPr="000318A7" w:rsidRDefault="002F2577" w:rsidP="2D9CA4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>Kompatibilní</w:t>
            </w:r>
            <w:proofErr w:type="spellEnd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 xml:space="preserve"> s Signal Transducer od Applied Precision</w:t>
            </w:r>
          </w:p>
          <w:p w14:paraId="11181BD1" w14:textId="167DC4DC" w:rsidR="002F2577" w:rsidRPr="000318A7" w:rsidRDefault="435255F8" w:rsidP="2D9CA4B9">
            <w:pPr>
              <w:spacing w:beforeAutospacing="1" w:afterAutospacing="1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2D9CA4B9">
              <w:rPr>
                <w:rFonts w:ascii="Arial" w:eastAsia="Arial" w:hAnsi="Arial" w:cs="Arial"/>
                <w:color w:val="D13438"/>
                <w:sz w:val="20"/>
                <w:szCs w:val="20"/>
                <w:u w:val="single"/>
              </w:rPr>
              <w:t>Je možné dodat rovnocenné řešení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4EFEAE1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DF30E27" w14:textId="77777777" w:rsidR="002F2577" w:rsidRPr="000318A7" w:rsidRDefault="002F25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2F2577" w:rsidRPr="000318A7" w14:paraId="4C37A45E" w14:textId="7E5A852A" w:rsidTr="2D9CA4B9">
        <w:trPr>
          <w:cantSplit/>
          <w:trHeight w:val="22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73F1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Synchronizace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na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frekvenci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napájení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D670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Ano,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možnost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zapnout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vypnout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3728A7D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1B388E7" w14:textId="77777777" w:rsidR="002F2577" w:rsidRPr="000318A7" w:rsidRDefault="002F25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2F2577" w:rsidRPr="000318A7" w14:paraId="4637A8F6" w14:textId="5DEF68A2" w:rsidTr="2D9CA4B9">
        <w:trPr>
          <w:cantSplit/>
          <w:trHeight w:val="68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8484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Vstup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pro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řízení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dávkováni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– start / stop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generování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možnost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přepojení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s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externím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etalonem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pro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měření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energie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D71AD" w14:textId="762BAE2E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Ano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50EDCC1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48DFC06" w14:textId="77777777" w:rsidR="002F2577" w:rsidRPr="000318A7" w:rsidRDefault="002F25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2F2577" w:rsidRPr="000318A7" w14:paraId="5980CE9F" w14:textId="7388E35E" w:rsidTr="2D9CA4B9">
        <w:trPr>
          <w:cantSplit/>
          <w:trHeight w:val="68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9BED4" w14:textId="30EC84F0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Komunikace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s 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externím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etalonem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pro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měření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energie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pro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zabezpečení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generování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výstupních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signálů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v 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třídě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přesnoti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etalonu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AC692" w14:textId="5D74B6DE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Ano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8A0BD09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5878B67" w14:textId="77777777" w:rsidR="002F2577" w:rsidRPr="000318A7" w:rsidRDefault="002F25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2F2577" w:rsidRPr="000318A7" w14:paraId="137FD724" w14:textId="09F592FB" w:rsidTr="2D9CA4B9">
        <w:trPr>
          <w:cantSplit/>
          <w:trHeight w:val="45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871F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Lokální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ovládání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46DE2" w14:textId="5D354AED" w:rsidR="002F2577" w:rsidRPr="000318A7" w:rsidRDefault="002F2577" w:rsidP="2D9CA4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>Displej</w:t>
            </w:r>
            <w:proofErr w:type="spellEnd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>klávesnice</w:t>
            </w:r>
            <w:proofErr w:type="spellEnd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>na</w:t>
            </w:r>
            <w:proofErr w:type="spellEnd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>předním</w:t>
            </w:r>
            <w:proofErr w:type="spellEnd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>panelu</w:t>
            </w:r>
            <w:proofErr w:type="spellEnd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>přístroje</w:t>
            </w:r>
            <w:proofErr w:type="spellEnd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79E39689" w14:textId="74921F94" w:rsidR="002F2577" w:rsidRPr="000318A7" w:rsidRDefault="6A6032CA" w:rsidP="2D9CA4B9">
            <w:pPr>
              <w:spacing w:beforeAutospacing="1" w:afterAutospacing="1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2D9CA4B9">
              <w:rPr>
                <w:rFonts w:ascii="Arial" w:eastAsia="Arial" w:hAnsi="Arial" w:cs="Arial"/>
                <w:color w:val="D13438"/>
                <w:sz w:val="20"/>
                <w:szCs w:val="20"/>
                <w:u w:val="single"/>
              </w:rPr>
              <w:t>Je možné dodat rovnocenné řešení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B1303A7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D145BC9" w14:textId="77777777" w:rsidR="002F2577" w:rsidRPr="000318A7" w:rsidRDefault="002F257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F2577" w:rsidRPr="000318A7" w14:paraId="07F19138" w14:textId="752ABBF1" w:rsidTr="2D9CA4B9">
        <w:trPr>
          <w:cantSplit/>
          <w:trHeight w:val="908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D3FC5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Dálkové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ovládání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42B2E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Komunikační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linka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RS422.</w:t>
            </w:r>
          </w:p>
          <w:p w14:paraId="5E2FB609" w14:textId="776E4E66" w:rsidR="002F2577" w:rsidRPr="000318A7" w:rsidRDefault="002F2577" w:rsidP="2D9CA4B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>Kompatibilita</w:t>
            </w:r>
            <w:proofErr w:type="spellEnd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 xml:space="preserve"> s </w:t>
            </w:r>
            <w:proofErr w:type="spellStart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>přístroji</w:t>
            </w:r>
            <w:proofErr w:type="spellEnd"/>
            <w:r w:rsidRPr="2D9CA4B9">
              <w:rPr>
                <w:rFonts w:ascii="Arial" w:hAnsi="Arial" w:cs="Arial"/>
                <w:sz w:val="20"/>
                <w:szCs w:val="20"/>
                <w:lang w:val="en-US"/>
              </w:rPr>
              <w:t xml:space="preserve"> Signal Transducer, Reference Standard, Control Unit</w:t>
            </w:r>
          </w:p>
          <w:p w14:paraId="3A373E6D" w14:textId="0BF0273F" w:rsidR="002F2577" w:rsidRPr="000318A7" w:rsidRDefault="20977BF7" w:rsidP="2D9CA4B9">
            <w:pPr>
              <w:spacing w:beforeAutospacing="1" w:afterAutospacing="1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2D9CA4B9">
              <w:rPr>
                <w:rFonts w:ascii="Arial" w:eastAsia="Arial" w:hAnsi="Arial" w:cs="Arial"/>
                <w:color w:val="D13438"/>
                <w:sz w:val="20"/>
                <w:szCs w:val="20"/>
                <w:u w:val="single"/>
              </w:rPr>
              <w:t>Je možné dodat rovnocenné řešení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462A8C5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378FBB6" w14:textId="77777777" w:rsidR="002F2577" w:rsidRPr="000318A7" w:rsidRDefault="002F25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2F2577" w:rsidRPr="000318A7" w14:paraId="13E652B6" w14:textId="11663230" w:rsidTr="2D9CA4B9">
        <w:trPr>
          <w:cantSplit/>
          <w:trHeight w:val="22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CA5D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Komunikační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konektory</w:t>
            </w:r>
            <w:proofErr w:type="spellEnd"/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C3464" w14:textId="77777777" w:rsidR="002F2577" w:rsidRPr="000318A7" w:rsidRDefault="002F25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RJ45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002BBAA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8A022EC" w14:textId="77777777" w:rsidR="002F2577" w:rsidRPr="000318A7" w:rsidRDefault="002F25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2F2577" w:rsidRPr="000318A7" w14:paraId="5E12FE4A" w14:textId="1069FC50" w:rsidTr="2D9CA4B9">
        <w:trPr>
          <w:cantSplit/>
          <w:trHeight w:val="298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E4FA" w14:textId="77777777" w:rsidR="002F2577" w:rsidRPr="000318A7" w:rsidRDefault="002F2577" w:rsidP="3411D97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Ovládací software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AAF6" w14:textId="5438EB62" w:rsidR="002F2577" w:rsidRPr="000318A7" w:rsidRDefault="002F2577" w:rsidP="2D9CA4B9">
            <w:pPr>
              <w:rPr>
                <w:rFonts w:ascii="Arial" w:hAnsi="Arial" w:cs="Arial"/>
                <w:sz w:val="20"/>
                <w:szCs w:val="20"/>
              </w:rPr>
            </w:pPr>
            <w:r w:rsidRPr="2D9CA4B9">
              <w:rPr>
                <w:rFonts w:ascii="Arial" w:hAnsi="Arial" w:cs="Arial"/>
                <w:sz w:val="20"/>
                <w:szCs w:val="20"/>
              </w:rPr>
              <w:t xml:space="preserve">Stávající řídicí software ELMA od společnosti </w:t>
            </w:r>
            <w:proofErr w:type="spellStart"/>
            <w:r w:rsidRPr="2D9CA4B9">
              <w:rPr>
                <w:rFonts w:ascii="Arial" w:hAnsi="Arial" w:cs="Arial"/>
                <w:sz w:val="20"/>
                <w:szCs w:val="20"/>
              </w:rPr>
              <w:t>Applied</w:t>
            </w:r>
            <w:proofErr w:type="spellEnd"/>
            <w:r w:rsidRPr="2D9CA4B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2D9CA4B9">
              <w:rPr>
                <w:rFonts w:ascii="Arial" w:hAnsi="Arial" w:cs="Arial"/>
                <w:sz w:val="20"/>
                <w:szCs w:val="20"/>
              </w:rPr>
              <w:t>Precision</w:t>
            </w:r>
            <w:proofErr w:type="spellEnd"/>
            <w:r w:rsidRPr="2D9CA4B9">
              <w:rPr>
                <w:rFonts w:ascii="Arial" w:hAnsi="Arial" w:cs="Arial"/>
                <w:sz w:val="20"/>
                <w:szCs w:val="20"/>
              </w:rPr>
              <w:t xml:space="preserve">, požadovaná kompatibilita s tímto řídicím programem </w:t>
            </w:r>
          </w:p>
          <w:p w14:paraId="2BA02CA5" w14:textId="2797123B" w:rsidR="002F2577" w:rsidRPr="000318A7" w:rsidRDefault="6855BAED" w:rsidP="2D9CA4B9">
            <w:pPr>
              <w:spacing w:beforeAutospacing="1" w:afterAutospacing="1"/>
              <w:rPr>
                <w:rFonts w:ascii="Arial" w:eastAsia="Arial" w:hAnsi="Arial" w:cs="Arial"/>
                <w:sz w:val="20"/>
                <w:szCs w:val="20"/>
              </w:rPr>
            </w:pPr>
            <w:r w:rsidRPr="2D9CA4B9">
              <w:rPr>
                <w:rFonts w:ascii="Arial" w:eastAsia="Arial" w:hAnsi="Arial" w:cs="Arial"/>
                <w:color w:val="D13438"/>
                <w:sz w:val="20"/>
                <w:szCs w:val="20"/>
                <w:u w:val="single"/>
              </w:rPr>
              <w:t>Je možné dodat rovnocenné řešení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ACA3CE7" w14:textId="77777777" w:rsidR="002F2577" w:rsidRPr="000318A7" w:rsidRDefault="002F2577" w:rsidP="003C3D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D014142" w14:textId="77777777" w:rsidR="002F2577" w:rsidRPr="000318A7" w:rsidRDefault="002F25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7EB3433" w14:textId="56436C34" w:rsidR="00854808" w:rsidRPr="000318A7" w:rsidRDefault="6EC78830" w:rsidP="00F13C62">
      <w:pPr>
        <w:pStyle w:val="Nadpis1"/>
        <w:numPr>
          <w:ilvl w:val="0"/>
          <w:numId w:val="2"/>
        </w:numPr>
        <w:rPr>
          <w:rFonts w:cs="Arial"/>
          <w:b/>
          <w:bCs/>
        </w:rPr>
      </w:pPr>
      <w:bookmarkStart w:id="1" w:name="_Toc181262669"/>
      <w:r w:rsidRPr="000318A7">
        <w:rPr>
          <w:rFonts w:cs="Arial"/>
          <w:b/>
          <w:bCs/>
        </w:rPr>
        <w:t>Zesilovač signálu</w:t>
      </w:r>
      <w:r w:rsidR="00854808" w:rsidRPr="000318A7">
        <w:rPr>
          <w:rFonts w:cs="Arial"/>
          <w:b/>
          <w:bCs/>
        </w:rPr>
        <w:t>:</w:t>
      </w:r>
      <w:bookmarkEnd w:id="1"/>
    </w:p>
    <w:p w14:paraId="6DD7BB39" w14:textId="77777777" w:rsidR="003F48C0" w:rsidRPr="000318A7" w:rsidRDefault="003F48C0" w:rsidP="00854808">
      <w:pPr>
        <w:ind w:left="-709"/>
        <w:rPr>
          <w:rFonts w:ascii="Arial" w:hAnsi="Arial" w:cs="Arial"/>
          <w:b/>
          <w:bCs/>
        </w:rPr>
      </w:pPr>
    </w:p>
    <w:tbl>
      <w:tblPr>
        <w:tblW w:w="105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2595"/>
        <w:gridCol w:w="2240"/>
        <w:gridCol w:w="2240"/>
      </w:tblGrid>
      <w:tr w:rsidR="0012341F" w:rsidRPr="000318A7" w14:paraId="66908D90" w14:textId="721E9E37" w:rsidTr="10F3B1C6">
        <w:trPr>
          <w:cantSplit/>
          <w:trHeight w:val="341"/>
          <w:tblHeader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A028EB" w14:textId="776E4C12" w:rsidR="0012341F" w:rsidRPr="000318A7" w:rsidRDefault="0012341F" w:rsidP="0012341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Parametr</w:t>
            </w:r>
            <w:proofErr w:type="spellEnd"/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4E92D8" w14:textId="5D6940BA" w:rsidR="0012341F" w:rsidRPr="000318A7" w:rsidRDefault="0012341F" w:rsidP="0012341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Požadavek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zadavatele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27F05E" w14:textId="77777777" w:rsidR="0012341F" w:rsidRPr="000318A7" w:rsidRDefault="0012341F" w:rsidP="0012341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Nabídka</w:t>
            </w:r>
            <w:proofErr w:type="spellEnd"/>
          </w:p>
          <w:p w14:paraId="5D642948" w14:textId="29415177" w:rsidR="0012341F" w:rsidRPr="000318A7" w:rsidRDefault="0012341F" w:rsidP="0012341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[ANO/NE –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nabízený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parametr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A88C5C" w14:textId="3F43AB3F" w:rsidR="0012341F" w:rsidRPr="000318A7" w:rsidRDefault="0012341F" w:rsidP="0012341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Konkrétní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hodnota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uvedená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Dodavatelem</w:t>
            </w:r>
            <w:proofErr w:type="spellEnd"/>
          </w:p>
        </w:tc>
      </w:tr>
      <w:tr w:rsidR="0012341F" w:rsidRPr="000318A7" w14:paraId="1F261164" w14:textId="5350A517" w:rsidTr="10F3B1C6">
        <w:trPr>
          <w:cantSplit/>
          <w:trHeight w:val="273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C86B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Napětí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výstupní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výkon</w:t>
            </w:r>
            <w:proofErr w:type="spellEnd"/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9B6C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Min. 2000 VA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9633CF2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7DA4A3B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341F" w:rsidRPr="000318A7" w14:paraId="3251D677" w14:textId="135400F0" w:rsidTr="10F3B1C6">
        <w:trPr>
          <w:cantSplit/>
          <w:trHeight w:val="273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FE60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Proud –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výstupní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výkon</w:t>
            </w:r>
            <w:proofErr w:type="spellEnd"/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6292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Min. 2000 VA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74E4FA3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8B4A499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341F" w:rsidRPr="000318A7" w14:paraId="7D2D79DA" w14:textId="0E020080" w:rsidTr="10F3B1C6">
        <w:trPr>
          <w:cantSplit/>
          <w:trHeight w:val="273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5A31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Napájení</w:t>
            </w:r>
            <w:proofErr w:type="spellEnd"/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9BDCE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230VAC ± 10%, 50-60Hz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0133D90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DD9E498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341F" w:rsidRPr="000318A7" w14:paraId="7F6A2740" w14:textId="7079CC73" w:rsidTr="10F3B1C6">
        <w:trPr>
          <w:cantSplit/>
          <w:trHeight w:val="547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9768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Bezpečnost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ochrana</w:t>
            </w:r>
            <w:proofErr w:type="spellEnd"/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557F5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Proti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zkratu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otevřenému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obvodu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tepelná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ochrana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7CC306A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BA53D9C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341F" w:rsidRPr="000318A7" w14:paraId="54253A2A" w14:textId="6A5D2E04" w:rsidTr="10F3B1C6">
        <w:trPr>
          <w:cantSplit/>
          <w:trHeight w:val="547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0ACCD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Rozměry</w:t>
            </w:r>
            <w:proofErr w:type="spellEnd"/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1F356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Kompatibilita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s 19" RACK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systém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</w:p>
          <w:p w14:paraId="1F01134B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Max. v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sk-SK"/>
              </w:rPr>
              <w:t>ýška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sk-SK"/>
              </w:rPr>
              <w:t xml:space="preserve"> 2U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74DF10D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3BB4E03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2341F" w:rsidRPr="000318A7" w14:paraId="7A9ADDA6" w14:textId="4DFA256C" w:rsidTr="10F3B1C6">
        <w:trPr>
          <w:cantSplit/>
          <w:trHeight w:val="547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5512C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Vstupní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konektory</w:t>
            </w:r>
            <w:proofErr w:type="spellEnd"/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6446D" w14:textId="17E2828C" w:rsidR="0012341F" w:rsidRPr="000318A7" w:rsidRDefault="0012341F" w:rsidP="10F3B1C6">
            <w:pPr>
              <w:spacing w:beforeAutospacing="1" w:afterAutospacing="1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>Kompatibilní</w:t>
            </w:r>
            <w:proofErr w:type="spellEnd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 xml:space="preserve"> s Signal Transducer od Applied Precision</w:t>
            </w:r>
          </w:p>
          <w:p w14:paraId="1F77DEC0" w14:textId="6FA763BF" w:rsidR="0012341F" w:rsidRPr="000318A7" w:rsidRDefault="18EA036C" w:rsidP="10F3B1C6">
            <w:pPr>
              <w:spacing w:beforeAutospacing="1" w:afterAutospacing="1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10F3B1C6">
              <w:rPr>
                <w:rFonts w:ascii="Arial" w:eastAsia="Arial" w:hAnsi="Arial" w:cs="Arial"/>
                <w:color w:val="D13438"/>
                <w:sz w:val="20"/>
                <w:szCs w:val="20"/>
                <w:u w:val="single"/>
              </w:rPr>
              <w:t>Je možné dodat rovnocenné řešení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4A93674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07A6CBD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7E63E495" w14:textId="0E89B1E2" w:rsidTr="10F3B1C6">
        <w:trPr>
          <w:cantSplit/>
          <w:trHeight w:val="547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1D85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Výstupní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konektory</w:t>
            </w:r>
            <w:proofErr w:type="spellEnd"/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E55BD" w14:textId="55141F5E" w:rsidR="0012341F" w:rsidRPr="000318A7" w:rsidRDefault="0012341F" w:rsidP="10F3B1C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>Kompatibilní</w:t>
            </w:r>
            <w:proofErr w:type="spellEnd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 xml:space="preserve"> s Signal Transducer od Applied Precision</w:t>
            </w:r>
          </w:p>
          <w:p w14:paraId="111746AB" w14:textId="141CC186" w:rsidR="0012341F" w:rsidRPr="000318A7" w:rsidRDefault="7C31ADFD" w:rsidP="10F3B1C6">
            <w:pPr>
              <w:spacing w:beforeAutospacing="1" w:afterAutospacing="1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10F3B1C6">
              <w:rPr>
                <w:rFonts w:ascii="Arial" w:eastAsia="Arial" w:hAnsi="Arial" w:cs="Arial"/>
                <w:color w:val="D13438"/>
                <w:sz w:val="20"/>
                <w:szCs w:val="20"/>
                <w:u w:val="single"/>
              </w:rPr>
              <w:t>Je možné dodat rovnocenné řešení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4FECF4F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379DDAD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594534FE" w14:textId="77777777" w:rsidR="003F48C0" w:rsidRPr="000318A7" w:rsidRDefault="003F48C0" w:rsidP="003F48C0">
      <w:pPr>
        <w:suppressAutoHyphens w:val="0"/>
        <w:rPr>
          <w:rFonts w:ascii="Arial" w:hAnsi="Arial" w:cs="Arial"/>
          <w:b/>
          <w:bCs/>
        </w:rPr>
      </w:pPr>
      <w:r w:rsidRPr="000318A7">
        <w:rPr>
          <w:rFonts w:ascii="Arial" w:hAnsi="Arial" w:cs="Arial"/>
          <w:b/>
          <w:bCs/>
        </w:rPr>
        <w:br w:type="page"/>
      </w:r>
    </w:p>
    <w:p w14:paraId="61F380C5" w14:textId="5ECA5BA8" w:rsidR="00854808" w:rsidRPr="000318A7" w:rsidRDefault="70A8F09F" w:rsidP="00F13C62">
      <w:pPr>
        <w:pStyle w:val="Nadpis1"/>
        <w:numPr>
          <w:ilvl w:val="0"/>
          <w:numId w:val="2"/>
        </w:numPr>
        <w:rPr>
          <w:rFonts w:cs="Arial"/>
          <w:b/>
          <w:bCs/>
        </w:rPr>
      </w:pPr>
      <w:bookmarkStart w:id="2" w:name="_Toc181262670"/>
      <w:r w:rsidRPr="000318A7">
        <w:rPr>
          <w:rFonts w:cs="Arial"/>
          <w:b/>
          <w:bCs/>
        </w:rPr>
        <w:lastRenderedPageBreak/>
        <w:t>Převodník signálu</w:t>
      </w:r>
      <w:r w:rsidR="007311E1" w:rsidRPr="000318A7">
        <w:rPr>
          <w:rFonts w:cs="Arial"/>
          <w:b/>
          <w:bCs/>
        </w:rPr>
        <w:t>:</w:t>
      </w:r>
      <w:bookmarkEnd w:id="2"/>
    </w:p>
    <w:p w14:paraId="344A5E01" w14:textId="77777777" w:rsidR="003F48C0" w:rsidRPr="000318A7" w:rsidRDefault="003F48C0" w:rsidP="00854808">
      <w:pPr>
        <w:ind w:left="-709"/>
        <w:rPr>
          <w:rFonts w:ascii="Arial" w:hAnsi="Arial" w:cs="Arial"/>
          <w:b/>
          <w:bCs/>
        </w:rPr>
      </w:pPr>
    </w:p>
    <w:tbl>
      <w:tblPr>
        <w:tblW w:w="99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1"/>
        <w:gridCol w:w="2462"/>
        <w:gridCol w:w="2125"/>
        <w:gridCol w:w="2125"/>
      </w:tblGrid>
      <w:tr w:rsidR="0012341F" w:rsidRPr="000318A7" w14:paraId="2F5366AE" w14:textId="48527AE3" w:rsidTr="10F3B1C6">
        <w:trPr>
          <w:cantSplit/>
          <w:trHeight w:val="301"/>
          <w:tblHeader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297588" w14:textId="5B3AC276" w:rsidR="0012341F" w:rsidRPr="000318A7" w:rsidRDefault="0012341F" w:rsidP="0012341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Parametr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8EB31B" w14:textId="78430660" w:rsidR="0012341F" w:rsidRPr="000318A7" w:rsidRDefault="0012341F" w:rsidP="0012341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Požadavek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zadavatele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9808A5" w14:textId="77777777" w:rsidR="0012341F" w:rsidRPr="000318A7" w:rsidRDefault="0012341F" w:rsidP="0012341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Nabídka</w:t>
            </w:r>
            <w:proofErr w:type="spellEnd"/>
          </w:p>
          <w:p w14:paraId="0579DE57" w14:textId="3E588517" w:rsidR="0012341F" w:rsidRPr="000318A7" w:rsidRDefault="0012341F" w:rsidP="0012341F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[ANO/NE –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nabízený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parametr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413E3E" w14:textId="5F6BABE9" w:rsidR="0012341F" w:rsidRPr="000318A7" w:rsidRDefault="0012341F" w:rsidP="0012341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Konkrétní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hodnota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uvedená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Dodavatelem</w:t>
            </w:r>
            <w:proofErr w:type="spellEnd"/>
          </w:p>
        </w:tc>
      </w:tr>
      <w:tr w:rsidR="0012341F" w:rsidRPr="000318A7" w14:paraId="738E078D" w14:textId="3DEC62D7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6E818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Napětí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výstupní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rozsah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B41E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30V – 300V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CD49CBF" w14:textId="0537CA4F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0989B03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785AB6B5" w14:textId="3694D981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4A6F5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Napětí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výstupní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výkon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5CCDC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Min. 2000 VA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1D0F52D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768EBE1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390BE05D" w14:textId="0DABC566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253B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Napětí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rozlišení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11C6E" w14:textId="1AAC1688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&lt; 0,01 %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BEC7330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1C09F2E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00B5BE85" w14:textId="6D4E0701" w:rsidTr="10F3B1C6">
        <w:trPr>
          <w:cantSplit/>
          <w:trHeight w:val="484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273B" w14:textId="417CA09C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Napětí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stabilita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B4F0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&lt; 0,005 % / h</w:t>
            </w:r>
          </w:p>
          <w:p w14:paraId="2E861F00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(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doba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integrace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60 s)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A60053C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56FB220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0A8A04BC" w14:textId="38BDF3CA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AA11F" w14:textId="652A5E2E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Napětí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zkreslení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413EE" w14:textId="19C3A94E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&lt; 0,3 %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ADD6575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A3E64B9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13583455" w14:textId="54467EBB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461DB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Napětí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přesnost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generování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amplitudy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0C4A" w14:textId="38E49865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min. 0,02 %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86344ED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F78BEBA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796D4A68" w14:textId="39817BFD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5AA6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Proud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výstupní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rozsah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6DDE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1mA – 3 x 120A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419B623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77E7539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66F9353F" w14:textId="3661D00B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74FC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Proud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výstupní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výkon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0D577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Min. 2000 VA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0FA220E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177009F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1D65AA16" w14:textId="39BE219E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9AA4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Proud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rozlišení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53682" w14:textId="7D4F885D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&lt; 0,01 %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E48E429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E1C8E81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1D988941" w14:textId="42296492" w:rsidTr="10F3B1C6">
        <w:trPr>
          <w:cantSplit/>
          <w:trHeight w:val="484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ADE20" w14:textId="256BFEED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Proud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stabilita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868CC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&lt; 0,005 % / h</w:t>
            </w:r>
          </w:p>
          <w:p w14:paraId="3989434F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(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doba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integrace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60 s)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1E80870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904110D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754B6AA3" w14:textId="1DF963E1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50E9" w14:textId="3B1F995F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Proud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zkreslení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AF3BA" w14:textId="3E8F938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&lt; 0,3 %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F9514CA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3796118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11E5F2A8" w14:textId="12236BA3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6E693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Proud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přesnost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generování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amplitudy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87CE0" w14:textId="63A55A3D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min. 0,02 %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0AB97A9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3E50010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1AFEE16A" w14:textId="1CCBF2F2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ADCB7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Fázový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úhel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výstupní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rozsah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22F78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0 °</w:t>
            </w: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 xml:space="preserve"> ..</w:t>
            </w:r>
            <w:proofErr w:type="gramEnd"/>
            <w:r w:rsidRPr="000318A7">
              <w:rPr>
                <w:rFonts w:ascii="Arial" w:hAnsi="Arial" w:cs="Arial"/>
                <w:sz w:val="20"/>
                <w:szCs w:val="20"/>
              </w:rPr>
              <w:t xml:space="preserve"> 360 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9B40A60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733E3F0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7F020C61" w14:textId="77D56985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A5F7F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Fázový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úhel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rozlišení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E699E" w14:textId="22FE3BE9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&lt; 0,01 %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6B6D47A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13E07C1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547B6204" w14:textId="15022926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F10F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Fázový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úhel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přesnost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expozice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97DD4" w14:textId="03FD24F5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0,02°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04CFC63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EF14CD5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49BE9C3D" w14:textId="2C6695E7" w:rsidTr="10F3B1C6">
        <w:trPr>
          <w:cantSplit/>
          <w:trHeight w:val="484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1DA1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Frekvence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–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rozsah</w:t>
            </w:r>
            <w:proofErr w:type="spellEnd"/>
          </w:p>
          <w:p w14:paraId="7AB96BB9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(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základní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harmonická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687ED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40 Hz – 70 Hz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6796259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6918606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34CB5B6D" w14:textId="2DBC74B3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BAEF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Frekvence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rozlišení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3672" w14:textId="5EB5C009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&lt; 0,002 Hz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161822A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1D5C0FC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1076C808" w14:textId="2E4F5507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F3A16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Frekvence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přesnost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generování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467DC" w14:textId="349FD638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&lt; 0,002 Hz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C714528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47DAB96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2717AF0E" w14:textId="4694754A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48CBC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Harmonické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generování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7DA1E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1 – 100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harmonických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077983A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86465CF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33014082" w14:textId="14112BFA" w:rsidTr="10F3B1C6">
        <w:trPr>
          <w:cantSplit/>
          <w:trHeight w:val="484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7896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Speciální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tvary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signálů</w:t>
            </w:r>
            <w:proofErr w:type="spellEnd"/>
          </w:p>
          <w:p w14:paraId="6455FDCA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IEC 62052-11:2020 a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další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normy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0C6B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Ano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7473D22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1D0D20F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31AF2E9D" w14:textId="280C11C1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47811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Generování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HDO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signálů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(HDO)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F10E5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Ano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2481089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211F1AD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45AFEC4C" w14:textId="0D6326CB" w:rsidTr="10F3B1C6">
        <w:trPr>
          <w:cantSplit/>
          <w:trHeight w:val="484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C0485" w14:textId="057722FA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Generování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signálů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pro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měřidla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kvality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měření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flikry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výpadky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meziharmonické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620BC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Ano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D028B89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FD3F085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53CCAF9F" w14:textId="19BE2EB6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8FE2C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Napájení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9A4D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230VAC ± 10%, 50-60Hz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D2B5E48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012CD57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7A058EDD" w14:textId="5759CA11" w:rsidTr="10F3B1C6">
        <w:trPr>
          <w:cantSplit/>
          <w:trHeight w:val="497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A3AD4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Bezpečnost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ochrana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FCF93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Proti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zkratu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otevřenému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obvodu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tepelná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ochrana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F3B1E48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AA9CF49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55694733" w14:textId="1AF7A759" w:rsidTr="10F3B1C6">
        <w:trPr>
          <w:cantSplit/>
          <w:trHeight w:val="484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6A4E7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Rozměry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10C0F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Kompatibilita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s 19" RACK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systém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,</w:t>
            </w:r>
          </w:p>
          <w:p w14:paraId="13A862A2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Max. v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sk-SK"/>
              </w:rPr>
              <w:t>ýška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sk-SK"/>
              </w:rPr>
              <w:t xml:space="preserve"> 3U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DDCA9C2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9DBD0C2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26D5B604" w14:textId="5587576D" w:rsidTr="10F3B1C6">
        <w:trPr>
          <w:cantSplit/>
          <w:trHeight w:val="484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538F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Vstupní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konektory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5B3B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Kompatibilní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s Signal Transducer od Applied Precision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D47CECF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431C112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3D14D17A" w14:textId="0F5A8672" w:rsidTr="10F3B1C6">
        <w:trPr>
          <w:cantSplit/>
          <w:trHeight w:val="484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4709F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Signální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konektory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9F02B" w14:textId="509C82DA" w:rsidR="0012341F" w:rsidRPr="000318A7" w:rsidRDefault="0012341F" w:rsidP="10F3B1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>Kompatibilní</w:t>
            </w:r>
            <w:proofErr w:type="spellEnd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 xml:space="preserve"> s Power Unit </w:t>
            </w:r>
            <w:proofErr w:type="spellStart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>od</w:t>
            </w:r>
            <w:proofErr w:type="spellEnd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 xml:space="preserve"> Applied Precision</w:t>
            </w:r>
          </w:p>
          <w:p w14:paraId="7851744D" w14:textId="72E9FC0B" w:rsidR="0012341F" w:rsidRPr="000318A7" w:rsidRDefault="40B04BDB" w:rsidP="10F3B1C6">
            <w:pPr>
              <w:spacing w:beforeAutospacing="1" w:afterAutospacing="1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10F3B1C6">
              <w:rPr>
                <w:rFonts w:ascii="Arial" w:eastAsia="Arial" w:hAnsi="Arial" w:cs="Arial"/>
                <w:color w:val="D13438"/>
                <w:sz w:val="20"/>
                <w:szCs w:val="20"/>
                <w:u w:val="single"/>
              </w:rPr>
              <w:t>Je možné dodat rovnocenné řešení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7E7A794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EE47B03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25D11845" w14:textId="50D6E934" w:rsidTr="10F3B1C6">
        <w:trPr>
          <w:cantSplit/>
          <w:trHeight w:val="484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500B2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Výstupní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konektory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napětí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F9957" w14:textId="7C5E6B6C" w:rsidR="0012341F" w:rsidRPr="000318A7" w:rsidRDefault="0012341F" w:rsidP="10F3B1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>Kompatibilní</w:t>
            </w:r>
            <w:proofErr w:type="spellEnd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 xml:space="preserve"> s Control Unit </w:t>
            </w:r>
            <w:proofErr w:type="spellStart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>od</w:t>
            </w:r>
            <w:proofErr w:type="spellEnd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 xml:space="preserve"> Applied Precision</w:t>
            </w:r>
          </w:p>
          <w:p w14:paraId="54E8A286" w14:textId="63B29FD4" w:rsidR="0012341F" w:rsidRPr="000318A7" w:rsidRDefault="0EFD91F8" w:rsidP="10F3B1C6">
            <w:pPr>
              <w:spacing w:beforeAutospacing="1" w:afterAutospacing="1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10F3B1C6">
              <w:rPr>
                <w:rFonts w:ascii="Arial" w:eastAsia="Arial" w:hAnsi="Arial" w:cs="Arial"/>
                <w:color w:val="D13438"/>
                <w:sz w:val="20"/>
                <w:szCs w:val="20"/>
                <w:u w:val="single"/>
              </w:rPr>
              <w:t>Je možné dodat rovnocenné řešení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BAFE42A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FBD6022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647304D0" w14:textId="79BC70E0" w:rsidTr="10F3B1C6">
        <w:trPr>
          <w:cantSplit/>
          <w:trHeight w:val="242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CD007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Výstupní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konektory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proud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588E3" w14:textId="4BC94F9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120A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>šroubovací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  <w:lang w:val="en-US"/>
              </w:rPr>
              <w:t xml:space="preserve"> fi 8mm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BC15F55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D4348B2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58F0A01F" w14:textId="7693BA88" w:rsidTr="10F3B1C6">
        <w:trPr>
          <w:cantSplit/>
          <w:trHeight w:val="981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C7D99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lastRenderedPageBreak/>
              <w:t>Dálkové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ovládání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2ED9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Komunikační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>linka</w:t>
            </w:r>
            <w:proofErr w:type="spellEnd"/>
            <w:r w:rsidRPr="000318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RS422.</w:t>
            </w:r>
          </w:p>
          <w:p w14:paraId="4FC9989B" w14:textId="17337FF1" w:rsidR="0012341F" w:rsidRPr="000318A7" w:rsidRDefault="0012341F" w:rsidP="10F3B1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>Kompatibilita</w:t>
            </w:r>
            <w:proofErr w:type="spellEnd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 xml:space="preserve"> s </w:t>
            </w:r>
            <w:proofErr w:type="spellStart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>přístrojem</w:t>
            </w:r>
            <w:proofErr w:type="spellEnd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 xml:space="preserve"> Signal Generator 2330B </w:t>
            </w:r>
            <w:proofErr w:type="spellStart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>nebo</w:t>
            </w:r>
            <w:proofErr w:type="spellEnd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>Etalonem</w:t>
            </w:r>
            <w:proofErr w:type="spellEnd"/>
            <w:r w:rsidRPr="10F3B1C6">
              <w:rPr>
                <w:rFonts w:ascii="Arial" w:hAnsi="Arial" w:cs="Arial"/>
                <w:sz w:val="20"/>
                <w:szCs w:val="20"/>
                <w:lang w:val="en-US"/>
              </w:rPr>
              <w:t xml:space="preserve"> RS 3360</w:t>
            </w:r>
          </w:p>
          <w:p w14:paraId="0B5A9DF8" w14:textId="63991844" w:rsidR="0012341F" w:rsidRPr="000318A7" w:rsidRDefault="0BB674A1" w:rsidP="10F3B1C6">
            <w:pPr>
              <w:spacing w:beforeAutospacing="1" w:afterAutospacing="1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10F3B1C6">
              <w:rPr>
                <w:rFonts w:ascii="Arial" w:eastAsia="Arial" w:hAnsi="Arial" w:cs="Arial"/>
                <w:color w:val="D13438"/>
                <w:sz w:val="20"/>
                <w:szCs w:val="20"/>
                <w:u w:val="single"/>
              </w:rPr>
              <w:t>Je možné dodat rovnocenné řešení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E6AF974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C67F0FD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2341F" w:rsidRPr="000318A7" w14:paraId="3A92C4BC" w14:textId="40ABE68D" w:rsidTr="10F3B1C6">
        <w:trPr>
          <w:cantSplit/>
          <w:trHeight w:val="318"/>
        </w:trPr>
        <w:tc>
          <w:tcPr>
            <w:tcW w:w="3251" w:type="dxa"/>
            <w:shd w:val="clear" w:color="auto" w:fill="auto"/>
            <w:hideMark/>
          </w:tcPr>
          <w:p w14:paraId="4010571F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Ovládací software</w:t>
            </w:r>
          </w:p>
        </w:tc>
        <w:tc>
          <w:tcPr>
            <w:tcW w:w="2462" w:type="dxa"/>
            <w:shd w:val="clear" w:color="auto" w:fill="auto"/>
            <w:hideMark/>
          </w:tcPr>
          <w:p w14:paraId="26C6DA25" w14:textId="729C3012" w:rsidR="0012341F" w:rsidRPr="000318A7" w:rsidRDefault="0012341F" w:rsidP="10F3B1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0F3B1C6">
              <w:rPr>
                <w:rFonts w:ascii="Arial" w:hAnsi="Arial" w:cs="Arial"/>
                <w:sz w:val="20"/>
                <w:szCs w:val="20"/>
              </w:rPr>
              <w:t xml:space="preserve">Stávající řídicí software ELMA od společnosti </w:t>
            </w:r>
            <w:proofErr w:type="spellStart"/>
            <w:r w:rsidRPr="10F3B1C6">
              <w:rPr>
                <w:rFonts w:ascii="Arial" w:hAnsi="Arial" w:cs="Arial"/>
                <w:sz w:val="20"/>
                <w:szCs w:val="20"/>
              </w:rPr>
              <w:t>Applied</w:t>
            </w:r>
            <w:proofErr w:type="spellEnd"/>
            <w:r w:rsidRPr="10F3B1C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10F3B1C6">
              <w:rPr>
                <w:rFonts w:ascii="Arial" w:hAnsi="Arial" w:cs="Arial"/>
                <w:sz w:val="20"/>
                <w:szCs w:val="20"/>
              </w:rPr>
              <w:t>Precision</w:t>
            </w:r>
            <w:proofErr w:type="spellEnd"/>
            <w:r w:rsidRPr="10F3B1C6">
              <w:rPr>
                <w:rFonts w:ascii="Arial" w:hAnsi="Arial" w:cs="Arial"/>
                <w:sz w:val="20"/>
                <w:szCs w:val="20"/>
              </w:rPr>
              <w:t>, požadovaná kompatibilita s tímto řídicím programem</w:t>
            </w:r>
          </w:p>
          <w:p w14:paraId="0690E880" w14:textId="3DD4EDF2" w:rsidR="0012341F" w:rsidRPr="000318A7" w:rsidRDefault="63B366BE" w:rsidP="10F3B1C6">
            <w:pPr>
              <w:spacing w:beforeAutospacing="1" w:afterAutospacing="1"/>
              <w:rPr>
                <w:rFonts w:ascii="Arial" w:eastAsia="Arial" w:hAnsi="Arial" w:cs="Arial"/>
                <w:sz w:val="20"/>
                <w:szCs w:val="20"/>
              </w:rPr>
            </w:pPr>
            <w:r w:rsidRPr="10F3B1C6">
              <w:rPr>
                <w:rFonts w:ascii="Arial" w:eastAsia="Arial" w:hAnsi="Arial" w:cs="Arial"/>
                <w:color w:val="D13438"/>
                <w:sz w:val="20"/>
                <w:szCs w:val="20"/>
                <w:u w:val="single"/>
              </w:rPr>
              <w:t>Je možné dodat rovnocenné řešení</w:t>
            </w:r>
          </w:p>
        </w:tc>
        <w:tc>
          <w:tcPr>
            <w:tcW w:w="2125" w:type="dxa"/>
            <w:shd w:val="clear" w:color="auto" w:fill="FFFF99"/>
          </w:tcPr>
          <w:p w14:paraId="774CC973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FFFF99"/>
          </w:tcPr>
          <w:p w14:paraId="1DB88325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0305A98" w14:textId="397158D9" w:rsidR="007311E1" w:rsidRPr="000318A7" w:rsidRDefault="007311E1" w:rsidP="00C845A8">
      <w:pPr>
        <w:ind w:left="-709"/>
        <w:jc w:val="center"/>
        <w:rPr>
          <w:rFonts w:ascii="Arial" w:hAnsi="Arial" w:cs="Arial"/>
        </w:rPr>
      </w:pPr>
    </w:p>
    <w:p w14:paraId="0B6726DD" w14:textId="74EB480F" w:rsidR="007311E1" w:rsidRPr="000318A7" w:rsidRDefault="007311E1" w:rsidP="00854808">
      <w:pPr>
        <w:ind w:left="-709"/>
        <w:rPr>
          <w:rFonts w:ascii="Arial" w:hAnsi="Arial" w:cs="Arial"/>
        </w:rPr>
      </w:pPr>
    </w:p>
    <w:p w14:paraId="013851ED" w14:textId="61BA546A" w:rsidR="00F13C62" w:rsidRPr="000318A7" w:rsidRDefault="00F13C62" w:rsidP="00854808">
      <w:pPr>
        <w:ind w:left="-709"/>
        <w:rPr>
          <w:rFonts w:ascii="Arial" w:hAnsi="Arial" w:cs="Arial"/>
        </w:rPr>
      </w:pPr>
    </w:p>
    <w:p w14:paraId="44454272" w14:textId="3BDDD20D" w:rsidR="00F13C62" w:rsidRPr="000318A7" w:rsidRDefault="00F13C62" w:rsidP="00854808">
      <w:pPr>
        <w:ind w:left="-709"/>
        <w:rPr>
          <w:rFonts w:ascii="Arial" w:hAnsi="Arial" w:cs="Arial"/>
        </w:rPr>
      </w:pPr>
    </w:p>
    <w:p w14:paraId="47D016F0" w14:textId="150CC357" w:rsidR="00F13C62" w:rsidRPr="000318A7" w:rsidRDefault="00F13C62" w:rsidP="00854808">
      <w:pPr>
        <w:ind w:left="-709"/>
        <w:rPr>
          <w:rFonts w:ascii="Arial" w:hAnsi="Arial" w:cs="Arial"/>
        </w:rPr>
      </w:pPr>
    </w:p>
    <w:p w14:paraId="25AEA564" w14:textId="77777777" w:rsidR="00F13C62" w:rsidRPr="000318A7" w:rsidRDefault="00F13C62" w:rsidP="00854808">
      <w:pPr>
        <w:ind w:left="-709"/>
        <w:rPr>
          <w:rFonts w:ascii="Arial" w:hAnsi="Arial" w:cs="Arial"/>
        </w:rPr>
      </w:pPr>
    </w:p>
    <w:p w14:paraId="557494E5" w14:textId="5F93FA71" w:rsidR="00994417" w:rsidRPr="000318A7" w:rsidRDefault="27E3E177" w:rsidP="00F13C62">
      <w:pPr>
        <w:pStyle w:val="Nadpis1"/>
        <w:numPr>
          <w:ilvl w:val="0"/>
          <w:numId w:val="2"/>
        </w:numPr>
        <w:rPr>
          <w:rFonts w:cs="Arial"/>
          <w:b/>
          <w:bCs/>
        </w:rPr>
      </w:pPr>
      <w:bookmarkStart w:id="3" w:name="_Toc181262671"/>
      <w:r w:rsidRPr="000318A7">
        <w:rPr>
          <w:rFonts w:cs="Arial"/>
          <w:b/>
          <w:bCs/>
        </w:rPr>
        <w:t>Etalon:</w:t>
      </w:r>
      <w:bookmarkEnd w:id="3"/>
    </w:p>
    <w:p w14:paraId="7480FFD0" w14:textId="77777777" w:rsidR="00994417" w:rsidRPr="000318A7" w:rsidRDefault="00994417" w:rsidP="00994417">
      <w:pPr>
        <w:rPr>
          <w:rFonts w:ascii="Arial" w:hAnsi="Arial" w:cs="Arial"/>
        </w:rPr>
      </w:pPr>
    </w:p>
    <w:tbl>
      <w:tblPr>
        <w:tblW w:w="1032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8"/>
        <w:gridCol w:w="2533"/>
        <w:gridCol w:w="2203"/>
        <w:gridCol w:w="2203"/>
      </w:tblGrid>
      <w:tr w:rsidR="0012341F" w:rsidRPr="000318A7" w14:paraId="6C0CF2D0" w14:textId="37C2A170" w:rsidTr="10F3B1C6">
        <w:trPr>
          <w:cantSplit/>
          <w:trHeight w:val="289"/>
          <w:tblHeader/>
        </w:trPr>
        <w:tc>
          <w:tcPr>
            <w:tcW w:w="3388" w:type="dxa"/>
            <w:shd w:val="clear" w:color="auto" w:fill="BFBFBF" w:themeFill="background1" w:themeFillShade="BF"/>
            <w:vAlign w:val="center"/>
          </w:tcPr>
          <w:p w14:paraId="13E2BA9D" w14:textId="64F692B4" w:rsidR="0012341F" w:rsidRPr="000318A7" w:rsidRDefault="0012341F" w:rsidP="001234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18A7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2533" w:type="dxa"/>
            <w:shd w:val="clear" w:color="auto" w:fill="BFBFBF" w:themeFill="background1" w:themeFillShade="BF"/>
            <w:vAlign w:val="center"/>
          </w:tcPr>
          <w:p w14:paraId="7C1DC9CF" w14:textId="214FFA71" w:rsidR="0012341F" w:rsidRPr="000318A7" w:rsidRDefault="0012341F" w:rsidP="001234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18A7">
              <w:rPr>
                <w:rFonts w:ascii="Arial" w:hAnsi="Arial" w:cs="Arial"/>
                <w:b/>
                <w:sz w:val="20"/>
                <w:szCs w:val="20"/>
              </w:rPr>
              <w:t>Požadavek zadavatele</w:t>
            </w:r>
          </w:p>
        </w:tc>
        <w:tc>
          <w:tcPr>
            <w:tcW w:w="2203" w:type="dxa"/>
            <w:shd w:val="clear" w:color="auto" w:fill="BFBFBF" w:themeFill="background1" w:themeFillShade="BF"/>
            <w:vAlign w:val="center"/>
          </w:tcPr>
          <w:p w14:paraId="2D1952F8" w14:textId="77777777" w:rsidR="0012341F" w:rsidRPr="000318A7" w:rsidRDefault="0012341F" w:rsidP="0012341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Nabídka</w:t>
            </w:r>
            <w:proofErr w:type="spellEnd"/>
          </w:p>
          <w:p w14:paraId="1DD413EB" w14:textId="1633FADD" w:rsidR="0012341F" w:rsidRPr="000318A7" w:rsidRDefault="0012341F" w:rsidP="001234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[ANO/NE –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nabízený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parametr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</w:tc>
        <w:tc>
          <w:tcPr>
            <w:tcW w:w="2203" w:type="dxa"/>
            <w:shd w:val="clear" w:color="auto" w:fill="BFBFBF" w:themeFill="background1" w:themeFillShade="BF"/>
          </w:tcPr>
          <w:p w14:paraId="40B80A52" w14:textId="0B6F4430" w:rsidR="0012341F" w:rsidRPr="000318A7" w:rsidRDefault="0012341F" w:rsidP="0012341F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Konkrétní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hodnota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uvedená</w:t>
            </w:r>
            <w:proofErr w:type="spellEnd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18A7">
              <w:rPr>
                <w:rFonts w:ascii="Arial" w:hAnsi="Arial" w:cs="Arial"/>
                <w:b/>
                <w:sz w:val="20"/>
                <w:szCs w:val="20"/>
                <w:lang w:val="en-US"/>
              </w:rPr>
              <w:t>Dodavatelem</w:t>
            </w:r>
            <w:proofErr w:type="spellEnd"/>
          </w:p>
        </w:tc>
      </w:tr>
      <w:tr w:rsidR="0012341F" w:rsidRPr="000318A7" w14:paraId="3FD8EE26" w14:textId="1D4FA802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47CC0A9A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Měření pro typové zkoušky elektroměrů</w:t>
            </w:r>
          </w:p>
        </w:tc>
        <w:tc>
          <w:tcPr>
            <w:tcW w:w="2533" w:type="dxa"/>
            <w:shd w:val="clear" w:color="auto" w:fill="auto"/>
          </w:tcPr>
          <w:p w14:paraId="79BF854B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03" w:type="dxa"/>
            <w:shd w:val="clear" w:color="auto" w:fill="FFFF99"/>
          </w:tcPr>
          <w:p w14:paraId="436975CC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13ED073B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2341F" w:rsidRPr="000318A7" w14:paraId="0FE77FB5" w14:textId="7032F1FA" w:rsidTr="10F3B1C6">
        <w:trPr>
          <w:cantSplit/>
          <w:trHeight w:val="464"/>
        </w:trPr>
        <w:tc>
          <w:tcPr>
            <w:tcW w:w="3388" w:type="dxa"/>
            <w:shd w:val="clear" w:color="auto" w:fill="auto"/>
          </w:tcPr>
          <w:p w14:paraId="0034F5E2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 xml:space="preserve">Ověřování elektroměrů všech typů </w:t>
            </w:r>
          </w:p>
          <w:p w14:paraId="0AC99CEC" w14:textId="60192BF2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a tříd přesností</w:t>
            </w:r>
          </w:p>
        </w:tc>
        <w:tc>
          <w:tcPr>
            <w:tcW w:w="2533" w:type="dxa"/>
            <w:shd w:val="clear" w:color="auto" w:fill="auto"/>
          </w:tcPr>
          <w:p w14:paraId="7395B797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03" w:type="dxa"/>
            <w:shd w:val="clear" w:color="auto" w:fill="FFFF99"/>
          </w:tcPr>
          <w:p w14:paraId="51B10A5D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6D79FD5B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1B72230F" w14:textId="6CD863F0" w:rsidTr="10F3B1C6">
        <w:trPr>
          <w:cantSplit/>
          <w:trHeight w:val="464"/>
        </w:trPr>
        <w:tc>
          <w:tcPr>
            <w:tcW w:w="3388" w:type="dxa"/>
            <w:shd w:val="clear" w:color="auto" w:fill="auto"/>
          </w:tcPr>
          <w:p w14:paraId="3F1B0823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 xml:space="preserve">Kalibrace standardních elektroměrů </w:t>
            </w:r>
          </w:p>
          <w:p w14:paraId="0B140833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a wattmetrů</w:t>
            </w:r>
          </w:p>
        </w:tc>
        <w:tc>
          <w:tcPr>
            <w:tcW w:w="2533" w:type="dxa"/>
            <w:shd w:val="clear" w:color="auto" w:fill="auto"/>
          </w:tcPr>
          <w:p w14:paraId="1A8B4C12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03" w:type="dxa"/>
            <w:shd w:val="clear" w:color="auto" w:fill="FFFF99"/>
          </w:tcPr>
          <w:p w14:paraId="6CF20336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447EE9F8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6297919D" w14:textId="7C17D059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04B7B46B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 xml:space="preserve">Měřící </w:t>
            </w: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>rozsah - napětí</w:t>
            </w:r>
            <w:proofErr w:type="gramEnd"/>
          </w:p>
        </w:tc>
        <w:tc>
          <w:tcPr>
            <w:tcW w:w="2533" w:type="dxa"/>
            <w:shd w:val="clear" w:color="auto" w:fill="auto"/>
          </w:tcPr>
          <w:p w14:paraId="169128AB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>1V</w:t>
            </w:r>
            <w:proofErr w:type="gramEnd"/>
            <w:r w:rsidRPr="000318A7">
              <w:rPr>
                <w:rFonts w:ascii="Arial" w:hAnsi="Arial" w:cs="Arial"/>
                <w:sz w:val="20"/>
                <w:szCs w:val="20"/>
              </w:rPr>
              <w:t xml:space="preserve"> – 600V</w:t>
            </w:r>
          </w:p>
        </w:tc>
        <w:tc>
          <w:tcPr>
            <w:tcW w:w="2203" w:type="dxa"/>
            <w:shd w:val="clear" w:color="auto" w:fill="FFFF99"/>
          </w:tcPr>
          <w:p w14:paraId="59D1D9A6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38A0F0CD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628991D2" w14:textId="582EB00E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6BBA2BD8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Rozsah měření — proud</w:t>
            </w:r>
          </w:p>
        </w:tc>
        <w:tc>
          <w:tcPr>
            <w:tcW w:w="2533" w:type="dxa"/>
            <w:shd w:val="clear" w:color="auto" w:fill="auto"/>
          </w:tcPr>
          <w:p w14:paraId="6030E851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>1mA</w:t>
            </w:r>
            <w:proofErr w:type="gramEnd"/>
            <w:r w:rsidRPr="000318A7">
              <w:rPr>
                <w:rFonts w:ascii="Arial" w:hAnsi="Arial" w:cs="Arial"/>
                <w:sz w:val="20"/>
                <w:szCs w:val="20"/>
              </w:rPr>
              <w:t xml:space="preserve"> – 120A</w:t>
            </w:r>
          </w:p>
        </w:tc>
        <w:tc>
          <w:tcPr>
            <w:tcW w:w="2203" w:type="dxa"/>
            <w:shd w:val="clear" w:color="auto" w:fill="FFFF99"/>
          </w:tcPr>
          <w:p w14:paraId="4F4D462A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1224E51A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43C627D6" w14:textId="072AE81D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52AC19F4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Kmitočet (základní harmonická)</w:t>
            </w:r>
          </w:p>
        </w:tc>
        <w:tc>
          <w:tcPr>
            <w:tcW w:w="2533" w:type="dxa"/>
            <w:shd w:val="clear" w:color="auto" w:fill="auto"/>
          </w:tcPr>
          <w:p w14:paraId="2F6C785D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>15 – 70</w:t>
            </w:r>
            <w:proofErr w:type="gramEnd"/>
            <w:r w:rsidRPr="000318A7">
              <w:rPr>
                <w:rFonts w:ascii="Arial" w:hAnsi="Arial" w:cs="Arial"/>
                <w:sz w:val="20"/>
                <w:szCs w:val="20"/>
              </w:rPr>
              <w:t xml:space="preserve"> Hz</w:t>
            </w:r>
          </w:p>
        </w:tc>
        <w:tc>
          <w:tcPr>
            <w:tcW w:w="2203" w:type="dxa"/>
            <w:shd w:val="clear" w:color="auto" w:fill="FFFF99"/>
          </w:tcPr>
          <w:p w14:paraId="6F524FA4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141752E4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0DCBBCFE" w14:textId="2544849F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23F30DE4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Šířka pásma měření</w:t>
            </w:r>
          </w:p>
        </w:tc>
        <w:tc>
          <w:tcPr>
            <w:tcW w:w="2533" w:type="dxa"/>
            <w:shd w:val="clear" w:color="auto" w:fill="auto"/>
          </w:tcPr>
          <w:p w14:paraId="3E68B2CE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až 10 kHz</w:t>
            </w:r>
          </w:p>
        </w:tc>
        <w:tc>
          <w:tcPr>
            <w:tcW w:w="2203" w:type="dxa"/>
            <w:shd w:val="clear" w:color="auto" w:fill="FFFF99"/>
          </w:tcPr>
          <w:p w14:paraId="51A04D8B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50A07B9D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2341F" w:rsidRPr="000318A7" w14:paraId="753EA78C" w14:textId="495BDCCE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5C1E1A8A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Měřící rozsah harmonických</w:t>
            </w:r>
          </w:p>
        </w:tc>
        <w:tc>
          <w:tcPr>
            <w:tcW w:w="2533" w:type="dxa"/>
            <w:shd w:val="clear" w:color="auto" w:fill="auto"/>
          </w:tcPr>
          <w:p w14:paraId="09ECF7CD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až 100 harmonických</w:t>
            </w:r>
          </w:p>
        </w:tc>
        <w:tc>
          <w:tcPr>
            <w:tcW w:w="2203" w:type="dxa"/>
            <w:shd w:val="clear" w:color="auto" w:fill="FFFF99"/>
          </w:tcPr>
          <w:p w14:paraId="62EB3AE1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6432AB57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2341F" w:rsidRPr="000318A7" w14:paraId="765E46D7" w14:textId="57F07D06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7FAE8F94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Vzorkovací frekvence</w:t>
            </w:r>
          </w:p>
        </w:tc>
        <w:tc>
          <w:tcPr>
            <w:tcW w:w="2533" w:type="dxa"/>
            <w:shd w:val="clear" w:color="auto" w:fill="auto"/>
          </w:tcPr>
          <w:p w14:paraId="66C72C5B" w14:textId="2D83CB45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Min. 100 vzorků/s.</w:t>
            </w:r>
          </w:p>
        </w:tc>
        <w:tc>
          <w:tcPr>
            <w:tcW w:w="2203" w:type="dxa"/>
            <w:shd w:val="clear" w:color="auto" w:fill="FFFF99"/>
          </w:tcPr>
          <w:p w14:paraId="01FD8830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3FF93ADA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2341F" w:rsidRPr="000318A7" w14:paraId="5C10176E" w14:textId="5A2880F4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19D0A929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Měření energie a výkonu</w:t>
            </w:r>
          </w:p>
        </w:tc>
        <w:tc>
          <w:tcPr>
            <w:tcW w:w="2533" w:type="dxa"/>
            <w:shd w:val="clear" w:color="auto" w:fill="auto"/>
          </w:tcPr>
          <w:p w14:paraId="74F64875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Aktivní, reaktivní, zdánlivé</w:t>
            </w:r>
          </w:p>
        </w:tc>
        <w:tc>
          <w:tcPr>
            <w:tcW w:w="2203" w:type="dxa"/>
            <w:shd w:val="clear" w:color="auto" w:fill="FFFF99"/>
          </w:tcPr>
          <w:p w14:paraId="2746A40C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5EE80899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755ADBFD" w14:textId="151BD984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705FC434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 xml:space="preserve">Přesnost měření – napětí </w:t>
            </w:r>
          </w:p>
        </w:tc>
        <w:tc>
          <w:tcPr>
            <w:tcW w:w="2533" w:type="dxa"/>
            <w:shd w:val="clear" w:color="auto" w:fill="auto"/>
          </w:tcPr>
          <w:p w14:paraId="24F6F8A7" w14:textId="5085986E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0,02 %</w:t>
            </w:r>
          </w:p>
        </w:tc>
        <w:tc>
          <w:tcPr>
            <w:tcW w:w="2203" w:type="dxa"/>
            <w:shd w:val="clear" w:color="auto" w:fill="FFFF99"/>
          </w:tcPr>
          <w:p w14:paraId="31ADD897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68746C73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7C61911A" w14:textId="036FE996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39B66F86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 xml:space="preserve">Přesnost měření – proud </w:t>
            </w:r>
          </w:p>
        </w:tc>
        <w:tc>
          <w:tcPr>
            <w:tcW w:w="2533" w:type="dxa"/>
            <w:shd w:val="clear" w:color="auto" w:fill="auto"/>
          </w:tcPr>
          <w:p w14:paraId="26E12FD6" w14:textId="7CE804BE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0,02 %</w:t>
            </w:r>
          </w:p>
        </w:tc>
        <w:tc>
          <w:tcPr>
            <w:tcW w:w="2203" w:type="dxa"/>
            <w:shd w:val="clear" w:color="auto" w:fill="FFFF99"/>
          </w:tcPr>
          <w:p w14:paraId="27F4FB83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7760DEA7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0C0659C9" w14:textId="54D1B9D1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46087B58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Přesnost měření – fázový úhel</w:t>
            </w:r>
          </w:p>
        </w:tc>
        <w:tc>
          <w:tcPr>
            <w:tcW w:w="2533" w:type="dxa"/>
            <w:shd w:val="clear" w:color="auto" w:fill="auto"/>
          </w:tcPr>
          <w:p w14:paraId="4E70C432" w14:textId="13612584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0,002 °</w:t>
            </w:r>
          </w:p>
        </w:tc>
        <w:tc>
          <w:tcPr>
            <w:tcW w:w="2203" w:type="dxa"/>
            <w:shd w:val="clear" w:color="auto" w:fill="FFFF99"/>
          </w:tcPr>
          <w:p w14:paraId="57239B36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0CD264AA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76DA5BEF" w14:textId="0EEE8A0D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6AAF2E76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Přesnost měření – frekvence</w:t>
            </w:r>
          </w:p>
        </w:tc>
        <w:tc>
          <w:tcPr>
            <w:tcW w:w="2533" w:type="dxa"/>
            <w:shd w:val="clear" w:color="auto" w:fill="auto"/>
          </w:tcPr>
          <w:p w14:paraId="5D9658C8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0,0001 Hz</w:t>
            </w:r>
          </w:p>
        </w:tc>
        <w:tc>
          <w:tcPr>
            <w:tcW w:w="2203" w:type="dxa"/>
            <w:shd w:val="clear" w:color="auto" w:fill="FFFF99"/>
          </w:tcPr>
          <w:p w14:paraId="6BD8CA6B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7032C9C5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744327C3" w14:textId="5EE170B9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3205E3C6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Přesnost měření – zkreslení</w:t>
            </w:r>
          </w:p>
        </w:tc>
        <w:tc>
          <w:tcPr>
            <w:tcW w:w="2533" w:type="dxa"/>
            <w:shd w:val="clear" w:color="auto" w:fill="auto"/>
          </w:tcPr>
          <w:p w14:paraId="26FFF7D3" w14:textId="060E808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0,005 %</w:t>
            </w:r>
          </w:p>
        </w:tc>
        <w:tc>
          <w:tcPr>
            <w:tcW w:w="2203" w:type="dxa"/>
            <w:shd w:val="clear" w:color="auto" w:fill="FFFF99"/>
          </w:tcPr>
          <w:p w14:paraId="44D32BC6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09AE59FA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67BF1112" w14:textId="6F11C8E1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4F596611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Energie a přesnost měření výkonu</w:t>
            </w:r>
          </w:p>
        </w:tc>
        <w:tc>
          <w:tcPr>
            <w:tcW w:w="2533" w:type="dxa"/>
            <w:shd w:val="clear" w:color="auto" w:fill="auto"/>
          </w:tcPr>
          <w:p w14:paraId="33AD6854" w14:textId="3A2B339E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>0,05%</w:t>
            </w:r>
            <w:proofErr w:type="gramEnd"/>
          </w:p>
        </w:tc>
        <w:tc>
          <w:tcPr>
            <w:tcW w:w="2203" w:type="dxa"/>
            <w:shd w:val="clear" w:color="auto" w:fill="FFFF99"/>
          </w:tcPr>
          <w:p w14:paraId="1E88234D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185459E9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1D58E643" w14:textId="7654C9D1" w:rsidTr="10F3B1C6">
        <w:trPr>
          <w:cantSplit/>
          <w:trHeight w:val="2334"/>
        </w:trPr>
        <w:tc>
          <w:tcPr>
            <w:tcW w:w="3388" w:type="dxa"/>
            <w:shd w:val="clear" w:color="auto" w:fill="auto"/>
          </w:tcPr>
          <w:p w14:paraId="27FEC00C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lastRenderedPageBreak/>
              <w:t>Měřené veličiny</w:t>
            </w:r>
          </w:p>
        </w:tc>
        <w:tc>
          <w:tcPr>
            <w:tcW w:w="2533" w:type="dxa"/>
            <w:shd w:val="clear" w:color="auto" w:fill="auto"/>
          </w:tcPr>
          <w:p w14:paraId="731A6466" w14:textId="67CEAA3C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V každé fázi: napětí, proud, účiník, výkony (P, Q, S), energie, úhel napětí, úhel mezi napětím a proudem, zkreslení napětí, proudu (THD).</w:t>
            </w:r>
          </w:p>
          <w:p w14:paraId="568A874D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Zobrazení vektorového diagramu, harmonický obsah.</w:t>
            </w:r>
          </w:p>
          <w:p w14:paraId="1B7584B1" w14:textId="04EAC96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Měření chyby elektroměru, směrodatné odchylky měření, nejistoty.</w:t>
            </w:r>
          </w:p>
        </w:tc>
        <w:tc>
          <w:tcPr>
            <w:tcW w:w="2203" w:type="dxa"/>
            <w:shd w:val="clear" w:color="auto" w:fill="FFFF99"/>
          </w:tcPr>
          <w:p w14:paraId="06704D7A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2DCF588E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00BB60BE" w14:textId="2EB57EE1" w:rsidTr="10F3B1C6">
        <w:trPr>
          <w:cantSplit/>
          <w:trHeight w:val="1173"/>
        </w:trPr>
        <w:tc>
          <w:tcPr>
            <w:tcW w:w="3388" w:type="dxa"/>
            <w:shd w:val="clear" w:color="auto" w:fill="auto"/>
          </w:tcPr>
          <w:p w14:paraId="768660DE" w14:textId="485BEE74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Měřené zapojení</w:t>
            </w:r>
          </w:p>
        </w:tc>
        <w:tc>
          <w:tcPr>
            <w:tcW w:w="2533" w:type="dxa"/>
            <w:shd w:val="clear" w:color="auto" w:fill="auto"/>
          </w:tcPr>
          <w:p w14:paraId="1C3F1E42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>3-fázový</w:t>
            </w:r>
            <w:proofErr w:type="gramEnd"/>
            <w:r w:rsidRPr="000318A7">
              <w:rPr>
                <w:rFonts w:ascii="Arial" w:hAnsi="Arial" w:cs="Arial"/>
                <w:sz w:val="20"/>
                <w:szCs w:val="20"/>
              </w:rPr>
              <w:t>, 4vodič (3P4W)</w:t>
            </w:r>
          </w:p>
          <w:p w14:paraId="3C789C53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>3-fázový</w:t>
            </w:r>
            <w:proofErr w:type="gramEnd"/>
            <w:r w:rsidRPr="000318A7">
              <w:rPr>
                <w:rFonts w:ascii="Arial" w:hAnsi="Arial" w:cs="Arial"/>
                <w:sz w:val="20"/>
                <w:szCs w:val="20"/>
              </w:rPr>
              <w:t>, 3vodič (3P3W)</w:t>
            </w:r>
          </w:p>
          <w:p w14:paraId="7A11E787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>2-fázový</w:t>
            </w:r>
            <w:proofErr w:type="gramEnd"/>
            <w:r w:rsidRPr="000318A7">
              <w:rPr>
                <w:rFonts w:ascii="Arial" w:hAnsi="Arial" w:cs="Arial"/>
                <w:sz w:val="20"/>
                <w:szCs w:val="20"/>
              </w:rPr>
              <w:t>, 3vodič (2P3W)</w:t>
            </w:r>
          </w:p>
          <w:p w14:paraId="1BEC1BE8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>1-fázový</w:t>
            </w:r>
            <w:proofErr w:type="gramEnd"/>
            <w:r w:rsidRPr="000318A7">
              <w:rPr>
                <w:rFonts w:ascii="Arial" w:hAnsi="Arial" w:cs="Arial"/>
                <w:sz w:val="20"/>
                <w:szCs w:val="20"/>
              </w:rPr>
              <w:t>, 3vodič (1P3W)</w:t>
            </w:r>
          </w:p>
          <w:p w14:paraId="4BF7627B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>1-fázový</w:t>
            </w:r>
            <w:proofErr w:type="gramEnd"/>
            <w:r w:rsidRPr="000318A7">
              <w:rPr>
                <w:rFonts w:ascii="Arial" w:hAnsi="Arial" w:cs="Arial"/>
                <w:sz w:val="20"/>
                <w:szCs w:val="20"/>
              </w:rPr>
              <w:t>, 2vodič (1P2W)</w:t>
            </w:r>
          </w:p>
        </w:tc>
        <w:tc>
          <w:tcPr>
            <w:tcW w:w="2203" w:type="dxa"/>
            <w:shd w:val="clear" w:color="auto" w:fill="FFFF99"/>
          </w:tcPr>
          <w:p w14:paraId="6C89E24C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03D1540F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4443D6B1" w14:textId="79A8D7F5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2F7B187D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Teplotní koeficient</w:t>
            </w:r>
          </w:p>
        </w:tc>
        <w:tc>
          <w:tcPr>
            <w:tcW w:w="2533" w:type="dxa"/>
            <w:shd w:val="clear" w:color="auto" w:fill="auto"/>
          </w:tcPr>
          <w:p w14:paraId="2067477C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>&lt; 0</w:t>
            </w:r>
            <w:proofErr w:type="gramEnd"/>
            <w:r w:rsidRPr="000318A7">
              <w:rPr>
                <w:rFonts w:ascii="Arial" w:hAnsi="Arial" w:cs="Arial"/>
                <w:sz w:val="20"/>
                <w:szCs w:val="20"/>
              </w:rPr>
              <w:t>,0003 % / K</w:t>
            </w:r>
          </w:p>
        </w:tc>
        <w:tc>
          <w:tcPr>
            <w:tcW w:w="2203" w:type="dxa"/>
            <w:shd w:val="clear" w:color="auto" w:fill="FFFF99"/>
          </w:tcPr>
          <w:p w14:paraId="352E1762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5D71D02F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0229DA6F" w14:textId="7A42494F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79901C73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Dlouhodobá stabilita</w:t>
            </w:r>
          </w:p>
        </w:tc>
        <w:tc>
          <w:tcPr>
            <w:tcW w:w="2533" w:type="dxa"/>
            <w:shd w:val="clear" w:color="auto" w:fill="auto"/>
          </w:tcPr>
          <w:p w14:paraId="28A06FB3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>&lt; 0</w:t>
            </w:r>
            <w:proofErr w:type="gramEnd"/>
            <w:r w:rsidRPr="000318A7">
              <w:rPr>
                <w:rFonts w:ascii="Arial" w:hAnsi="Arial" w:cs="Arial"/>
                <w:sz w:val="20"/>
                <w:szCs w:val="20"/>
              </w:rPr>
              <w:t>,0030 % / rok</w:t>
            </w:r>
          </w:p>
        </w:tc>
        <w:tc>
          <w:tcPr>
            <w:tcW w:w="2203" w:type="dxa"/>
            <w:shd w:val="clear" w:color="auto" w:fill="FFFF99"/>
          </w:tcPr>
          <w:p w14:paraId="2DE9ECB0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5C0347D2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1AF86DC7" w14:textId="4FD1F2A9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1AAD742C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Displej</w:t>
            </w:r>
          </w:p>
        </w:tc>
        <w:tc>
          <w:tcPr>
            <w:tcW w:w="2533" w:type="dxa"/>
            <w:shd w:val="clear" w:color="auto" w:fill="auto"/>
          </w:tcPr>
          <w:p w14:paraId="0B4E7709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Min. 7", min. 800x480pixelů</w:t>
            </w:r>
          </w:p>
        </w:tc>
        <w:tc>
          <w:tcPr>
            <w:tcW w:w="2203" w:type="dxa"/>
            <w:shd w:val="clear" w:color="auto" w:fill="FFFF99"/>
          </w:tcPr>
          <w:p w14:paraId="5C393D7B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4457209A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2341F" w:rsidRPr="000318A7" w14:paraId="532BD6A5" w14:textId="48BEB91E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479839D1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Komunikační rozhraní</w:t>
            </w:r>
          </w:p>
        </w:tc>
        <w:tc>
          <w:tcPr>
            <w:tcW w:w="2533" w:type="dxa"/>
            <w:shd w:val="clear" w:color="auto" w:fill="auto"/>
          </w:tcPr>
          <w:p w14:paraId="35EEEE8D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RS232, Ethernet, USB</w:t>
            </w:r>
          </w:p>
        </w:tc>
        <w:tc>
          <w:tcPr>
            <w:tcW w:w="2203" w:type="dxa"/>
            <w:shd w:val="clear" w:color="auto" w:fill="FFFF99"/>
          </w:tcPr>
          <w:p w14:paraId="2A427915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57D093CE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738457CE" w14:textId="35E808DE" w:rsidTr="10F3B1C6">
        <w:trPr>
          <w:cantSplit/>
          <w:trHeight w:val="941"/>
        </w:trPr>
        <w:tc>
          <w:tcPr>
            <w:tcW w:w="3388" w:type="dxa"/>
            <w:shd w:val="clear" w:color="auto" w:fill="auto"/>
          </w:tcPr>
          <w:p w14:paraId="53D664BD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Impulsní výstup</w:t>
            </w:r>
          </w:p>
        </w:tc>
        <w:tc>
          <w:tcPr>
            <w:tcW w:w="2533" w:type="dxa"/>
            <w:shd w:val="clear" w:color="auto" w:fill="auto"/>
          </w:tcPr>
          <w:p w14:paraId="62E3769B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Min. 3 – plně programovatelná výstupní konstanta a individuální přiřazení veličin ke každému výstupu nezávisle</w:t>
            </w:r>
          </w:p>
        </w:tc>
        <w:tc>
          <w:tcPr>
            <w:tcW w:w="2203" w:type="dxa"/>
            <w:shd w:val="clear" w:color="auto" w:fill="FFFF99"/>
          </w:tcPr>
          <w:p w14:paraId="4B4A113E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21A8F5A1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783F805B" w14:textId="5A80866B" w:rsidTr="10F3B1C6">
        <w:trPr>
          <w:cantSplit/>
          <w:trHeight w:val="696"/>
        </w:trPr>
        <w:tc>
          <w:tcPr>
            <w:tcW w:w="3388" w:type="dxa"/>
            <w:shd w:val="clear" w:color="auto" w:fill="auto"/>
          </w:tcPr>
          <w:p w14:paraId="37296356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Impulsní vstup</w:t>
            </w:r>
          </w:p>
        </w:tc>
        <w:tc>
          <w:tcPr>
            <w:tcW w:w="2533" w:type="dxa"/>
            <w:shd w:val="clear" w:color="auto" w:fill="auto"/>
          </w:tcPr>
          <w:p w14:paraId="49D4AA7D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Min. 3 – plně programovatelná vstupní konstanta nezávisle pro každý vstup</w:t>
            </w:r>
          </w:p>
        </w:tc>
        <w:tc>
          <w:tcPr>
            <w:tcW w:w="2203" w:type="dxa"/>
            <w:shd w:val="clear" w:color="auto" w:fill="FFFF99"/>
          </w:tcPr>
          <w:p w14:paraId="7E9D6BDA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0FB19BBA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6605549E" w14:textId="10874CF7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372C0E22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Pulzní vstup/výstup – max. frekvence</w:t>
            </w:r>
          </w:p>
        </w:tc>
        <w:tc>
          <w:tcPr>
            <w:tcW w:w="2533" w:type="dxa"/>
            <w:shd w:val="clear" w:color="auto" w:fill="auto"/>
          </w:tcPr>
          <w:p w14:paraId="3026F78F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Min. 4 MHz</w:t>
            </w:r>
          </w:p>
        </w:tc>
        <w:tc>
          <w:tcPr>
            <w:tcW w:w="2203" w:type="dxa"/>
            <w:shd w:val="clear" w:color="auto" w:fill="FFFF99"/>
          </w:tcPr>
          <w:p w14:paraId="61F3EE2E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31A05887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2341F" w:rsidRPr="000318A7" w14:paraId="27C3E29D" w14:textId="0A298209" w:rsidTr="10F3B1C6">
        <w:trPr>
          <w:cantSplit/>
          <w:trHeight w:val="929"/>
        </w:trPr>
        <w:tc>
          <w:tcPr>
            <w:tcW w:w="3388" w:type="dxa"/>
            <w:shd w:val="clear" w:color="auto" w:fill="auto"/>
          </w:tcPr>
          <w:p w14:paraId="758C1F8A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Ovládací software</w:t>
            </w:r>
          </w:p>
        </w:tc>
        <w:tc>
          <w:tcPr>
            <w:tcW w:w="2533" w:type="dxa"/>
            <w:shd w:val="clear" w:color="auto" w:fill="auto"/>
          </w:tcPr>
          <w:p w14:paraId="712B492F" w14:textId="1E7B63DE" w:rsidR="0012341F" w:rsidRPr="000318A7" w:rsidRDefault="0012341F" w:rsidP="10F3B1C6">
            <w:pPr>
              <w:rPr>
                <w:rFonts w:ascii="Arial" w:hAnsi="Arial" w:cs="Arial"/>
                <w:sz w:val="20"/>
                <w:szCs w:val="20"/>
              </w:rPr>
            </w:pPr>
            <w:r w:rsidRPr="10F3B1C6">
              <w:rPr>
                <w:rFonts w:ascii="Arial" w:hAnsi="Arial" w:cs="Arial"/>
                <w:sz w:val="20"/>
                <w:szCs w:val="20"/>
              </w:rPr>
              <w:t xml:space="preserve">Stávající řídicí software ELMA od společnosti </w:t>
            </w:r>
            <w:proofErr w:type="spellStart"/>
            <w:r w:rsidRPr="10F3B1C6">
              <w:rPr>
                <w:rFonts w:ascii="Arial" w:hAnsi="Arial" w:cs="Arial"/>
                <w:sz w:val="20"/>
                <w:szCs w:val="20"/>
              </w:rPr>
              <w:t>Applied</w:t>
            </w:r>
            <w:proofErr w:type="spellEnd"/>
            <w:r w:rsidRPr="10F3B1C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10F3B1C6">
              <w:rPr>
                <w:rFonts w:ascii="Arial" w:hAnsi="Arial" w:cs="Arial"/>
                <w:sz w:val="20"/>
                <w:szCs w:val="20"/>
              </w:rPr>
              <w:t>Precision</w:t>
            </w:r>
            <w:proofErr w:type="spellEnd"/>
            <w:r w:rsidRPr="10F3B1C6">
              <w:rPr>
                <w:rFonts w:ascii="Arial" w:hAnsi="Arial" w:cs="Arial"/>
                <w:sz w:val="20"/>
                <w:szCs w:val="20"/>
              </w:rPr>
              <w:t xml:space="preserve">, požadovaná kompatibilita s tímto řídicím programem </w:t>
            </w:r>
          </w:p>
          <w:p w14:paraId="1BA2F1CA" w14:textId="398664BC" w:rsidR="0012341F" w:rsidRPr="000318A7" w:rsidRDefault="5863388E" w:rsidP="10F3B1C6">
            <w:pPr>
              <w:spacing w:beforeAutospacing="1" w:afterAutospacing="1"/>
              <w:rPr>
                <w:rFonts w:ascii="Arial" w:eastAsia="Arial" w:hAnsi="Arial" w:cs="Arial"/>
                <w:sz w:val="20"/>
                <w:szCs w:val="20"/>
              </w:rPr>
            </w:pPr>
            <w:r w:rsidRPr="10F3B1C6">
              <w:rPr>
                <w:rFonts w:ascii="Arial" w:eastAsia="Arial" w:hAnsi="Arial" w:cs="Arial"/>
                <w:color w:val="D13438"/>
                <w:sz w:val="20"/>
                <w:szCs w:val="20"/>
                <w:u w:val="single"/>
              </w:rPr>
              <w:t>Je možné dodat rovnocenné řešení</w:t>
            </w:r>
          </w:p>
        </w:tc>
        <w:tc>
          <w:tcPr>
            <w:tcW w:w="2203" w:type="dxa"/>
            <w:shd w:val="clear" w:color="auto" w:fill="FFFF99"/>
          </w:tcPr>
          <w:p w14:paraId="55228136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756E4B2A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2341F" w:rsidRPr="000318A7" w14:paraId="57633D7A" w14:textId="4EA0312A" w:rsidTr="10F3B1C6">
        <w:trPr>
          <w:cantSplit/>
          <w:trHeight w:val="476"/>
        </w:trPr>
        <w:tc>
          <w:tcPr>
            <w:tcW w:w="3388" w:type="dxa"/>
            <w:shd w:val="clear" w:color="auto" w:fill="auto"/>
          </w:tcPr>
          <w:p w14:paraId="20D96D64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Měření harmonických OIML R46, EN50470-1/3</w:t>
            </w:r>
          </w:p>
        </w:tc>
        <w:tc>
          <w:tcPr>
            <w:tcW w:w="2533" w:type="dxa"/>
            <w:shd w:val="clear" w:color="auto" w:fill="auto"/>
          </w:tcPr>
          <w:p w14:paraId="50464C53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03" w:type="dxa"/>
            <w:shd w:val="clear" w:color="auto" w:fill="FFFF99"/>
          </w:tcPr>
          <w:p w14:paraId="33EAF26E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728AF64A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2341F" w:rsidRPr="000318A7" w14:paraId="31ACCBB3" w14:textId="0F59C930" w:rsidTr="10F3B1C6">
        <w:trPr>
          <w:cantSplit/>
          <w:trHeight w:val="464"/>
        </w:trPr>
        <w:tc>
          <w:tcPr>
            <w:tcW w:w="3388" w:type="dxa"/>
            <w:shd w:val="clear" w:color="auto" w:fill="auto"/>
          </w:tcPr>
          <w:p w14:paraId="153A5128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Test na poklesy a přerušení napětí podle EN50470-1/3</w:t>
            </w:r>
          </w:p>
        </w:tc>
        <w:tc>
          <w:tcPr>
            <w:tcW w:w="2533" w:type="dxa"/>
            <w:shd w:val="clear" w:color="auto" w:fill="auto"/>
          </w:tcPr>
          <w:p w14:paraId="79482B38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03" w:type="dxa"/>
            <w:shd w:val="clear" w:color="auto" w:fill="FFFF99"/>
          </w:tcPr>
          <w:p w14:paraId="60AEEC51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0287F48F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2341F" w:rsidRPr="000318A7" w14:paraId="35F0DFFD" w14:textId="29C630F8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4D0F578F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>Harmonické - generování</w:t>
            </w:r>
            <w:proofErr w:type="gramEnd"/>
          </w:p>
        </w:tc>
        <w:tc>
          <w:tcPr>
            <w:tcW w:w="2533" w:type="dxa"/>
            <w:shd w:val="clear" w:color="auto" w:fill="auto"/>
          </w:tcPr>
          <w:p w14:paraId="609EF85E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>1 – 100</w:t>
            </w:r>
            <w:proofErr w:type="gramEnd"/>
            <w:r w:rsidRPr="000318A7">
              <w:rPr>
                <w:rFonts w:ascii="Arial" w:hAnsi="Arial" w:cs="Arial"/>
                <w:sz w:val="20"/>
                <w:szCs w:val="20"/>
              </w:rPr>
              <w:t xml:space="preserve"> harmonických</w:t>
            </w:r>
          </w:p>
        </w:tc>
        <w:tc>
          <w:tcPr>
            <w:tcW w:w="2203" w:type="dxa"/>
            <w:shd w:val="clear" w:color="auto" w:fill="FFFF99"/>
          </w:tcPr>
          <w:p w14:paraId="4DAB0BCF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33515B82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2341F" w:rsidRPr="000318A7" w14:paraId="6DDE11B8" w14:textId="0826152C" w:rsidTr="10F3B1C6">
        <w:trPr>
          <w:cantSplit/>
          <w:trHeight w:val="696"/>
        </w:trPr>
        <w:tc>
          <w:tcPr>
            <w:tcW w:w="3388" w:type="dxa"/>
            <w:shd w:val="clear" w:color="auto" w:fill="auto"/>
          </w:tcPr>
          <w:p w14:paraId="74CDB3F0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Měření i při vystavených speciálních signálech podle IEC 62052-11:2020</w:t>
            </w:r>
          </w:p>
          <w:p w14:paraId="127D05E3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a další normy</w:t>
            </w:r>
          </w:p>
        </w:tc>
        <w:tc>
          <w:tcPr>
            <w:tcW w:w="2533" w:type="dxa"/>
            <w:shd w:val="clear" w:color="auto" w:fill="auto"/>
          </w:tcPr>
          <w:p w14:paraId="61578724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03" w:type="dxa"/>
            <w:shd w:val="clear" w:color="auto" w:fill="FFFF99"/>
          </w:tcPr>
          <w:p w14:paraId="75E85A53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3806DB87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2341F" w:rsidRPr="000318A7" w14:paraId="657BCE09" w14:textId="5C8F66AF" w:rsidTr="10F3B1C6">
        <w:trPr>
          <w:cantSplit/>
          <w:trHeight w:val="696"/>
        </w:trPr>
        <w:tc>
          <w:tcPr>
            <w:tcW w:w="3388" w:type="dxa"/>
            <w:shd w:val="clear" w:color="auto" w:fill="auto"/>
          </w:tcPr>
          <w:p w14:paraId="7B5AAB83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Měření kvality elektrického napětí (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</w:rPr>
              <w:t>flikry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</w:rPr>
              <w:t xml:space="preserve">, výpadky, </w:t>
            </w:r>
            <w:proofErr w:type="spellStart"/>
            <w:r w:rsidRPr="000318A7">
              <w:rPr>
                <w:rFonts w:ascii="Arial" w:hAnsi="Arial" w:cs="Arial"/>
                <w:sz w:val="20"/>
                <w:szCs w:val="20"/>
              </w:rPr>
              <w:t>meziharmonické</w:t>
            </w:r>
            <w:proofErr w:type="spellEnd"/>
            <w:r w:rsidRPr="000318A7">
              <w:rPr>
                <w:rFonts w:ascii="Arial" w:hAnsi="Arial" w:cs="Arial"/>
                <w:sz w:val="20"/>
                <w:szCs w:val="20"/>
              </w:rPr>
              <w:t>) – v souladu s IEC 61000-4-30</w:t>
            </w:r>
          </w:p>
        </w:tc>
        <w:tc>
          <w:tcPr>
            <w:tcW w:w="2533" w:type="dxa"/>
            <w:shd w:val="clear" w:color="auto" w:fill="auto"/>
          </w:tcPr>
          <w:p w14:paraId="6072C18A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03" w:type="dxa"/>
            <w:shd w:val="clear" w:color="auto" w:fill="FFFF99"/>
          </w:tcPr>
          <w:p w14:paraId="2D77BC33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04633220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2341F" w:rsidRPr="000318A7" w14:paraId="58599085" w14:textId="400F8FE3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599C237B" w14:textId="3329F7FA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lastRenderedPageBreak/>
              <w:t>Napájení</w:t>
            </w:r>
          </w:p>
        </w:tc>
        <w:tc>
          <w:tcPr>
            <w:tcW w:w="2533" w:type="dxa"/>
            <w:shd w:val="clear" w:color="auto" w:fill="auto"/>
          </w:tcPr>
          <w:p w14:paraId="560A1B52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100</w:t>
            </w: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 xml:space="preserve"> ..</w:t>
            </w:r>
            <w:proofErr w:type="gramEnd"/>
            <w:r w:rsidRPr="000318A7">
              <w:rPr>
                <w:rFonts w:ascii="Arial" w:hAnsi="Arial" w:cs="Arial"/>
                <w:sz w:val="20"/>
                <w:szCs w:val="20"/>
              </w:rPr>
              <w:t xml:space="preserve"> 240 V </w:t>
            </w: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>AC ,</w:t>
            </w:r>
            <w:proofErr w:type="gramEnd"/>
            <w:r w:rsidRPr="000318A7">
              <w:rPr>
                <w:rFonts w:ascii="Arial" w:hAnsi="Arial" w:cs="Arial"/>
                <w:sz w:val="20"/>
                <w:szCs w:val="20"/>
              </w:rPr>
              <w:t xml:space="preserve"> 47 .. 63 Hz</w:t>
            </w:r>
          </w:p>
        </w:tc>
        <w:tc>
          <w:tcPr>
            <w:tcW w:w="2203" w:type="dxa"/>
            <w:shd w:val="clear" w:color="auto" w:fill="FFFF99"/>
          </w:tcPr>
          <w:p w14:paraId="5CC6F95F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300FD786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1A201561" w14:textId="5F0942F4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7F0A2471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Provozní teplota</w:t>
            </w:r>
          </w:p>
        </w:tc>
        <w:tc>
          <w:tcPr>
            <w:tcW w:w="2533" w:type="dxa"/>
            <w:shd w:val="clear" w:color="auto" w:fill="auto"/>
          </w:tcPr>
          <w:p w14:paraId="4324F2FE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0</w:t>
            </w: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 xml:space="preserve"> ..</w:t>
            </w:r>
            <w:proofErr w:type="gramEnd"/>
            <w:r w:rsidRPr="000318A7">
              <w:rPr>
                <w:rFonts w:ascii="Arial" w:hAnsi="Arial" w:cs="Arial"/>
                <w:sz w:val="20"/>
                <w:szCs w:val="20"/>
              </w:rPr>
              <w:t xml:space="preserve"> +40 °C</w:t>
            </w:r>
          </w:p>
        </w:tc>
        <w:tc>
          <w:tcPr>
            <w:tcW w:w="2203" w:type="dxa"/>
            <w:shd w:val="clear" w:color="auto" w:fill="FFFF99"/>
          </w:tcPr>
          <w:p w14:paraId="7B8AE27F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015A6502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0CA86E4C" w14:textId="27E886EC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5BE0EBCD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Bezpečnost – krytí</w:t>
            </w:r>
          </w:p>
        </w:tc>
        <w:tc>
          <w:tcPr>
            <w:tcW w:w="2533" w:type="dxa"/>
            <w:shd w:val="clear" w:color="auto" w:fill="auto"/>
          </w:tcPr>
          <w:p w14:paraId="5EC2EED6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Krytí IP40</w:t>
            </w:r>
          </w:p>
        </w:tc>
        <w:tc>
          <w:tcPr>
            <w:tcW w:w="2203" w:type="dxa"/>
            <w:shd w:val="clear" w:color="auto" w:fill="FFFF99"/>
          </w:tcPr>
          <w:p w14:paraId="77518000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1E8CC5DC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11D0D3F7" w14:textId="29359742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349C1B79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Bezpečnost – ochranná izolace</w:t>
            </w:r>
          </w:p>
        </w:tc>
        <w:tc>
          <w:tcPr>
            <w:tcW w:w="2533" w:type="dxa"/>
            <w:shd w:val="clear" w:color="auto" w:fill="auto"/>
          </w:tcPr>
          <w:p w14:paraId="63D6BDD5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IEC 61010-1</w:t>
            </w:r>
          </w:p>
        </w:tc>
        <w:tc>
          <w:tcPr>
            <w:tcW w:w="2203" w:type="dxa"/>
            <w:shd w:val="clear" w:color="auto" w:fill="FFFF99"/>
          </w:tcPr>
          <w:p w14:paraId="403D7C28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07F88557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41F" w:rsidRPr="000318A7" w14:paraId="2F88BB86" w14:textId="1C2D0AF7" w:rsidTr="10F3B1C6">
        <w:trPr>
          <w:cantSplit/>
          <w:trHeight w:val="232"/>
        </w:trPr>
        <w:tc>
          <w:tcPr>
            <w:tcW w:w="3388" w:type="dxa"/>
            <w:shd w:val="clear" w:color="auto" w:fill="auto"/>
          </w:tcPr>
          <w:p w14:paraId="13605E82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>Bezpečnost – kategorie měření</w:t>
            </w:r>
          </w:p>
        </w:tc>
        <w:tc>
          <w:tcPr>
            <w:tcW w:w="2533" w:type="dxa"/>
            <w:shd w:val="clear" w:color="auto" w:fill="auto"/>
          </w:tcPr>
          <w:p w14:paraId="73166868" w14:textId="77777777" w:rsidR="0012341F" w:rsidRPr="000318A7" w:rsidRDefault="0012341F" w:rsidP="0012341F">
            <w:pPr>
              <w:rPr>
                <w:rFonts w:ascii="Arial" w:hAnsi="Arial" w:cs="Arial"/>
                <w:sz w:val="20"/>
                <w:szCs w:val="20"/>
              </w:rPr>
            </w:pPr>
            <w:r w:rsidRPr="000318A7">
              <w:rPr>
                <w:rFonts w:ascii="Arial" w:hAnsi="Arial" w:cs="Arial"/>
                <w:sz w:val="20"/>
                <w:szCs w:val="20"/>
              </w:rPr>
              <w:t xml:space="preserve">CAT IV 300 V / CAT III </w:t>
            </w:r>
            <w:proofErr w:type="gramStart"/>
            <w:r w:rsidRPr="000318A7">
              <w:rPr>
                <w:rFonts w:ascii="Arial" w:hAnsi="Arial" w:cs="Arial"/>
                <w:sz w:val="20"/>
                <w:szCs w:val="20"/>
              </w:rPr>
              <w:t>600V</w:t>
            </w:r>
            <w:proofErr w:type="gramEnd"/>
          </w:p>
        </w:tc>
        <w:tc>
          <w:tcPr>
            <w:tcW w:w="2203" w:type="dxa"/>
            <w:shd w:val="clear" w:color="auto" w:fill="FFFF99"/>
          </w:tcPr>
          <w:p w14:paraId="3DB04D0D" w14:textId="77777777" w:rsidR="0012341F" w:rsidRPr="000318A7" w:rsidRDefault="0012341F" w:rsidP="00C845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FFFF99"/>
          </w:tcPr>
          <w:p w14:paraId="070A6C64" w14:textId="77777777" w:rsidR="0012341F" w:rsidRPr="000318A7" w:rsidRDefault="0012341F" w:rsidP="001234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E82037" w14:textId="45DB13D2" w:rsidR="00994417" w:rsidRPr="000318A7" w:rsidRDefault="00994417" w:rsidP="00854808">
      <w:pPr>
        <w:ind w:left="-709"/>
        <w:rPr>
          <w:rFonts w:ascii="Arial" w:hAnsi="Arial" w:cs="Arial"/>
        </w:rPr>
      </w:pPr>
    </w:p>
    <w:p w14:paraId="73CAC95E" w14:textId="33BE41EF" w:rsidR="3E17FEFA" w:rsidRPr="000318A7" w:rsidRDefault="3E17FEFA" w:rsidP="3E17FEFA">
      <w:pPr>
        <w:ind w:left="-709"/>
        <w:rPr>
          <w:rFonts w:ascii="Arial" w:hAnsi="Arial" w:cs="Arial"/>
        </w:rPr>
      </w:pPr>
    </w:p>
    <w:p w14:paraId="3DC86D22" w14:textId="632B9D64" w:rsidR="6EBAA17A" w:rsidRPr="000318A7" w:rsidRDefault="6EBAA17A" w:rsidP="00D56166">
      <w:pPr>
        <w:pStyle w:val="Nadpis1"/>
        <w:numPr>
          <w:ilvl w:val="0"/>
          <w:numId w:val="2"/>
        </w:numPr>
        <w:rPr>
          <w:rFonts w:cs="Arial"/>
          <w:b/>
          <w:bCs/>
        </w:rPr>
      </w:pPr>
      <w:bookmarkStart w:id="4" w:name="_Toc181262672"/>
      <w:r w:rsidRPr="000318A7">
        <w:rPr>
          <w:rFonts w:cs="Arial"/>
          <w:b/>
          <w:bCs/>
        </w:rPr>
        <w:t>Obecn</w:t>
      </w:r>
      <w:r w:rsidR="00ED1894" w:rsidRPr="000318A7">
        <w:rPr>
          <w:rFonts w:cs="Arial"/>
          <w:b/>
          <w:bCs/>
        </w:rPr>
        <w:t>é požadavky na komponenty</w:t>
      </w:r>
      <w:bookmarkEnd w:id="4"/>
    </w:p>
    <w:p w14:paraId="2D4B6FD5" w14:textId="4EDF0228" w:rsidR="001D718E" w:rsidRPr="000318A7" w:rsidRDefault="001D718E" w:rsidP="007A7355">
      <w:pPr>
        <w:pStyle w:val="Nadpis1"/>
        <w:numPr>
          <w:ilvl w:val="1"/>
          <w:numId w:val="2"/>
        </w:numPr>
        <w:rPr>
          <w:rFonts w:eastAsia="Times New Roman" w:cs="Arial"/>
          <w:sz w:val="20"/>
          <w:szCs w:val="20"/>
        </w:rPr>
      </w:pPr>
      <w:bookmarkStart w:id="5" w:name="_Toc179204439"/>
      <w:bookmarkStart w:id="6" w:name="_Toc181262673"/>
      <w:r w:rsidRPr="000318A7">
        <w:rPr>
          <w:rFonts w:eastAsia="Times New Roman" w:cs="Arial"/>
          <w:sz w:val="20"/>
          <w:szCs w:val="20"/>
        </w:rPr>
        <w:t>U všech komponentů musí být zajištěna kompatibilita se stávajícími HW komponenty</w:t>
      </w:r>
      <w:bookmarkEnd w:id="5"/>
      <w:bookmarkEnd w:id="6"/>
    </w:p>
    <w:p w14:paraId="3C7425E8" w14:textId="77777777" w:rsidR="007A7355" w:rsidRPr="000318A7" w:rsidRDefault="007A7355" w:rsidP="007A7355">
      <w:pPr>
        <w:pStyle w:val="Odstavecseseznamem"/>
        <w:rPr>
          <w:rFonts w:ascii="Arial" w:hAnsi="Arial" w:cs="Arial"/>
        </w:rPr>
      </w:pPr>
    </w:p>
    <w:p w14:paraId="1250D6BB" w14:textId="3E185875" w:rsidR="001D718E" w:rsidRPr="000318A7" w:rsidRDefault="00037F85" w:rsidP="00C845A8">
      <w:pPr>
        <w:ind w:left="360"/>
        <w:rPr>
          <w:rFonts w:ascii="Arial" w:hAnsi="Arial" w:cs="Arial"/>
          <w:sz w:val="20"/>
          <w:szCs w:val="20"/>
        </w:rPr>
      </w:pPr>
      <w:r w:rsidRPr="000318A7">
        <w:rPr>
          <w:rFonts w:ascii="Arial" w:hAnsi="Arial" w:cs="Arial"/>
          <w:sz w:val="20"/>
          <w:szCs w:val="20"/>
        </w:rPr>
        <w:t xml:space="preserve">5.2 </w:t>
      </w:r>
      <w:r w:rsidR="001D718E" w:rsidRPr="000318A7">
        <w:rPr>
          <w:rFonts w:ascii="Arial" w:hAnsi="Arial" w:cs="Arial"/>
          <w:sz w:val="20"/>
          <w:szCs w:val="20"/>
        </w:rPr>
        <w:t xml:space="preserve">Garance celkové funkcionality ověřovací a parametrizační stanice po obnově </w:t>
      </w:r>
      <w:r w:rsidR="00D00343" w:rsidRPr="000318A7">
        <w:rPr>
          <w:rFonts w:ascii="Arial" w:hAnsi="Arial" w:cs="Arial"/>
          <w:sz w:val="20"/>
          <w:szCs w:val="20"/>
        </w:rPr>
        <w:br/>
        <w:t xml:space="preserve">         </w:t>
      </w:r>
      <w:proofErr w:type="gramStart"/>
      <w:r w:rsidR="00D00343" w:rsidRPr="000318A7">
        <w:rPr>
          <w:rFonts w:ascii="Arial" w:hAnsi="Arial" w:cs="Arial"/>
          <w:sz w:val="20"/>
          <w:szCs w:val="20"/>
        </w:rPr>
        <w:t xml:space="preserve">   </w:t>
      </w:r>
      <w:r w:rsidR="001D718E" w:rsidRPr="000318A7">
        <w:rPr>
          <w:rFonts w:ascii="Arial" w:hAnsi="Arial" w:cs="Arial"/>
          <w:sz w:val="20"/>
          <w:szCs w:val="20"/>
        </w:rPr>
        <w:t>(</w:t>
      </w:r>
      <w:proofErr w:type="gramEnd"/>
      <w:r w:rsidR="001D718E" w:rsidRPr="000318A7">
        <w:rPr>
          <w:rFonts w:ascii="Arial" w:hAnsi="Arial" w:cs="Arial"/>
          <w:sz w:val="20"/>
          <w:szCs w:val="20"/>
        </w:rPr>
        <w:t xml:space="preserve">mechanická, elektronická, SW, splňující Technickou specifikaci pro jednotlivé komponenty </w:t>
      </w:r>
      <w:r w:rsidR="00D00343" w:rsidRPr="000318A7">
        <w:rPr>
          <w:rFonts w:ascii="Arial" w:hAnsi="Arial" w:cs="Arial"/>
          <w:sz w:val="20"/>
          <w:szCs w:val="20"/>
        </w:rPr>
        <w:br/>
        <w:t xml:space="preserve">            </w:t>
      </w:r>
      <w:r w:rsidR="001D718E" w:rsidRPr="000318A7">
        <w:rPr>
          <w:rFonts w:ascii="Arial" w:hAnsi="Arial" w:cs="Arial"/>
          <w:sz w:val="20"/>
          <w:szCs w:val="20"/>
        </w:rPr>
        <w:t>ve smyslu dodané má stejné nebo lepší parametry)</w:t>
      </w:r>
    </w:p>
    <w:p w14:paraId="3BB2E002" w14:textId="77777777" w:rsidR="007A7355" w:rsidRPr="000318A7" w:rsidRDefault="007A7355" w:rsidP="00C845A8">
      <w:pPr>
        <w:ind w:left="360"/>
        <w:rPr>
          <w:rFonts w:ascii="Arial" w:hAnsi="Arial" w:cs="Arial"/>
          <w:sz w:val="20"/>
          <w:szCs w:val="20"/>
        </w:rPr>
      </w:pPr>
    </w:p>
    <w:p w14:paraId="7EE8BAB8" w14:textId="77777777" w:rsidR="007A7355" w:rsidRPr="000318A7" w:rsidRDefault="007A7355" w:rsidP="00C845A8">
      <w:pPr>
        <w:rPr>
          <w:rFonts w:ascii="Arial" w:hAnsi="Arial" w:cs="Arial"/>
          <w:sz w:val="20"/>
          <w:szCs w:val="20"/>
        </w:rPr>
      </w:pPr>
      <w:r w:rsidRPr="000318A7">
        <w:rPr>
          <w:rFonts w:ascii="Arial" w:hAnsi="Arial" w:cs="Arial"/>
          <w:sz w:val="20"/>
          <w:szCs w:val="20"/>
        </w:rPr>
        <w:t xml:space="preserve">      </w:t>
      </w:r>
      <w:r w:rsidR="00D00343" w:rsidRPr="000318A7">
        <w:rPr>
          <w:rFonts w:ascii="Arial" w:hAnsi="Arial" w:cs="Arial"/>
          <w:sz w:val="20"/>
          <w:szCs w:val="20"/>
        </w:rPr>
        <w:t xml:space="preserve">5.3 </w:t>
      </w:r>
      <w:r w:rsidR="001D718E" w:rsidRPr="000318A7">
        <w:rPr>
          <w:rFonts w:ascii="Arial" w:hAnsi="Arial" w:cs="Arial"/>
          <w:sz w:val="20"/>
          <w:szCs w:val="20"/>
        </w:rPr>
        <w:t>Způsobilost ověřovací a parametrizační stanice po provedené obnově HW komponent</w:t>
      </w:r>
      <w:r w:rsidR="00331A3D" w:rsidRPr="000318A7">
        <w:rPr>
          <w:rFonts w:ascii="Arial" w:hAnsi="Arial" w:cs="Arial"/>
          <w:sz w:val="20"/>
          <w:szCs w:val="20"/>
        </w:rPr>
        <w:t>ů</w:t>
      </w:r>
      <w:r w:rsidR="00FF1E78" w:rsidRPr="000318A7">
        <w:rPr>
          <w:rFonts w:ascii="Arial" w:hAnsi="Arial" w:cs="Arial"/>
          <w:sz w:val="20"/>
          <w:szCs w:val="20"/>
        </w:rPr>
        <w:t xml:space="preserve"> </w:t>
      </w:r>
      <w:r w:rsidR="00D00343" w:rsidRPr="000318A7">
        <w:rPr>
          <w:rFonts w:ascii="Arial" w:hAnsi="Arial" w:cs="Arial"/>
        </w:rPr>
        <w:br/>
      </w:r>
      <w:r w:rsidR="00D00343" w:rsidRPr="000318A7">
        <w:rPr>
          <w:rFonts w:ascii="Arial" w:hAnsi="Arial" w:cs="Arial"/>
          <w:sz w:val="20"/>
          <w:szCs w:val="20"/>
        </w:rPr>
        <w:t xml:space="preserve">                    </w:t>
      </w:r>
      <w:r w:rsidR="00FF1E78" w:rsidRPr="000318A7">
        <w:rPr>
          <w:rFonts w:ascii="Arial" w:hAnsi="Arial" w:cs="Arial"/>
          <w:sz w:val="20"/>
          <w:szCs w:val="20"/>
        </w:rPr>
        <w:t>musí</w:t>
      </w:r>
      <w:r w:rsidR="001D718E" w:rsidRPr="000318A7">
        <w:rPr>
          <w:rFonts w:ascii="Arial" w:hAnsi="Arial" w:cs="Arial"/>
          <w:sz w:val="20"/>
          <w:szCs w:val="20"/>
        </w:rPr>
        <w:t xml:space="preserve"> prokázat integritu v rámci Funkční zkoušky provedené dle TPM </w:t>
      </w:r>
      <w:proofErr w:type="gramStart"/>
      <w:r w:rsidR="001D718E" w:rsidRPr="000318A7">
        <w:rPr>
          <w:rFonts w:ascii="Arial" w:hAnsi="Arial" w:cs="Arial"/>
          <w:sz w:val="20"/>
          <w:szCs w:val="20"/>
        </w:rPr>
        <w:t>2470 – 99</w:t>
      </w:r>
      <w:proofErr w:type="gramEnd"/>
      <w:r w:rsidR="001D718E" w:rsidRPr="000318A7">
        <w:rPr>
          <w:rFonts w:ascii="Arial" w:hAnsi="Arial" w:cs="Arial"/>
          <w:sz w:val="20"/>
          <w:szCs w:val="20"/>
        </w:rPr>
        <w:t xml:space="preserve"> – </w:t>
      </w:r>
      <w:r w:rsidR="00D00343" w:rsidRPr="000318A7">
        <w:rPr>
          <w:rFonts w:ascii="Arial" w:hAnsi="Arial" w:cs="Arial"/>
        </w:rPr>
        <w:br/>
      </w:r>
      <w:r w:rsidR="00D00343" w:rsidRPr="000318A7">
        <w:rPr>
          <w:rFonts w:ascii="Arial" w:hAnsi="Arial" w:cs="Arial"/>
          <w:sz w:val="20"/>
          <w:szCs w:val="20"/>
        </w:rPr>
        <w:t xml:space="preserve">                    </w:t>
      </w:r>
      <w:r w:rsidR="001D718E" w:rsidRPr="000318A7">
        <w:rPr>
          <w:rFonts w:ascii="Arial" w:hAnsi="Arial" w:cs="Arial"/>
          <w:sz w:val="20"/>
          <w:szCs w:val="20"/>
        </w:rPr>
        <w:t>Zkušební zařízení pro elektroměry – měřící stanice</w:t>
      </w:r>
      <w:r w:rsidR="573246C8" w:rsidRPr="000318A7">
        <w:rPr>
          <w:rFonts w:ascii="Arial" w:hAnsi="Arial" w:cs="Arial"/>
          <w:sz w:val="20"/>
          <w:szCs w:val="20"/>
        </w:rPr>
        <w:t xml:space="preserve"> (Funkční zkoušky provádí ČMI</w:t>
      </w:r>
      <w:r w:rsidR="3B5B5005" w:rsidRPr="000318A7">
        <w:rPr>
          <w:rFonts w:ascii="Arial" w:hAnsi="Arial" w:cs="Arial"/>
          <w:sz w:val="20"/>
          <w:szCs w:val="20"/>
        </w:rPr>
        <w:t xml:space="preserve"> dle </w:t>
      </w:r>
      <w:r w:rsidR="00D00343" w:rsidRPr="000318A7">
        <w:rPr>
          <w:rFonts w:ascii="Arial" w:hAnsi="Arial" w:cs="Arial"/>
        </w:rPr>
        <w:br/>
      </w:r>
      <w:r w:rsidR="00D00343" w:rsidRPr="000318A7">
        <w:rPr>
          <w:rFonts w:ascii="Arial" w:hAnsi="Arial" w:cs="Arial"/>
          <w:sz w:val="20"/>
          <w:szCs w:val="20"/>
        </w:rPr>
        <w:t xml:space="preserve">                    </w:t>
      </w:r>
      <w:r w:rsidR="3B5B5005" w:rsidRPr="000318A7">
        <w:rPr>
          <w:rFonts w:ascii="Arial" w:hAnsi="Arial" w:cs="Arial"/>
          <w:sz w:val="20"/>
          <w:szCs w:val="20"/>
        </w:rPr>
        <w:t>TPM 2470-99</w:t>
      </w:r>
      <w:r w:rsidR="6564E29B" w:rsidRPr="000318A7">
        <w:rPr>
          <w:rFonts w:ascii="Arial" w:hAnsi="Arial" w:cs="Arial"/>
          <w:sz w:val="20"/>
          <w:szCs w:val="20"/>
        </w:rPr>
        <w:t xml:space="preserve"> jednou ročně nebo při změně </w:t>
      </w:r>
      <w:r w:rsidR="00AA0145" w:rsidRPr="000318A7">
        <w:rPr>
          <w:rFonts w:ascii="Arial" w:hAnsi="Arial" w:cs="Arial"/>
          <w:sz w:val="20"/>
          <w:szCs w:val="20"/>
        </w:rPr>
        <w:t>povahy</w:t>
      </w:r>
      <w:r w:rsidR="6564E29B" w:rsidRPr="000318A7">
        <w:rPr>
          <w:rFonts w:ascii="Arial" w:hAnsi="Arial" w:cs="Arial"/>
          <w:sz w:val="20"/>
          <w:szCs w:val="20"/>
        </w:rPr>
        <w:t xml:space="preserve"> HW komponentů</w:t>
      </w:r>
      <w:r w:rsidR="00AA0145" w:rsidRPr="000318A7">
        <w:rPr>
          <w:rFonts w:ascii="Arial" w:hAnsi="Arial" w:cs="Arial"/>
          <w:sz w:val="20"/>
          <w:szCs w:val="20"/>
        </w:rPr>
        <w:t>, tzn. n</w:t>
      </w:r>
      <w:r w:rsidR="006816BD" w:rsidRPr="000318A7">
        <w:rPr>
          <w:rFonts w:ascii="Arial" w:hAnsi="Arial" w:cs="Arial"/>
          <w:sz w:val="20"/>
          <w:szCs w:val="20"/>
        </w:rPr>
        <w:t>ikoli při běžné</w:t>
      </w:r>
    </w:p>
    <w:p w14:paraId="5636A246" w14:textId="20D6827C" w:rsidR="001D718E" w:rsidRPr="000318A7" w:rsidRDefault="007A7355" w:rsidP="00C845A8">
      <w:pPr>
        <w:rPr>
          <w:rFonts w:ascii="Arial" w:hAnsi="Arial" w:cs="Arial"/>
          <w:sz w:val="20"/>
          <w:szCs w:val="20"/>
        </w:rPr>
      </w:pPr>
      <w:r w:rsidRPr="000318A7">
        <w:rPr>
          <w:rFonts w:ascii="Arial" w:hAnsi="Arial" w:cs="Arial"/>
          <w:sz w:val="20"/>
          <w:szCs w:val="20"/>
        </w:rPr>
        <w:t xml:space="preserve">                     </w:t>
      </w:r>
      <w:r w:rsidR="006816BD" w:rsidRPr="000318A7">
        <w:rPr>
          <w:rFonts w:ascii="Arial" w:hAnsi="Arial" w:cs="Arial"/>
          <w:sz w:val="20"/>
          <w:szCs w:val="20"/>
        </w:rPr>
        <w:t xml:space="preserve">záměně komponentů kusu za kus, ale při </w:t>
      </w:r>
      <w:r w:rsidR="0092517F" w:rsidRPr="000318A7">
        <w:rPr>
          <w:rFonts w:ascii="Arial" w:hAnsi="Arial" w:cs="Arial"/>
          <w:sz w:val="20"/>
          <w:szCs w:val="20"/>
        </w:rPr>
        <w:t>změně</w:t>
      </w:r>
      <w:r w:rsidR="00A529E8" w:rsidRPr="000318A7">
        <w:rPr>
          <w:rFonts w:ascii="Arial" w:hAnsi="Arial" w:cs="Arial"/>
          <w:sz w:val="20"/>
          <w:szCs w:val="20"/>
        </w:rPr>
        <w:t xml:space="preserve"> spočívající v odlišné technologii</w:t>
      </w:r>
      <w:r w:rsidR="573246C8" w:rsidRPr="000318A7">
        <w:rPr>
          <w:rFonts w:ascii="Arial" w:hAnsi="Arial" w:cs="Arial"/>
          <w:sz w:val="20"/>
          <w:szCs w:val="20"/>
        </w:rPr>
        <w:t>)</w:t>
      </w:r>
    </w:p>
    <w:p w14:paraId="3FFB7030" w14:textId="77777777" w:rsidR="007A7355" w:rsidRPr="000318A7" w:rsidRDefault="007A7355" w:rsidP="00C845A8">
      <w:pPr>
        <w:rPr>
          <w:rFonts w:ascii="Arial" w:hAnsi="Arial" w:cs="Arial"/>
          <w:sz w:val="20"/>
          <w:szCs w:val="20"/>
        </w:rPr>
      </w:pPr>
    </w:p>
    <w:p w14:paraId="26DAFB92" w14:textId="6B888527" w:rsidR="005F7AAA" w:rsidRPr="000318A7" w:rsidRDefault="00D00343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0318A7">
        <w:rPr>
          <w:rFonts w:ascii="Arial" w:hAnsi="Arial" w:cs="Arial"/>
          <w:sz w:val="20"/>
          <w:szCs w:val="20"/>
        </w:rPr>
        <w:t xml:space="preserve">5.4 </w:t>
      </w:r>
      <w:r w:rsidR="001D718E" w:rsidRPr="000318A7">
        <w:rPr>
          <w:rFonts w:ascii="Arial" w:hAnsi="Arial" w:cs="Arial"/>
          <w:sz w:val="20"/>
          <w:szCs w:val="20"/>
        </w:rPr>
        <w:t xml:space="preserve">Komponenty s metrologickými parametry musí být dodány s provedenou kalibrací </w:t>
      </w:r>
      <w:r w:rsidRPr="000318A7">
        <w:rPr>
          <w:rFonts w:ascii="Arial" w:hAnsi="Arial" w:cs="Arial"/>
          <w:sz w:val="20"/>
          <w:szCs w:val="20"/>
        </w:rPr>
        <w:br/>
        <w:t xml:space="preserve">                   </w:t>
      </w:r>
      <w:r w:rsidR="001D718E" w:rsidRPr="000318A7">
        <w:rPr>
          <w:rFonts w:ascii="Arial" w:hAnsi="Arial" w:cs="Arial"/>
          <w:sz w:val="20"/>
          <w:szCs w:val="20"/>
        </w:rPr>
        <w:t xml:space="preserve">potvrzenou Kalibračním listem vydaným </w:t>
      </w:r>
      <w:r w:rsidR="00A453C3" w:rsidRPr="000318A7">
        <w:rPr>
          <w:rFonts w:ascii="Arial" w:hAnsi="Arial" w:cs="Arial"/>
          <w:sz w:val="20"/>
          <w:szCs w:val="20"/>
        </w:rPr>
        <w:t>Českým metrologickým institutem</w:t>
      </w:r>
      <w:r w:rsidR="2FD2196C" w:rsidRPr="000318A7">
        <w:rPr>
          <w:rFonts w:ascii="Arial" w:hAnsi="Arial" w:cs="Arial"/>
          <w:sz w:val="20"/>
          <w:szCs w:val="20"/>
        </w:rPr>
        <w:t>.</w:t>
      </w:r>
      <w:r w:rsidR="001D718E" w:rsidRPr="000318A7">
        <w:rPr>
          <w:rFonts w:ascii="Arial" w:hAnsi="Arial" w:cs="Arial"/>
          <w:sz w:val="20"/>
          <w:szCs w:val="20"/>
        </w:rPr>
        <w:t xml:space="preserve"> </w:t>
      </w:r>
    </w:p>
    <w:p w14:paraId="5A07342D" w14:textId="77777777" w:rsidR="009A1598" w:rsidRPr="000318A7" w:rsidRDefault="009A1598" w:rsidP="000D3B3A">
      <w:pPr>
        <w:pStyle w:val="Odstavecseseznamem"/>
        <w:rPr>
          <w:rFonts w:ascii="Arial" w:hAnsi="Arial" w:cs="Arial"/>
        </w:rPr>
      </w:pPr>
    </w:p>
    <w:p w14:paraId="7AA39377" w14:textId="77777777" w:rsidR="0081759E" w:rsidRPr="000318A7" w:rsidRDefault="0081759E" w:rsidP="00D56166">
      <w:pPr>
        <w:rPr>
          <w:rFonts w:ascii="Arial" w:hAnsi="Arial" w:cs="Arial"/>
        </w:rPr>
      </w:pPr>
    </w:p>
    <w:sectPr w:rsidR="0081759E" w:rsidRPr="000318A7" w:rsidSect="00C94CF9">
      <w:footerReference w:type="default" r:id="rId11"/>
      <w:headerReference w:type="first" r:id="rId12"/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5EF23" w14:textId="77777777" w:rsidR="00255227" w:rsidRDefault="00255227" w:rsidP="00F13C62">
      <w:r>
        <w:separator/>
      </w:r>
    </w:p>
  </w:endnote>
  <w:endnote w:type="continuationSeparator" w:id="0">
    <w:p w14:paraId="79EB8182" w14:textId="77777777" w:rsidR="00255227" w:rsidRDefault="00255227" w:rsidP="00F13C62">
      <w:r>
        <w:continuationSeparator/>
      </w:r>
    </w:p>
  </w:endnote>
  <w:endnote w:type="continuationNotice" w:id="1">
    <w:p w14:paraId="20C9D4D8" w14:textId="77777777" w:rsidR="00255227" w:rsidRDefault="002552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35356050"/>
      <w:docPartObj>
        <w:docPartGallery w:val="Page Numbers (Bottom of Page)"/>
        <w:docPartUnique/>
      </w:docPartObj>
    </w:sdtPr>
    <w:sdtEndPr/>
    <w:sdtContent>
      <w:p w14:paraId="6B8F4A3B" w14:textId="30AA7228" w:rsidR="00F13C62" w:rsidRDefault="00F13C6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AC68BB" w14:textId="77777777" w:rsidR="00F13C62" w:rsidRDefault="00F13C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D05B0" w14:textId="77777777" w:rsidR="00255227" w:rsidRDefault="00255227" w:rsidP="00F13C62">
      <w:r>
        <w:separator/>
      </w:r>
    </w:p>
  </w:footnote>
  <w:footnote w:type="continuationSeparator" w:id="0">
    <w:p w14:paraId="25EF4730" w14:textId="77777777" w:rsidR="00255227" w:rsidRDefault="00255227" w:rsidP="00F13C62">
      <w:r>
        <w:continuationSeparator/>
      </w:r>
    </w:p>
  </w:footnote>
  <w:footnote w:type="continuationNotice" w:id="1">
    <w:p w14:paraId="541495EC" w14:textId="77777777" w:rsidR="00255227" w:rsidRDefault="002552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BFC8E" w14:textId="77777777" w:rsidR="000318A7" w:rsidRPr="00BA009E" w:rsidRDefault="000318A7" w:rsidP="000318A7">
    <w:pPr>
      <w:widowControl w:val="0"/>
      <w:tabs>
        <w:tab w:val="center" w:pos="4536"/>
        <w:tab w:val="right" w:pos="9072"/>
      </w:tabs>
      <w:suppressAutoHyphens w:val="0"/>
      <w:autoSpaceDE w:val="0"/>
      <w:autoSpaceDN w:val="0"/>
      <w:jc w:val="right"/>
      <w:rPr>
        <w:rFonts w:ascii="Arial" w:eastAsia="Calibri" w:hAnsi="Arial" w:cs="Arial"/>
        <w:b/>
        <w:sz w:val="16"/>
        <w:szCs w:val="16"/>
        <w:lang w:eastAsia="en-US"/>
      </w:rPr>
    </w:pPr>
    <w:bookmarkStart w:id="7" w:name="_Hlk19711000"/>
    <w:r w:rsidRPr="00BA009E">
      <w:rPr>
        <w:rFonts w:ascii="Arial" w:eastAsia="Calibri" w:hAnsi="Arial" w:cs="Arial"/>
        <w:b/>
        <w:sz w:val="16"/>
        <w:szCs w:val="16"/>
        <w:lang w:eastAsia="en-US"/>
      </w:rPr>
      <w:t xml:space="preserve">Číslo smlouvy Objednatele: </w:t>
    </w:r>
    <w:r w:rsidRPr="00BA009E">
      <w:rPr>
        <w:rFonts w:ascii="Arial" w:eastAsia="Calibri" w:hAnsi="Arial" w:cs="Arial"/>
        <w:b/>
        <w:sz w:val="16"/>
        <w:szCs w:val="16"/>
        <w:highlight w:val="green"/>
        <w:lang w:eastAsia="en-US"/>
      </w:rPr>
      <w:t>následně doplní zadavatel</w:t>
    </w:r>
  </w:p>
  <w:p w14:paraId="3A74A0D6" w14:textId="07967107" w:rsidR="000318A7" w:rsidRPr="00BA009E" w:rsidRDefault="000318A7" w:rsidP="000318A7">
    <w:pPr>
      <w:widowControl w:val="0"/>
      <w:tabs>
        <w:tab w:val="center" w:pos="4536"/>
        <w:tab w:val="right" w:pos="9072"/>
      </w:tabs>
      <w:suppressAutoHyphens w:val="0"/>
      <w:autoSpaceDE w:val="0"/>
      <w:autoSpaceDN w:val="0"/>
      <w:jc w:val="right"/>
      <w:rPr>
        <w:rFonts w:ascii="Arial" w:eastAsia="Calibri" w:hAnsi="Arial" w:cs="Arial"/>
        <w:b/>
        <w:sz w:val="16"/>
        <w:szCs w:val="16"/>
        <w:highlight w:val="yellow"/>
        <w:lang w:eastAsia="en-US"/>
      </w:rPr>
    </w:pPr>
    <w:r w:rsidRPr="00BA009E">
      <w:rPr>
        <w:rFonts w:ascii="Arial" w:eastAsia="Calibri" w:hAnsi="Arial" w:cs="Arial"/>
        <w:b/>
        <w:sz w:val="16"/>
        <w:szCs w:val="16"/>
        <w:lang w:eastAsia="en-US"/>
      </w:rPr>
      <w:t>Číslo smlouvy Poskytovatel</w:t>
    </w:r>
    <w:r w:rsidR="00BA009E">
      <w:rPr>
        <w:rFonts w:ascii="Arial" w:eastAsia="Calibri" w:hAnsi="Arial" w:cs="Arial"/>
        <w:b/>
        <w:sz w:val="16"/>
        <w:szCs w:val="16"/>
        <w:lang w:eastAsia="en-US"/>
      </w:rPr>
      <w:t>e</w:t>
    </w:r>
    <w:r w:rsidRPr="00BA009E">
      <w:rPr>
        <w:rFonts w:ascii="Arial" w:eastAsia="Calibri" w:hAnsi="Arial" w:cs="Arial"/>
        <w:b/>
        <w:sz w:val="16"/>
        <w:szCs w:val="16"/>
        <w:lang w:eastAsia="en-US"/>
      </w:rPr>
      <w:t xml:space="preserve">: </w:t>
    </w:r>
    <w:r w:rsidRPr="00BA009E">
      <w:rPr>
        <w:rFonts w:ascii="Arial" w:eastAsia="Calibri" w:hAnsi="Arial" w:cs="Arial"/>
        <w:b/>
        <w:sz w:val="16"/>
        <w:szCs w:val="16"/>
        <w:highlight w:val="yellow"/>
        <w:lang w:eastAsia="en-US"/>
      </w:rPr>
      <w:t>doplní účastník</w:t>
    </w:r>
  </w:p>
  <w:bookmarkEnd w:id="7"/>
  <w:p w14:paraId="274B1600" w14:textId="77777777" w:rsidR="000318A7" w:rsidRPr="000318A7" w:rsidRDefault="000318A7" w:rsidP="000318A7">
    <w:pPr>
      <w:widowControl w:val="0"/>
      <w:suppressAutoHyphens w:val="0"/>
      <w:autoSpaceDE w:val="0"/>
      <w:autoSpaceDN w:val="0"/>
      <w:spacing w:line="203" w:lineRule="exact"/>
      <w:ind w:left="20"/>
      <w:rPr>
        <w:rFonts w:ascii="Calibri" w:eastAsia="Calibri" w:hAnsi="Calibri" w:cs="Calibri"/>
        <w:b/>
        <w:sz w:val="18"/>
        <w:szCs w:val="22"/>
        <w:lang w:eastAsia="en-US"/>
      </w:rPr>
    </w:pPr>
  </w:p>
  <w:p w14:paraId="4721AC20" w14:textId="53B11226" w:rsidR="000318A7" w:rsidRPr="000318A7" w:rsidRDefault="000318A7" w:rsidP="00F13C62">
    <w:pPr>
      <w:pStyle w:val="Zhlav"/>
      <w:jc w:val="center"/>
      <w:rPr>
        <w:rFonts w:ascii="Arial" w:hAnsi="Arial" w:cs="Arial"/>
        <w:b/>
        <w:bCs/>
      </w:rPr>
    </w:pPr>
    <w:r w:rsidRPr="000318A7">
      <w:rPr>
        <w:rFonts w:ascii="Arial" w:hAnsi="Arial" w:cs="Arial"/>
        <w:b/>
        <w:bCs/>
      </w:rPr>
      <w:t>Příloha 2</w:t>
    </w:r>
  </w:p>
  <w:p w14:paraId="40E16886" w14:textId="42D381A7" w:rsidR="00F13C62" w:rsidRPr="000318A7" w:rsidRDefault="00F13C62" w:rsidP="00F13C62">
    <w:pPr>
      <w:pStyle w:val="Zhlav"/>
      <w:jc w:val="center"/>
      <w:rPr>
        <w:rFonts w:ascii="Arial" w:hAnsi="Arial" w:cs="Arial"/>
        <w:b/>
        <w:bCs/>
      </w:rPr>
    </w:pPr>
    <w:r w:rsidRPr="000318A7">
      <w:rPr>
        <w:rFonts w:ascii="Arial" w:hAnsi="Arial" w:cs="Arial"/>
        <w:b/>
        <w:bCs/>
      </w:rPr>
      <w:t>Komponenty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084C53"/>
    <w:multiLevelType w:val="hybridMultilevel"/>
    <w:tmpl w:val="C818D5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32FD4"/>
    <w:multiLevelType w:val="hybridMultilevel"/>
    <w:tmpl w:val="14AA2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20F16"/>
    <w:multiLevelType w:val="multilevel"/>
    <w:tmpl w:val="20944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ajorEastAsia" w:hint="default"/>
        <w:color w:val="2F5496" w:themeColor="accent1" w:themeShade="B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ajorEastAsia" w:hint="default"/>
        <w:color w:val="2F5496" w:themeColor="accent1" w:themeShade="BF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ajorEastAsia" w:hint="default"/>
        <w:color w:val="2F5496" w:themeColor="accent1" w:themeShade="BF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ajorEastAsia" w:hint="default"/>
        <w:color w:val="2F5496" w:themeColor="accent1" w:themeShade="BF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ajorEastAsia" w:hint="default"/>
        <w:color w:val="2F5496" w:themeColor="accent1" w:themeShade="BF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ajorEastAsia" w:hint="default"/>
        <w:color w:val="2F5496" w:themeColor="accent1" w:themeShade="BF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ajorEastAsia" w:hint="default"/>
        <w:color w:val="2F5496" w:themeColor="accent1" w:themeShade="BF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ajorEastAsia" w:hint="default"/>
        <w:color w:val="2F5496" w:themeColor="accent1" w:themeShade="BF"/>
      </w:rPr>
    </w:lvl>
  </w:abstractNum>
  <w:abstractNum w:abstractNumId="3" w15:restartNumberingAfterBreak="0">
    <w:nsid w:val="753DCF79"/>
    <w:multiLevelType w:val="hybridMultilevel"/>
    <w:tmpl w:val="DDCC82C4"/>
    <w:lvl w:ilvl="0" w:tplc="2006F264">
      <w:start w:val="1"/>
      <w:numFmt w:val="decimal"/>
      <w:lvlText w:val="%1."/>
      <w:lvlJc w:val="left"/>
      <w:pPr>
        <w:ind w:left="720" w:hanging="360"/>
      </w:pPr>
    </w:lvl>
    <w:lvl w:ilvl="1" w:tplc="7592D0D4">
      <w:start w:val="1"/>
      <w:numFmt w:val="lowerLetter"/>
      <w:lvlText w:val="%2."/>
      <w:lvlJc w:val="left"/>
      <w:pPr>
        <w:ind w:left="1440" w:hanging="360"/>
      </w:pPr>
    </w:lvl>
    <w:lvl w:ilvl="2" w:tplc="E9923BF2">
      <w:start w:val="1"/>
      <w:numFmt w:val="lowerRoman"/>
      <w:lvlText w:val="%3."/>
      <w:lvlJc w:val="right"/>
      <w:pPr>
        <w:ind w:left="2160" w:hanging="180"/>
      </w:pPr>
    </w:lvl>
    <w:lvl w:ilvl="3" w:tplc="3BD265BC">
      <w:start w:val="1"/>
      <w:numFmt w:val="decimal"/>
      <w:lvlText w:val="%4."/>
      <w:lvlJc w:val="left"/>
      <w:pPr>
        <w:ind w:left="2880" w:hanging="360"/>
      </w:pPr>
    </w:lvl>
    <w:lvl w:ilvl="4" w:tplc="32EE5C06">
      <w:start w:val="1"/>
      <w:numFmt w:val="lowerLetter"/>
      <w:lvlText w:val="%5."/>
      <w:lvlJc w:val="left"/>
      <w:pPr>
        <w:ind w:left="3600" w:hanging="360"/>
      </w:pPr>
    </w:lvl>
    <w:lvl w:ilvl="5" w:tplc="BB287B1A">
      <w:start w:val="1"/>
      <w:numFmt w:val="lowerRoman"/>
      <w:lvlText w:val="%6."/>
      <w:lvlJc w:val="right"/>
      <w:pPr>
        <w:ind w:left="4320" w:hanging="180"/>
      </w:pPr>
    </w:lvl>
    <w:lvl w:ilvl="6" w:tplc="014C1E0A">
      <w:start w:val="1"/>
      <w:numFmt w:val="decimal"/>
      <w:lvlText w:val="%7."/>
      <w:lvlJc w:val="left"/>
      <w:pPr>
        <w:ind w:left="5040" w:hanging="360"/>
      </w:pPr>
    </w:lvl>
    <w:lvl w:ilvl="7" w:tplc="BE7AE7D4">
      <w:start w:val="1"/>
      <w:numFmt w:val="lowerLetter"/>
      <w:lvlText w:val="%8."/>
      <w:lvlJc w:val="left"/>
      <w:pPr>
        <w:ind w:left="5760" w:hanging="360"/>
      </w:pPr>
    </w:lvl>
    <w:lvl w:ilvl="8" w:tplc="3FE6EDF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E7098"/>
    <w:multiLevelType w:val="multilevel"/>
    <w:tmpl w:val="CA20A3A0"/>
    <w:lvl w:ilvl="0">
      <w:start w:val="1"/>
      <w:numFmt w:val="decimal"/>
      <w:pStyle w:val="Nadpis1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394A58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pStyle w:val="AACrove3"/>
      <w:lvlText w:val="%1.%2.%3"/>
      <w:lvlJc w:val="left"/>
      <w:pPr>
        <w:tabs>
          <w:tab w:val="num" w:pos="2211"/>
        </w:tabs>
        <w:ind w:left="2211" w:hanging="737"/>
      </w:pPr>
      <w:rPr>
        <w:rFonts w:asciiTheme="minorHAnsi" w:hAnsiTheme="minorHAnsi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02269093">
    <w:abstractNumId w:val="3"/>
  </w:num>
  <w:num w:numId="2" w16cid:durableId="694498282">
    <w:abstractNumId w:val="2"/>
  </w:num>
  <w:num w:numId="3" w16cid:durableId="1082751256">
    <w:abstractNumId w:val="1"/>
  </w:num>
  <w:num w:numId="4" w16cid:durableId="1893344447">
    <w:abstractNumId w:val="0"/>
  </w:num>
  <w:num w:numId="5" w16cid:durableId="19363590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97B"/>
    <w:rsid w:val="00002726"/>
    <w:rsid w:val="000318A7"/>
    <w:rsid w:val="0003656A"/>
    <w:rsid w:val="00037F85"/>
    <w:rsid w:val="0004085A"/>
    <w:rsid w:val="00040AE7"/>
    <w:rsid w:val="00052E92"/>
    <w:rsid w:val="000D3B3A"/>
    <w:rsid w:val="000E5141"/>
    <w:rsid w:val="0012341F"/>
    <w:rsid w:val="00154680"/>
    <w:rsid w:val="0017565F"/>
    <w:rsid w:val="00180A8A"/>
    <w:rsid w:val="00182CF7"/>
    <w:rsid w:val="00183023"/>
    <w:rsid w:val="0018600B"/>
    <w:rsid w:val="001A2949"/>
    <w:rsid w:val="001B45DC"/>
    <w:rsid w:val="001C1368"/>
    <w:rsid w:val="001C23D4"/>
    <w:rsid w:val="001D718E"/>
    <w:rsid w:val="002452EB"/>
    <w:rsid w:val="002546CF"/>
    <w:rsid w:val="00255227"/>
    <w:rsid w:val="00256AFF"/>
    <w:rsid w:val="00257FE3"/>
    <w:rsid w:val="00271506"/>
    <w:rsid w:val="002930A7"/>
    <w:rsid w:val="002E5F44"/>
    <w:rsid w:val="002F2577"/>
    <w:rsid w:val="002F6EE8"/>
    <w:rsid w:val="00331A3D"/>
    <w:rsid w:val="003452A8"/>
    <w:rsid w:val="00364BF5"/>
    <w:rsid w:val="003A2B5B"/>
    <w:rsid w:val="003A3BD9"/>
    <w:rsid w:val="003C12A3"/>
    <w:rsid w:val="003C3D19"/>
    <w:rsid w:val="003E797D"/>
    <w:rsid w:val="003F03AD"/>
    <w:rsid w:val="003F48C0"/>
    <w:rsid w:val="004017D9"/>
    <w:rsid w:val="00427CD5"/>
    <w:rsid w:val="004624D7"/>
    <w:rsid w:val="004A1F93"/>
    <w:rsid w:val="005306CE"/>
    <w:rsid w:val="005333FD"/>
    <w:rsid w:val="00570E12"/>
    <w:rsid w:val="0057697B"/>
    <w:rsid w:val="005D0442"/>
    <w:rsid w:val="005F7AAA"/>
    <w:rsid w:val="005F7CF4"/>
    <w:rsid w:val="00610505"/>
    <w:rsid w:val="0061727E"/>
    <w:rsid w:val="0062635E"/>
    <w:rsid w:val="00634E64"/>
    <w:rsid w:val="00634F8E"/>
    <w:rsid w:val="00657054"/>
    <w:rsid w:val="00657DDE"/>
    <w:rsid w:val="0067618D"/>
    <w:rsid w:val="006816BD"/>
    <w:rsid w:val="00686361"/>
    <w:rsid w:val="006871E7"/>
    <w:rsid w:val="006B036E"/>
    <w:rsid w:val="006C418B"/>
    <w:rsid w:val="006F2B25"/>
    <w:rsid w:val="00716EEC"/>
    <w:rsid w:val="007311E1"/>
    <w:rsid w:val="0076163B"/>
    <w:rsid w:val="00796E29"/>
    <w:rsid w:val="007A7355"/>
    <w:rsid w:val="007B0065"/>
    <w:rsid w:val="007C19F4"/>
    <w:rsid w:val="007C4DD8"/>
    <w:rsid w:val="007E4D6D"/>
    <w:rsid w:val="00807031"/>
    <w:rsid w:val="0081759E"/>
    <w:rsid w:val="00854808"/>
    <w:rsid w:val="0085512B"/>
    <w:rsid w:val="0086051E"/>
    <w:rsid w:val="00894AB5"/>
    <w:rsid w:val="008C447E"/>
    <w:rsid w:val="0091037F"/>
    <w:rsid w:val="009227D6"/>
    <w:rsid w:val="0092517F"/>
    <w:rsid w:val="00963311"/>
    <w:rsid w:val="00994417"/>
    <w:rsid w:val="009A1598"/>
    <w:rsid w:val="009E20F8"/>
    <w:rsid w:val="009F1D91"/>
    <w:rsid w:val="009F3100"/>
    <w:rsid w:val="00A30AEF"/>
    <w:rsid w:val="00A311F2"/>
    <w:rsid w:val="00A453C3"/>
    <w:rsid w:val="00A529E8"/>
    <w:rsid w:val="00A65C1D"/>
    <w:rsid w:val="00A677DB"/>
    <w:rsid w:val="00A73C24"/>
    <w:rsid w:val="00AA006E"/>
    <w:rsid w:val="00AA0145"/>
    <w:rsid w:val="00AF11FE"/>
    <w:rsid w:val="00AF5816"/>
    <w:rsid w:val="00B32BD8"/>
    <w:rsid w:val="00B45DB0"/>
    <w:rsid w:val="00B54052"/>
    <w:rsid w:val="00B55DDE"/>
    <w:rsid w:val="00B73CAE"/>
    <w:rsid w:val="00BA009E"/>
    <w:rsid w:val="00BB190B"/>
    <w:rsid w:val="00BC0CD7"/>
    <w:rsid w:val="00BC393F"/>
    <w:rsid w:val="00BD582A"/>
    <w:rsid w:val="00C170EE"/>
    <w:rsid w:val="00C2001B"/>
    <w:rsid w:val="00C55D56"/>
    <w:rsid w:val="00C66D78"/>
    <w:rsid w:val="00C845A8"/>
    <w:rsid w:val="00C94CF9"/>
    <w:rsid w:val="00CA257E"/>
    <w:rsid w:val="00CE455F"/>
    <w:rsid w:val="00D00343"/>
    <w:rsid w:val="00D02F40"/>
    <w:rsid w:val="00D3320D"/>
    <w:rsid w:val="00D34222"/>
    <w:rsid w:val="00D4372A"/>
    <w:rsid w:val="00D56166"/>
    <w:rsid w:val="00D57A68"/>
    <w:rsid w:val="00D6239C"/>
    <w:rsid w:val="00DA2C49"/>
    <w:rsid w:val="00DC0F06"/>
    <w:rsid w:val="00DE709D"/>
    <w:rsid w:val="00E02EAC"/>
    <w:rsid w:val="00E10D6D"/>
    <w:rsid w:val="00E12297"/>
    <w:rsid w:val="00E37670"/>
    <w:rsid w:val="00E62290"/>
    <w:rsid w:val="00ED1894"/>
    <w:rsid w:val="00EE65FB"/>
    <w:rsid w:val="00EF15E5"/>
    <w:rsid w:val="00EF51AC"/>
    <w:rsid w:val="00EF70A5"/>
    <w:rsid w:val="00F12C49"/>
    <w:rsid w:val="00F13C62"/>
    <w:rsid w:val="00F178CE"/>
    <w:rsid w:val="00F45861"/>
    <w:rsid w:val="00F55C57"/>
    <w:rsid w:val="00F75608"/>
    <w:rsid w:val="00F81DCE"/>
    <w:rsid w:val="00FD0A4B"/>
    <w:rsid w:val="00FF1E78"/>
    <w:rsid w:val="01BF4BEF"/>
    <w:rsid w:val="04F8C303"/>
    <w:rsid w:val="07FB88C2"/>
    <w:rsid w:val="0AF7F7EA"/>
    <w:rsid w:val="0BB674A1"/>
    <w:rsid w:val="0C53B422"/>
    <w:rsid w:val="0EFD91F8"/>
    <w:rsid w:val="0FC9DE20"/>
    <w:rsid w:val="106E6F80"/>
    <w:rsid w:val="10F3B1C6"/>
    <w:rsid w:val="15106EF7"/>
    <w:rsid w:val="15CC2ADA"/>
    <w:rsid w:val="18D87107"/>
    <w:rsid w:val="18EA036C"/>
    <w:rsid w:val="19943557"/>
    <w:rsid w:val="1A660E46"/>
    <w:rsid w:val="20977BF7"/>
    <w:rsid w:val="23C02926"/>
    <w:rsid w:val="253A4136"/>
    <w:rsid w:val="2667D4B9"/>
    <w:rsid w:val="27E3E177"/>
    <w:rsid w:val="29F2CC5A"/>
    <w:rsid w:val="2B880211"/>
    <w:rsid w:val="2BE94E67"/>
    <w:rsid w:val="2C9771F0"/>
    <w:rsid w:val="2CE28770"/>
    <w:rsid w:val="2D9CA4B9"/>
    <w:rsid w:val="2DB9896F"/>
    <w:rsid w:val="2DD70364"/>
    <w:rsid w:val="2E6FD4E1"/>
    <w:rsid w:val="2F1FE028"/>
    <w:rsid w:val="2F92DA79"/>
    <w:rsid w:val="2FD2196C"/>
    <w:rsid w:val="3091F7F2"/>
    <w:rsid w:val="316CBA7E"/>
    <w:rsid w:val="31CEB42E"/>
    <w:rsid w:val="3411D97F"/>
    <w:rsid w:val="360FD470"/>
    <w:rsid w:val="37267779"/>
    <w:rsid w:val="375176AC"/>
    <w:rsid w:val="3ADF1571"/>
    <w:rsid w:val="3B5B5005"/>
    <w:rsid w:val="3E17FEFA"/>
    <w:rsid w:val="3EAE0981"/>
    <w:rsid w:val="3F3C9AC7"/>
    <w:rsid w:val="40B04BDB"/>
    <w:rsid w:val="4276A13B"/>
    <w:rsid w:val="435255F8"/>
    <w:rsid w:val="450B67E2"/>
    <w:rsid w:val="45C17B46"/>
    <w:rsid w:val="4A0BE40C"/>
    <w:rsid w:val="4B345B92"/>
    <w:rsid w:val="4BC3594C"/>
    <w:rsid w:val="50333675"/>
    <w:rsid w:val="52AE4C68"/>
    <w:rsid w:val="531EFDCB"/>
    <w:rsid w:val="54B5756E"/>
    <w:rsid w:val="55D22F94"/>
    <w:rsid w:val="5710430E"/>
    <w:rsid w:val="573246C8"/>
    <w:rsid w:val="578BF449"/>
    <w:rsid w:val="5863388E"/>
    <w:rsid w:val="5C89F805"/>
    <w:rsid w:val="5DC40855"/>
    <w:rsid w:val="5EBD46FC"/>
    <w:rsid w:val="5ED8F9F2"/>
    <w:rsid w:val="60FE4541"/>
    <w:rsid w:val="618FB9F4"/>
    <w:rsid w:val="63B366BE"/>
    <w:rsid w:val="647E7BA3"/>
    <w:rsid w:val="6536CCF9"/>
    <w:rsid w:val="6564E29B"/>
    <w:rsid w:val="67A7AB28"/>
    <w:rsid w:val="6855BAED"/>
    <w:rsid w:val="69CF6762"/>
    <w:rsid w:val="6A6032CA"/>
    <w:rsid w:val="6CE31CDF"/>
    <w:rsid w:val="6EBAA17A"/>
    <w:rsid w:val="6EC486E2"/>
    <w:rsid w:val="6EC78830"/>
    <w:rsid w:val="6EE10969"/>
    <w:rsid w:val="6F60ED98"/>
    <w:rsid w:val="6FDA5195"/>
    <w:rsid w:val="709F1DB7"/>
    <w:rsid w:val="70A8F09F"/>
    <w:rsid w:val="716E35ED"/>
    <w:rsid w:val="7237593E"/>
    <w:rsid w:val="74A5D6AF"/>
    <w:rsid w:val="76F1A204"/>
    <w:rsid w:val="775A2476"/>
    <w:rsid w:val="781F0431"/>
    <w:rsid w:val="78D06E78"/>
    <w:rsid w:val="7A3B0B87"/>
    <w:rsid w:val="7C31A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BA7D"/>
  <w15:chartTrackingRefBased/>
  <w15:docId w15:val="{F76BDFE5-4161-4586-87D9-56F3FAEB5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69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0318A7"/>
    <w:pPr>
      <w:keepNext/>
      <w:keepLines/>
      <w:numPr>
        <w:numId w:val="5"/>
      </w:numPr>
      <w:spacing w:before="240"/>
      <w:outlineLvl w:val="0"/>
    </w:pPr>
    <w:rPr>
      <w:rFonts w:ascii="Arial" w:eastAsiaTheme="majorEastAsia" w:hAnsi="Arial" w:cstheme="majorBidi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318A7"/>
    <w:rPr>
      <w:rFonts w:ascii="Arial" w:eastAsiaTheme="majorEastAsia" w:hAnsi="Arial" w:cstheme="majorBidi"/>
      <w:sz w:val="24"/>
      <w:szCs w:val="32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0318A7"/>
    <w:pPr>
      <w:suppressAutoHyphens w:val="0"/>
      <w:spacing w:line="259" w:lineRule="auto"/>
      <w:outlineLvl w:val="9"/>
    </w:pPr>
    <w:rPr>
      <w:sz w:val="2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13C62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0318A7"/>
    <w:rPr>
      <w:rFonts w:ascii="Arial" w:hAnsi="Arial"/>
      <w:color w:val="auto"/>
      <w:sz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F13C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3C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13C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13C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ph">
    <w:name w:val="paragraph"/>
    <w:basedOn w:val="Normln"/>
    <w:rsid w:val="00AA006E"/>
    <w:pPr>
      <w:suppressAutoHyphens w:val="0"/>
      <w:spacing w:before="100" w:beforeAutospacing="1" w:after="100" w:afterAutospacing="1"/>
    </w:pPr>
    <w:rPr>
      <w:lang w:eastAsia="cs-CZ"/>
    </w:rPr>
  </w:style>
  <w:style w:type="character" w:customStyle="1" w:styleId="normaltextrun">
    <w:name w:val="normaltextrun"/>
    <w:basedOn w:val="Standardnpsmoodstavce"/>
    <w:rsid w:val="00AA006E"/>
  </w:style>
  <w:style w:type="character" w:customStyle="1" w:styleId="eop">
    <w:name w:val="eop"/>
    <w:basedOn w:val="Standardnpsmoodstavce"/>
    <w:rsid w:val="00AA006E"/>
  </w:style>
  <w:style w:type="paragraph" w:styleId="Odstavecseseznamem">
    <w:name w:val="List Paragraph"/>
    <w:aliases w:val="Nad,Odstavec cíl se seznamem,Odstavec se seznamem5,Odstavec_muj,cp_Odstavec se seznamem,Bullet Number,Bullet List,FooterText,numbered,Paragraphe de liste1,Bulletr List Paragraph,列出段落,列出段落1,List Paragraph2,List Paragraph"/>
    <w:basedOn w:val="Normln"/>
    <w:link w:val="OdstavecseseznamemChar"/>
    <w:uiPriority w:val="34"/>
    <w:qFormat/>
    <w:rsid w:val="001D718E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cp_Odstavec se seznamem Char,Bullet Number Char,Bullet List Char,FooterText Char,numbered Char,Paragraphe de liste1 Char,列出段落 Char,列出段落1 Char"/>
    <w:link w:val="Odstavecseseznamem"/>
    <w:uiPriority w:val="34"/>
    <w:qFormat/>
    <w:rsid w:val="0081759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437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4372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37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37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372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Zmnka">
    <w:name w:val="Mention"/>
    <w:basedOn w:val="Standardnpsmoodstavce"/>
    <w:uiPriority w:val="99"/>
    <w:unhideWhenUsed/>
    <w:rsid w:val="00D4372A"/>
    <w:rPr>
      <w:color w:val="2B579A"/>
      <w:shd w:val="clear" w:color="auto" w:fill="E1DFDD"/>
    </w:rPr>
  </w:style>
  <w:style w:type="paragraph" w:styleId="Revize">
    <w:name w:val="Revision"/>
    <w:hidden/>
    <w:uiPriority w:val="99"/>
    <w:semiHidden/>
    <w:rsid w:val="00E37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Crove3">
    <w:name w:val="AAC úroveň 3"/>
    <w:basedOn w:val="Normln"/>
    <w:rsid w:val="00180A8A"/>
    <w:pPr>
      <w:numPr>
        <w:ilvl w:val="2"/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5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3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5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5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_x0032_021_J12805 xmlns="c2a2fc6d-0f83-4887-9676-9f9de746fae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6F31950FCD634897047312FD207C09" ma:contentTypeVersion="19" ma:contentTypeDescription="Create a new document." ma:contentTypeScope="" ma:versionID="dd9822a64332997c7745885c9df8c7b4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3d40dc22c2eb380d5efecb91f3492b9a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308EA6-7F62-4F1D-B5C6-1130A79260FE}">
  <ds:schemaRefs>
    <ds:schemaRef ds:uri="c2a2fc6d-0f83-4887-9676-9f9de746faee"/>
    <ds:schemaRef ds:uri="http://www.w3.org/XML/1998/namespace"/>
    <ds:schemaRef ds:uri="http://schemas.microsoft.com/office/2006/documentManagement/types"/>
    <ds:schemaRef ds:uri="8952aad2-fd33-4925-a107-7a97c43dbeef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282E297-4442-4DB6-BB49-4535D7152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E965EA-1E98-4984-BCD6-41985634E8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373168-D5D9-4D3F-BBEE-B0F8D81894E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1279</Words>
  <Characters>7549</Characters>
  <DocSecurity>0</DocSecurity>
  <Lines>62</Lines>
  <Paragraphs>17</Paragraphs>
  <ScaleCrop>false</ScaleCrop>
  <Company/>
  <LinksUpToDate>false</LinksUpToDate>
  <CharactersWithSpaces>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2024-11-16T05:22:00Z</dcterms:created>
  <dcterms:modified xsi:type="dcterms:W3CDTF">2024-11-16T05:29:00Z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0x010100B96F31950FCD634897047312FD207C09</vt:lpwstr>
  </property>
  <property fmtid="{D5CDD505-2E9C-101B-9397-08002B2CF9AE}" pid="3" name="MediaServiceImageTags">
    <vt:lpwstr/>
  </property>
</Properties>
</file>