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5B1E9C" w14:textId="15118343" w:rsidR="002A5A04" w:rsidRPr="0027793C" w:rsidRDefault="00DF0845" w:rsidP="00D64CE4">
      <w:pPr>
        <w:pStyle w:val="Titul"/>
        <w:rPr>
          <w:caps/>
          <w:color w:val="auto"/>
          <w:sz w:val="20"/>
        </w:rPr>
      </w:pPr>
      <w:r w:rsidRPr="0027793C">
        <w:rPr>
          <w:caps/>
          <w:color w:val="auto"/>
          <w:sz w:val="20"/>
        </w:rPr>
        <w:t>Servisní smlouva_Příloha_</w:t>
      </w:r>
      <w:r w:rsidR="004B700C" w:rsidRPr="0027793C">
        <w:rPr>
          <w:caps/>
          <w:color w:val="auto"/>
          <w:sz w:val="20"/>
        </w:rPr>
        <w:t>Č.</w:t>
      </w:r>
      <w:r w:rsidRPr="0027793C">
        <w:rPr>
          <w:caps/>
          <w:color w:val="auto"/>
          <w:sz w:val="20"/>
        </w:rPr>
        <w:t>9_Exit plá</w:t>
      </w:r>
      <w:r w:rsidR="004A2A48" w:rsidRPr="0027793C">
        <w:rPr>
          <w:caps/>
          <w:color w:val="auto"/>
          <w:sz w:val="20"/>
        </w:rPr>
        <w:t>N</w:t>
      </w:r>
    </w:p>
    <w:p w14:paraId="1154EB2A" w14:textId="77777777" w:rsidR="007069F4" w:rsidRPr="0027793C" w:rsidRDefault="007069F4" w:rsidP="00750123">
      <w:pPr>
        <w:rPr>
          <w:rFonts w:ascii="Times New Roman" w:hAnsi="Times New Roman"/>
          <w:b/>
          <w:bCs/>
          <w:sz w:val="20"/>
          <w:szCs w:val="20"/>
          <w:lang w:eastAsia="cs-CZ"/>
        </w:rPr>
      </w:pPr>
    </w:p>
    <w:p w14:paraId="2AB20923" w14:textId="32D1CCA5" w:rsidR="002A5A04" w:rsidRPr="0027793C" w:rsidRDefault="002A5A04" w:rsidP="008A7C73">
      <w:pPr>
        <w:pStyle w:val="VOS11nadpis"/>
        <w:rPr>
          <w:rFonts w:ascii="Times New Roman" w:hAnsi="Times New Roman" w:cs="Times New Roman"/>
        </w:rPr>
      </w:pPr>
      <w:r w:rsidRPr="0027793C">
        <w:rPr>
          <w:rFonts w:ascii="Times New Roman" w:hAnsi="Times New Roman" w:cs="Times New Roman"/>
        </w:rPr>
        <w:t>Definice</w:t>
      </w:r>
    </w:p>
    <w:p w14:paraId="35A4994E" w14:textId="77777777" w:rsidR="00D90BDC" w:rsidRPr="0027793C" w:rsidRDefault="00D90BDC" w:rsidP="00D90BDC">
      <w:pPr>
        <w:pStyle w:val="VOS1text"/>
        <w:rPr>
          <w:rFonts w:ascii="Times New Roman" w:hAnsi="Times New Roman" w:cs="Times New Roman"/>
        </w:rPr>
      </w:pPr>
    </w:p>
    <w:p w14:paraId="0B153B9D" w14:textId="726DE68F" w:rsidR="002A5A04" w:rsidRPr="0027793C" w:rsidRDefault="002A5A04" w:rsidP="008A7C73">
      <w:pPr>
        <w:pStyle w:val="VOS12nadpis"/>
        <w:rPr>
          <w:rFonts w:ascii="Times New Roman" w:hAnsi="Times New Roman" w:cs="Times New Roman"/>
        </w:rPr>
      </w:pPr>
      <w:r w:rsidRPr="0027793C">
        <w:rPr>
          <w:rFonts w:ascii="Times New Roman" w:hAnsi="Times New Roman" w:cs="Times New Roman"/>
        </w:rPr>
        <w:t xml:space="preserve">Definice v tomto Článku jsou relevantní pro tuto </w:t>
      </w:r>
      <w:r w:rsidR="00107C96" w:rsidRPr="0027793C">
        <w:rPr>
          <w:rFonts w:ascii="Times New Roman" w:hAnsi="Times New Roman" w:cs="Times New Roman"/>
        </w:rPr>
        <w:t>p</w:t>
      </w:r>
      <w:r w:rsidRPr="0027793C">
        <w:rPr>
          <w:rFonts w:ascii="Times New Roman" w:hAnsi="Times New Roman" w:cs="Times New Roman"/>
        </w:rPr>
        <w:t>řílohu</w:t>
      </w:r>
      <w:r w:rsidR="00107C96" w:rsidRPr="0027793C">
        <w:rPr>
          <w:rFonts w:ascii="Times New Roman" w:hAnsi="Times New Roman" w:cs="Times New Roman"/>
        </w:rPr>
        <w:t xml:space="preserve"> 9</w:t>
      </w:r>
      <w:r w:rsidRPr="0027793C">
        <w:rPr>
          <w:rFonts w:ascii="Times New Roman" w:hAnsi="Times New Roman" w:cs="Times New Roman"/>
        </w:rPr>
        <w:t>.</w:t>
      </w:r>
    </w:p>
    <w:p w14:paraId="489CBCD8" w14:textId="1E49427C" w:rsidR="002A5A04" w:rsidRPr="0027793C" w:rsidRDefault="002A5A04" w:rsidP="008A7C73">
      <w:pPr>
        <w:pStyle w:val="VOS13nadpis"/>
        <w:rPr>
          <w:rFonts w:ascii="Times New Roman" w:hAnsi="Times New Roman" w:cs="Times New Roman"/>
        </w:rPr>
      </w:pPr>
      <w:r w:rsidRPr="0027793C">
        <w:rPr>
          <w:rFonts w:ascii="Times New Roman" w:hAnsi="Times New Roman" w:cs="Times New Roman"/>
          <w:b/>
        </w:rPr>
        <w:t xml:space="preserve">Aktivy </w:t>
      </w:r>
      <w:r w:rsidRPr="0027793C">
        <w:rPr>
          <w:rFonts w:ascii="Times New Roman" w:hAnsi="Times New Roman" w:cs="Times New Roman"/>
        </w:rPr>
        <w:t xml:space="preserve">se rozumí veškerá aktiva a práva požadovaná k poskytování Služeb v souladu s touto Smlouvou, včetně relevantního zařízení Dodavatele, ale s vyloučením aktiv </w:t>
      </w:r>
      <w:r w:rsidR="00FD3663" w:rsidRPr="0027793C">
        <w:rPr>
          <w:rFonts w:ascii="Times New Roman" w:hAnsi="Times New Roman" w:cs="Times New Roman"/>
        </w:rPr>
        <w:t>Zadavatele</w:t>
      </w:r>
      <w:r w:rsidRPr="0027793C">
        <w:rPr>
          <w:rFonts w:ascii="Times New Roman" w:hAnsi="Times New Roman" w:cs="Times New Roman"/>
        </w:rPr>
        <w:t xml:space="preserve">, zejména hardware a software, které vlastní </w:t>
      </w:r>
      <w:r w:rsidR="00FD5B81" w:rsidRPr="0027793C">
        <w:rPr>
          <w:rFonts w:ascii="Times New Roman" w:hAnsi="Times New Roman" w:cs="Times New Roman"/>
        </w:rPr>
        <w:t>Z</w:t>
      </w:r>
      <w:r w:rsidR="00FD3663" w:rsidRPr="0027793C">
        <w:rPr>
          <w:rFonts w:ascii="Times New Roman" w:hAnsi="Times New Roman" w:cs="Times New Roman"/>
        </w:rPr>
        <w:t>adavatel</w:t>
      </w:r>
      <w:r w:rsidRPr="0027793C">
        <w:rPr>
          <w:rFonts w:ascii="Times New Roman" w:hAnsi="Times New Roman" w:cs="Times New Roman"/>
        </w:rPr>
        <w:t>.</w:t>
      </w:r>
    </w:p>
    <w:p w14:paraId="400576E5" w14:textId="62298940" w:rsidR="002A5A04" w:rsidRPr="0027793C" w:rsidRDefault="002A5A04" w:rsidP="008A7C73">
      <w:pPr>
        <w:pStyle w:val="VOS13nadpis"/>
        <w:rPr>
          <w:rFonts w:ascii="Times New Roman" w:hAnsi="Times New Roman" w:cs="Times New Roman"/>
        </w:rPr>
      </w:pPr>
      <w:r w:rsidRPr="0027793C">
        <w:rPr>
          <w:rFonts w:ascii="Times New Roman" w:hAnsi="Times New Roman" w:cs="Times New Roman"/>
          <w:b/>
        </w:rPr>
        <w:t>Exitovým obdobím</w:t>
      </w:r>
      <w:r w:rsidRPr="0027793C">
        <w:rPr>
          <w:rFonts w:ascii="Times New Roman" w:hAnsi="Times New Roman" w:cs="Times New Roman"/>
        </w:rPr>
        <w:t xml:space="preserve"> se rozumí celé relevantní období pro realizaci tohoto Exitového plánu, které začíná </w:t>
      </w:r>
      <w:r w:rsidR="008753CD" w:rsidRPr="0027793C">
        <w:rPr>
          <w:rFonts w:ascii="Times New Roman" w:hAnsi="Times New Roman" w:cs="Times New Roman"/>
        </w:rPr>
        <w:t>6 měsíců</w:t>
      </w:r>
      <w:r w:rsidRPr="0027793C">
        <w:rPr>
          <w:rFonts w:ascii="Times New Roman" w:hAnsi="Times New Roman" w:cs="Times New Roman"/>
        </w:rPr>
        <w:t xml:space="preserve"> před ukončením doby účinnosti této Smlouvy a končí ukončením účinnosti této Smlouvy, přičemž jeho trvání je prodlouženo v případě, že jakákoli část Exitového plánu nebyla ze strany Dodavatele implementována nebo nebylo dosaženo účelu této </w:t>
      </w:r>
      <w:r w:rsidR="00107C96" w:rsidRPr="0027793C">
        <w:rPr>
          <w:rFonts w:ascii="Times New Roman" w:hAnsi="Times New Roman" w:cs="Times New Roman"/>
        </w:rPr>
        <w:t>přílohy 9</w:t>
      </w:r>
      <w:r w:rsidRPr="0027793C">
        <w:rPr>
          <w:rFonts w:ascii="Times New Roman" w:hAnsi="Times New Roman" w:cs="Times New Roman"/>
        </w:rPr>
        <w:t>.</w:t>
      </w:r>
    </w:p>
    <w:p w14:paraId="2CAF1386" w14:textId="51803947" w:rsidR="002A5A04" w:rsidRPr="0027793C" w:rsidRDefault="002A5A04" w:rsidP="008A7C73">
      <w:pPr>
        <w:pStyle w:val="VOS13nadpis"/>
        <w:rPr>
          <w:rFonts w:ascii="Times New Roman" w:hAnsi="Times New Roman" w:cs="Times New Roman"/>
        </w:rPr>
      </w:pPr>
      <w:bookmarkStart w:id="0" w:name="_Ref90389453"/>
      <w:r w:rsidRPr="0027793C">
        <w:rPr>
          <w:rFonts w:ascii="Times New Roman" w:hAnsi="Times New Roman" w:cs="Times New Roman"/>
          <w:b/>
        </w:rPr>
        <w:t>Exitovým manažerem</w:t>
      </w:r>
      <w:r w:rsidRPr="0027793C">
        <w:rPr>
          <w:rFonts w:ascii="Times New Roman" w:hAnsi="Times New Roman" w:cs="Times New Roman"/>
        </w:rPr>
        <w:t xml:space="preserve"> se rozumí osoba, kterou každá ze Smluvních stran určila jako osobu odpovědnou za implementaci požadavků souvisejících s Exitovým plánem.</w:t>
      </w:r>
      <w:bookmarkEnd w:id="0"/>
    </w:p>
    <w:p w14:paraId="3F222765" w14:textId="77777777" w:rsidR="00750123" w:rsidRPr="0027793C" w:rsidRDefault="00750123" w:rsidP="0020206D">
      <w:pPr>
        <w:pStyle w:val="Textlnkuslovan"/>
        <w:tabs>
          <w:tab w:val="clear" w:pos="1474"/>
        </w:tabs>
        <w:ind w:left="851" w:firstLine="0"/>
        <w:rPr>
          <w:rFonts w:ascii="Times New Roman" w:hAnsi="Times New Roman"/>
          <w:sz w:val="20"/>
          <w:szCs w:val="20"/>
          <w:lang w:eastAsia="en-US"/>
        </w:rPr>
      </w:pPr>
    </w:p>
    <w:p w14:paraId="538CB779" w14:textId="2D53F0A2" w:rsidR="002A5A04" w:rsidRPr="0027793C" w:rsidRDefault="002A5A04" w:rsidP="008A7C73">
      <w:pPr>
        <w:pStyle w:val="VOS11nadpis"/>
        <w:rPr>
          <w:rFonts w:ascii="Times New Roman" w:hAnsi="Times New Roman" w:cs="Times New Roman"/>
        </w:rPr>
      </w:pPr>
      <w:r w:rsidRPr="0027793C">
        <w:rPr>
          <w:rFonts w:ascii="Times New Roman" w:hAnsi="Times New Roman" w:cs="Times New Roman"/>
        </w:rPr>
        <w:t>Účel přílohy</w:t>
      </w:r>
    </w:p>
    <w:p w14:paraId="084348C0" w14:textId="77777777" w:rsidR="008A7C73" w:rsidRPr="0027793C" w:rsidRDefault="008A7C73" w:rsidP="008A7C73">
      <w:pPr>
        <w:pStyle w:val="VOS1text"/>
        <w:rPr>
          <w:rFonts w:ascii="Times New Roman" w:hAnsi="Times New Roman" w:cs="Times New Roman"/>
        </w:rPr>
      </w:pPr>
    </w:p>
    <w:p w14:paraId="586774D9" w14:textId="3B5CFAEA" w:rsidR="002A5A04" w:rsidRPr="0027793C" w:rsidRDefault="002A5A04" w:rsidP="008A7C73">
      <w:pPr>
        <w:pStyle w:val="VOS12nadpis"/>
        <w:rPr>
          <w:rFonts w:ascii="Times New Roman" w:hAnsi="Times New Roman" w:cs="Times New Roman"/>
        </w:rPr>
      </w:pPr>
      <w:r w:rsidRPr="0027793C">
        <w:rPr>
          <w:rFonts w:ascii="Times New Roman" w:hAnsi="Times New Roman" w:cs="Times New Roman"/>
        </w:rPr>
        <w:t xml:space="preserve">Dodavatel je povinen zajistit řádné převedení Služeb z Dodavatele na </w:t>
      </w:r>
      <w:r w:rsidR="00FD3663" w:rsidRPr="0027793C">
        <w:rPr>
          <w:rFonts w:ascii="Times New Roman" w:hAnsi="Times New Roman" w:cs="Times New Roman"/>
        </w:rPr>
        <w:t xml:space="preserve">Zadavatele </w:t>
      </w:r>
      <w:r w:rsidRPr="0027793C">
        <w:rPr>
          <w:rFonts w:ascii="Times New Roman" w:hAnsi="Times New Roman" w:cs="Times New Roman"/>
        </w:rPr>
        <w:t xml:space="preserve">nebo jím určenou třetí osobu v případě ukončení účinnosti této Smlouvy. Tato </w:t>
      </w:r>
      <w:r w:rsidR="00107C96" w:rsidRPr="0027793C">
        <w:rPr>
          <w:rFonts w:ascii="Times New Roman" w:hAnsi="Times New Roman" w:cs="Times New Roman"/>
        </w:rPr>
        <w:t xml:space="preserve">příloha 9 </w:t>
      </w:r>
      <w:r w:rsidRPr="0027793C">
        <w:rPr>
          <w:rFonts w:ascii="Times New Roman" w:hAnsi="Times New Roman" w:cs="Times New Roman"/>
        </w:rPr>
        <w:t>stanoví zásady pro implementaci opatření pro převedení Služeb, která jsou zamýšlena k dosažení tohoto cíle a na nichž je založen Exitový plán.</w:t>
      </w:r>
    </w:p>
    <w:p w14:paraId="13FA8526" w14:textId="7912BFFE" w:rsidR="002A5A04" w:rsidRPr="0027793C" w:rsidRDefault="00107C96" w:rsidP="008A7C73">
      <w:pPr>
        <w:pStyle w:val="VOS12nadpis"/>
        <w:rPr>
          <w:rFonts w:ascii="Times New Roman" w:hAnsi="Times New Roman" w:cs="Times New Roman"/>
        </w:rPr>
      </w:pPr>
      <w:r w:rsidRPr="0027793C">
        <w:rPr>
          <w:rFonts w:ascii="Times New Roman" w:hAnsi="Times New Roman" w:cs="Times New Roman"/>
        </w:rPr>
        <w:t xml:space="preserve">Zadavatel </w:t>
      </w:r>
      <w:r w:rsidR="002A5A04" w:rsidRPr="0027793C">
        <w:rPr>
          <w:rFonts w:ascii="Times New Roman" w:hAnsi="Times New Roman" w:cs="Times New Roman"/>
        </w:rPr>
        <w:t>je povinen poskytnout Dodavateli oprávněně požadovanou součinnost.</w:t>
      </w:r>
    </w:p>
    <w:p w14:paraId="0CD2ADE4" w14:textId="5F5C5D12" w:rsidR="002A5A04" w:rsidRPr="0027793C" w:rsidRDefault="002A5A04" w:rsidP="008A7C73">
      <w:pPr>
        <w:pStyle w:val="VOS12nadpis"/>
        <w:rPr>
          <w:rFonts w:ascii="Times New Roman" w:hAnsi="Times New Roman" w:cs="Times New Roman"/>
        </w:rPr>
      </w:pPr>
      <w:r w:rsidRPr="0027793C">
        <w:rPr>
          <w:rFonts w:ascii="Times New Roman" w:hAnsi="Times New Roman" w:cs="Times New Roman"/>
        </w:rPr>
        <w:t xml:space="preserve">Pro vyloučení všech pochybností Smluvní strany výslovně uvádí, že za celkové řízení opatření pro převedení Služeb, tj. Exitu, je zodpovědný </w:t>
      </w:r>
      <w:r w:rsidR="00FD3663" w:rsidRPr="0027793C">
        <w:rPr>
          <w:rFonts w:ascii="Times New Roman" w:hAnsi="Times New Roman" w:cs="Times New Roman"/>
        </w:rPr>
        <w:t>Zadavatel</w:t>
      </w:r>
      <w:r w:rsidRPr="0027793C">
        <w:rPr>
          <w:rFonts w:ascii="Times New Roman" w:hAnsi="Times New Roman" w:cs="Times New Roman"/>
        </w:rPr>
        <w:t>.</w:t>
      </w:r>
    </w:p>
    <w:p w14:paraId="45866FEA" w14:textId="77777777" w:rsidR="00750123" w:rsidRPr="0027793C" w:rsidRDefault="00750123" w:rsidP="002D2341">
      <w:pPr>
        <w:pStyle w:val="Odstavecseseznamem"/>
        <w:spacing w:before="0" w:after="120" w:line="280" w:lineRule="exact"/>
        <w:ind w:left="851"/>
        <w:jc w:val="both"/>
        <w:rPr>
          <w:rFonts w:ascii="Times New Roman" w:hAnsi="Times New Roman"/>
          <w:sz w:val="20"/>
          <w:szCs w:val="20"/>
        </w:rPr>
      </w:pPr>
    </w:p>
    <w:p w14:paraId="0780CF28" w14:textId="184AB5AF" w:rsidR="00A24DBF" w:rsidRPr="0027793C" w:rsidRDefault="002A5A04" w:rsidP="008A7C73">
      <w:pPr>
        <w:pStyle w:val="VOS11nadpis"/>
        <w:rPr>
          <w:rFonts w:ascii="Times New Roman" w:hAnsi="Times New Roman" w:cs="Times New Roman"/>
        </w:rPr>
      </w:pPr>
      <w:r w:rsidRPr="0027793C">
        <w:rPr>
          <w:rFonts w:ascii="Times New Roman" w:hAnsi="Times New Roman" w:cs="Times New Roman"/>
        </w:rPr>
        <w:t>Požadavky na Exitový plán</w:t>
      </w:r>
    </w:p>
    <w:p w14:paraId="0528BC71" w14:textId="77777777" w:rsidR="008A7C73" w:rsidRPr="0027793C" w:rsidRDefault="008A7C73" w:rsidP="008A7C73">
      <w:pPr>
        <w:pStyle w:val="VOS1text"/>
        <w:rPr>
          <w:rFonts w:ascii="Times New Roman" w:hAnsi="Times New Roman" w:cs="Times New Roman"/>
        </w:rPr>
      </w:pPr>
    </w:p>
    <w:p w14:paraId="20C27FA7" w14:textId="75CDE3E3" w:rsidR="002A5A04" w:rsidRPr="0027793C" w:rsidRDefault="002A5A04" w:rsidP="008A7C73">
      <w:pPr>
        <w:pStyle w:val="VOS12nadpis"/>
        <w:rPr>
          <w:rFonts w:ascii="Times New Roman" w:hAnsi="Times New Roman" w:cs="Times New Roman"/>
        </w:rPr>
      </w:pPr>
      <w:r w:rsidRPr="0027793C">
        <w:rPr>
          <w:rFonts w:ascii="Times New Roman" w:hAnsi="Times New Roman" w:cs="Times New Roman"/>
        </w:rPr>
        <w:t>Exitový plán musí</w:t>
      </w:r>
    </w:p>
    <w:p w14:paraId="60A7F44B" w14:textId="789F2081" w:rsidR="002A5A04" w:rsidRPr="0027793C" w:rsidRDefault="002A5A04" w:rsidP="008A7C73">
      <w:pPr>
        <w:pStyle w:val="VOS13nadpis"/>
        <w:rPr>
          <w:rFonts w:ascii="Times New Roman" w:hAnsi="Times New Roman" w:cs="Times New Roman"/>
        </w:rPr>
      </w:pPr>
      <w:r w:rsidRPr="0027793C">
        <w:rPr>
          <w:rFonts w:ascii="Times New Roman" w:hAnsi="Times New Roman" w:cs="Times New Roman"/>
        </w:rPr>
        <w:t xml:space="preserve">upravit způsob řešení všech požadavků uvedených v této </w:t>
      </w:r>
      <w:r w:rsidR="00FD3663" w:rsidRPr="0027793C">
        <w:rPr>
          <w:rFonts w:ascii="Times New Roman" w:hAnsi="Times New Roman" w:cs="Times New Roman"/>
        </w:rPr>
        <w:t>příloze 9</w:t>
      </w:r>
      <w:r w:rsidRPr="0027793C">
        <w:rPr>
          <w:rFonts w:ascii="Times New Roman" w:hAnsi="Times New Roman" w:cs="Times New Roman"/>
        </w:rPr>
        <w:t xml:space="preserve">, aby se usnadnilo převedení Služeb od Dodavatele k </w:t>
      </w:r>
      <w:r w:rsidR="00FD3663" w:rsidRPr="0027793C">
        <w:rPr>
          <w:rFonts w:ascii="Times New Roman" w:hAnsi="Times New Roman" w:cs="Times New Roman"/>
        </w:rPr>
        <w:t xml:space="preserve">Zadavateli </w:t>
      </w:r>
      <w:r w:rsidRPr="0027793C">
        <w:rPr>
          <w:rFonts w:ascii="Times New Roman" w:hAnsi="Times New Roman" w:cs="Times New Roman"/>
        </w:rPr>
        <w:t>nebo jím určené třetí osobě a musí zajistit, aby nedocházelo k přerušení poskytování Služeb a nedošlo ke zhoršení jejich kvality;</w:t>
      </w:r>
    </w:p>
    <w:p w14:paraId="2653DE27" w14:textId="4EC923DB" w:rsidR="002A5A04" w:rsidRPr="0027793C" w:rsidRDefault="002A5A04" w:rsidP="008A7C73">
      <w:pPr>
        <w:pStyle w:val="VOS13nadpis"/>
        <w:rPr>
          <w:rFonts w:ascii="Times New Roman" w:hAnsi="Times New Roman" w:cs="Times New Roman"/>
        </w:rPr>
      </w:pPr>
      <w:r w:rsidRPr="0027793C">
        <w:rPr>
          <w:rFonts w:ascii="Times New Roman" w:hAnsi="Times New Roman" w:cs="Times New Roman"/>
        </w:rPr>
        <w:t xml:space="preserve">upravit podrobnosti o tom, jak budou Služby převáděny na </w:t>
      </w:r>
      <w:r w:rsidR="00FD3663" w:rsidRPr="0027793C">
        <w:rPr>
          <w:rFonts w:ascii="Times New Roman" w:hAnsi="Times New Roman" w:cs="Times New Roman"/>
        </w:rPr>
        <w:t xml:space="preserve">Zadavatele </w:t>
      </w:r>
      <w:r w:rsidRPr="0027793C">
        <w:rPr>
          <w:rFonts w:ascii="Times New Roman" w:hAnsi="Times New Roman" w:cs="Times New Roman"/>
        </w:rPr>
        <w:t xml:space="preserve">nebo jím určenou třetí osobu, včetně podrobností o procesech, dokumentaci, přenosu dat, migraci Služeb, zabezpečení a oddělení technologických komponent </w:t>
      </w:r>
      <w:r w:rsidR="00FD3663" w:rsidRPr="0027793C">
        <w:rPr>
          <w:rFonts w:ascii="Times New Roman" w:hAnsi="Times New Roman" w:cs="Times New Roman"/>
        </w:rPr>
        <w:t xml:space="preserve">Zadavatele </w:t>
      </w:r>
      <w:r w:rsidRPr="0027793C">
        <w:rPr>
          <w:rFonts w:ascii="Times New Roman" w:hAnsi="Times New Roman" w:cs="Times New Roman"/>
        </w:rPr>
        <w:t>od veškerých technologických komponent provozovaných Dodavatelem nebo kterýmkoli z jeho subdodavatelů (je-li to relevantní);</w:t>
      </w:r>
    </w:p>
    <w:p w14:paraId="7A7E5023" w14:textId="77777777" w:rsidR="002A5A04" w:rsidRPr="0027793C" w:rsidRDefault="002A5A04" w:rsidP="008A7C73">
      <w:pPr>
        <w:pStyle w:val="VOS13nadpis"/>
        <w:rPr>
          <w:rFonts w:ascii="Times New Roman" w:hAnsi="Times New Roman" w:cs="Times New Roman"/>
        </w:rPr>
      </w:pPr>
      <w:r w:rsidRPr="0027793C">
        <w:rPr>
          <w:rFonts w:ascii="Times New Roman" w:hAnsi="Times New Roman" w:cs="Times New Roman"/>
        </w:rPr>
        <w:t xml:space="preserve">upřesnit rozsah činností realizovaných Dodavatelem v rámci Exitu; </w:t>
      </w:r>
    </w:p>
    <w:p w14:paraId="5AD543FA" w14:textId="6FAF6E8B" w:rsidR="002A5A04" w:rsidRPr="0027793C" w:rsidRDefault="002A5A04" w:rsidP="008A7C73">
      <w:pPr>
        <w:pStyle w:val="VOS13nadpis"/>
        <w:rPr>
          <w:rFonts w:ascii="Times New Roman" w:hAnsi="Times New Roman" w:cs="Times New Roman"/>
        </w:rPr>
      </w:pPr>
      <w:r w:rsidRPr="0027793C">
        <w:rPr>
          <w:rFonts w:ascii="Times New Roman" w:hAnsi="Times New Roman" w:cs="Times New Roman"/>
        </w:rPr>
        <w:t>poskytnout časový rozvrh a identifikovat kritické problémy při provádění Exitu;</w:t>
      </w:r>
    </w:p>
    <w:p w14:paraId="40C37EE2" w14:textId="04579DC9" w:rsidR="00EA62DC" w:rsidRPr="0027793C" w:rsidRDefault="002A5A04" w:rsidP="008A7C73">
      <w:pPr>
        <w:pStyle w:val="VOS13nadpis"/>
        <w:rPr>
          <w:rFonts w:ascii="Times New Roman" w:hAnsi="Times New Roman" w:cs="Times New Roman"/>
        </w:rPr>
      </w:pPr>
      <w:r w:rsidRPr="0027793C">
        <w:rPr>
          <w:rFonts w:ascii="Times New Roman" w:hAnsi="Times New Roman" w:cs="Times New Roman"/>
        </w:rPr>
        <w:t>stanovit strukturu řízení, která bude zavedena během Exitového období</w:t>
      </w:r>
      <w:r w:rsidR="005A32B9" w:rsidRPr="0027793C">
        <w:rPr>
          <w:rFonts w:ascii="Times New Roman" w:hAnsi="Times New Roman" w:cs="Times New Roman"/>
        </w:rPr>
        <w:t>;</w:t>
      </w:r>
    </w:p>
    <w:p w14:paraId="7DE0E4BB" w14:textId="46CD37A9" w:rsidR="00EA62DC" w:rsidRPr="0027793C" w:rsidRDefault="00EA62DC" w:rsidP="008A7C73">
      <w:pPr>
        <w:pStyle w:val="VOS13nadpis"/>
        <w:rPr>
          <w:rFonts w:ascii="Times New Roman" w:hAnsi="Times New Roman" w:cs="Times New Roman"/>
        </w:rPr>
      </w:pPr>
      <w:r w:rsidRPr="0027793C">
        <w:rPr>
          <w:rFonts w:ascii="Times New Roman" w:hAnsi="Times New Roman" w:cs="Times New Roman"/>
        </w:rPr>
        <w:t xml:space="preserve">obsahovat popis rozsahu a hranic informačního systému řízení bezpečnosti informací u </w:t>
      </w:r>
      <w:r w:rsidR="00FD3663" w:rsidRPr="0027793C">
        <w:rPr>
          <w:rFonts w:ascii="Times New Roman" w:hAnsi="Times New Roman" w:cs="Times New Roman"/>
        </w:rPr>
        <w:t xml:space="preserve">Dodavatele </w:t>
      </w:r>
      <w:r w:rsidRPr="0027793C">
        <w:rPr>
          <w:rFonts w:ascii="Times New Roman" w:hAnsi="Times New Roman" w:cs="Times New Roman"/>
        </w:rPr>
        <w:t>v souvislosti s</w:t>
      </w:r>
      <w:r w:rsidR="0065054E" w:rsidRPr="0027793C">
        <w:rPr>
          <w:rFonts w:ascii="Times New Roman" w:hAnsi="Times New Roman" w:cs="Times New Roman"/>
        </w:rPr>
        <w:t xml:space="preserve">e </w:t>
      </w:r>
      <w:r w:rsidR="0058071B" w:rsidRPr="0027793C">
        <w:rPr>
          <w:rFonts w:ascii="Times New Roman" w:hAnsi="Times New Roman" w:cs="Times New Roman"/>
        </w:rPr>
        <w:t>systémem MDTS</w:t>
      </w:r>
      <w:r w:rsidRPr="0027793C">
        <w:rPr>
          <w:rFonts w:ascii="Times New Roman" w:hAnsi="Times New Roman" w:cs="Times New Roman"/>
        </w:rPr>
        <w:t xml:space="preserve">, </w:t>
      </w:r>
    </w:p>
    <w:p w14:paraId="37B3E108" w14:textId="5995C912" w:rsidR="00EA62DC" w:rsidRPr="0027793C" w:rsidRDefault="00EA62DC" w:rsidP="008A7C73">
      <w:pPr>
        <w:pStyle w:val="VOS13nadpis"/>
        <w:rPr>
          <w:rFonts w:ascii="Times New Roman" w:hAnsi="Times New Roman" w:cs="Times New Roman"/>
        </w:rPr>
      </w:pPr>
      <w:r w:rsidRPr="0027793C">
        <w:rPr>
          <w:rFonts w:ascii="Times New Roman" w:hAnsi="Times New Roman" w:cs="Times New Roman"/>
        </w:rPr>
        <w:t xml:space="preserve">obsahovat popis </w:t>
      </w:r>
      <w:r w:rsidR="00FD3663" w:rsidRPr="0027793C">
        <w:rPr>
          <w:rFonts w:ascii="Times New Roman" w:hAnsi="Times New Roman" w:cs="Times New Roman"/>
        </w:rPr>
        <w:t xml:space="preserve">Dodavatelem </w:t>
      </w:r>
      <w:r w:rsidRPr="0027793C">
        <w:rPr>
          <w:rFonts w:ascii="Times New Roman" w:hAnsi="Times New Roman" w:cs="Times New Roman"/>
        </w:rPr>
        <w:t>přijaté bezpečnostní politiky a strategie uplatňované v souvislosti s</w:t>
      </w:r>
      <w:r w:rsidR="0058071B" w:rsidRPr="0027793C">
        <w:rPr>
          <w:rFonts w:ascii="Times New Roman" w:hAnsi="Times New Roman" w:cs="Times New Roman"/>
        </w:rPr>
        <w:t>e</w:t>
      </w:r>
      <w:r w:rsidR="005A32B9" w:rsidRPr="0027793C">
        <w:rPr>
          <w:rFonts w:ascii="Times New Roman" w:hAnsi="Times New Roman" w:cs="Times New Roman"/>
        </w:rPr>
        <w:t> </w:t>
      </w:r>
      <w:r w:rsidR="0058071B" w:rsidRPr="0027793C">
        <w:rPr>
          <w:rFonts w:ascii="Times New Roman" w:hAnsi="Times New Roman" w:cs="Times New Roman"/>
        </w:rPr>
        <w:t>systémem MDTS</w:t>
      </w:r>
      <w:r w:rsidR="005A32B9" w:rsidRPr="0027793C">
        <w:rPr>
          <w:rFonts w:ascii="Times New Roman" w:hAnsi="Times New Roman" w:cs="Times New Roman"/>
        </w:rPr>
        <w:t>;</w:t>
      </w:r>
    </w:p>
    <w:p w14:paraId="0ACCB691" w14:textId="337D2A69" w:rsidR="00EA62DC" w:rsidRPr="0027793C" w:rsidRDefault="00EA62DC" w:rsidP="008A7C73">
      <w:pPr>
        <w:pStyle w:val="VOS13nadpis"/>
        <w:rPr>
          <w:rFonts w:ascii="Times New Roman" w:hAnsi="Times New Roman" w:cs="Times New Roman"/>
        </w:rPr>
      </w:pPr>
      <w:r w:rsidRPr="0027793C">
        <w:rPr>
          <w:rFonts w:ascii="Times New Roman" w:hAnsi="Times New Roman" w:cs="Times New Roman"/>
        </w:rPr>
        <w:lastRenderedPageBreak/>
        <w:t xml:space="preserve">obsahovat </w:t>
      </w:r>
      <w:r w:rsidR="00AD09B4" w:rsidRPr="0027793C">
        <w:rPr>
          <w:rFonts w:ascii="Times New Roman" w:hAnsi="Times New Roman" w:cs="Times New Roman"/>
        </w:rPr>
        <w:t xml:space="preserve">odkaz na umístění aktuální </w:t>
      </w:r>
      <w:r w:rsidRPr="0027793C">
        <w:rPr>
          <w:rFonts w:ascii="Times New Roman" w:hAnsi="Times New Roman" w:cs="Times New Roman"/>
        </w:rPr>
        <w:t>verz</w:t>
      </w:r>
      <w:r w:rsidR="00AD09B4" w:rsidRPr="0027793C">
        <w:rPr>
          <w:rFonts w:ascii="Times New Roman" w:hAnsi="Times New Roman" w:cs="Times New Roman"/>
        </w:rPr>
        <w:t>e</w:t>
      </w:r>
      <w:r w:rsidRPr="0027793C">
        <w:rPr>
          <w:rFonts w:ascii="Times New Roman" w:hAnsi="Times New Roman" w:cs="Times New Roman"/>
        </w:rPr>
        <w:t xml:space="preserve"> zdrojového kódu </w:t>
      </w:r>
      <w:r w:rsidR="0058071B" w:rsidRPr="0027793C">
        <w:rPr>
          <w:rFonts w:ascii="Times New Roman" w:hAnsi="Times New Roman" w:cs="Times New Roman"/>
        </w:rPr>
        <w:t>systému MDTS</w:t>
      </w:r>
      <w:r w:rsidR="005A32B9" w:rsidRPr="0027793C">
        <w:rPr>
          <w:rFonts w:ascii="Times New Roman" w:hAnsi="Times New Roman" w:cs="Times New Roman"/>
        </w:rPr>
        <w:t>;</w:t>
      </w:r>
    </w:p>
    <w:p w14:paraId="6A84972A" w14:textId="782DAE9F" w:rsidR="00EA62DC" w:rsidRPr="0027793C" w:rsidRDefault="00EA62DC" w:rsidP="008A7C73">
      <w:pPr>
        <w:pStyle w:val="VOS13nadpis"/>
        <w:rPr>
          <w:rFonts w:ascii="Times New Roman" w:hAnsi="Times New Roman" w:cs="Times New Roman"/>
        </w:rPr>
      </w:pPr>
      <w:r w:rsidRPr="0027793C">
        <w:rPr>
          <w:rFonts w:ascii="Times New Roman" w:hAnsi="Times New Roman" w:cs="Times New Roman"/>
        </w:rPr>
        <w:t xml:space="preserve">obsahovat popis stávajících procesů potřebných pro provoz </w:t>
      </w:r>
      <w:r w:rsidR="00B37E15" w:rsidRPr="0027793C">
        <w:rPr>
          <w:rFonts w:ascii="Times New Roman" w:hAnsi="Times New Roman" w:cs="Times New Roman"/>
        </w:rPr>
        <w:t xml:space="preserve">a obnovu </w:t>
      </w:r>
      <w:r w:rsidR="0058071B" w:rsidRPr="0027793C">
        <w:rPr>
          <w:rFonts w:ascii="Times New Roman" w:hAnsi="Times New Roman" w:cs="Times New Roman"/>
        </w:rPr>
        <w:t>systému MDTS</w:t>
      </w:r>
      <w:r w:rsidR="005A32B9" w:rsidRPr="0027793C">
        <w:rPr>
          <w:rFonts w:ascii="Times New Roman" w:hAnsi="Times New Roman" w:cs="Times New Roman"/>
        </w:rPr>
        <w:t>;</w:t>
      </w:r>
    </w:p>
    <w:p w14:paraId="7BA812D3" w14:textId="17C275D9" w:rsidR="00EA62DC" w:rsidRPr="0027793C" w:rsidRDefault="00EA62DC" w:rsidP="008A7C73">
      <w:pPr>
        <w:pStyle w:val="VOS13nadpis"/>
        <w:rPr>
          <w:rFonts w:ascii="Times New Roman" w:hAnsi="Times New Roman" w:cs="Times New Roman"/>
        </w:rPr>
      </w:pPr>
      <w:r w:rsidRPr="0027793C">
        <w:rPr>
          <w:rFonts w:ascii="Times New Roman" w:hAnsi="Times New Roman" w:cs="Times New Roman"/>
        </w:rPr>
        <w:t xml:space="preserve">obsahovat dokumentace ke všem součástem </w:t>
      </w:r>
      <w:r w:rsidR="0058071B" w:rsidRPr="0027793C">
        <w:rPr>
          <w:rFonts w:ascii="Times New Roman" w:hAnsi="Times New Roman" w:cs="Times New Roman"/>
        </w:rPr>
        <w:t>systému MDTS;</w:t>
      </w:r>
    </w:p>
    <w:p w14:paraId="79E7306B" w14:textId="7177C61A" w:rsidR="00EA62DC" w:rsidRPr="0027793C" w:rsidRDefault="00EA62DC" w:rsidP="008A7C73">
      <w:pPr>
        <w:pStyle w:val="VOS13nadpis"/>
        <w:rPr>
          <w:rFonts w:ascii="Times New Roman" w:hAnsi="Times New Roman" w:cs="Times New Roman"/>
        </w:rPr>
      </w:pPr>
      <w:r w:rsidRPr="0027793C">
        <w:rPr>
          <w:rFonts w:ascii="Times New Roman" w:hAnsi="Times New Roman" w:cs="Times New Roman"/>
        </w:rPr>
        <w:t xml:space="preserve">definovat využívání standardního software, jehož podporu bude potřebné do budoucna pro provoz </w:t>
      </w:r>
      <w:r w:rsidR="00B67636" w:rsidRPr="0027793C">
        <w:rPr>
          <w:rFonts w:ascii="Times New Roman" w:hAnsi="Times New Roman" w:cs="Times New Roman"/>
        </w:rPr>
        <w:t xml:space="preserve">systému MDTS </w:t>
      </w:r>
      <w:r w:rsidRPr="0027793C">
        <w:rPr>
          <w:rFonts w:ascii="Times New Roman" w:hAnsi="Times New Roman" w:cs="Times New Roman"/>
        </w:rPr>
        <w:t>zajistit</w:t>
      </w:r>
      <w:r w:rsidR="005A32B9" w:rsidRPr="0027793C">
        <w:rPr>
          <w:rFonts w:ascii="Times New Roman" w:hAnsi="Times New Roman" w:cs="Times New Roman"/>
        </w:rPr>
        <w:t>;</w:t>
      </w:r>
    </w:p>
    <w:p w14:paraId="35397E2B" w14:textId="4EADD0A6" w:rsidR="00EA62DC" w:rsidRPr="0027793C" w:rsidRDefault="00EA62DC" w:rsidP="008A7C73">
      <w:pPr>
        <w:pStyle w:val="VOS13nadpis"/>
        <w:rPr>
          <w:rFonts w:ascii="Times New Roman" w:hAnsi="Times New Roman" w:cs="Times New Roman"/>
        </w:rPr>
      </w:pPr>
      <w:r w:rsidRPr="0027793C">
        <w:rPr>
          <w:rFonts w:ascii="Times New Roman" w:hAnsi="Times New Roman" w:cs="Times New Roman"/>
        </w:rPr>
        <w:t xml:space="preserve">popsat zabezpečení stávajících aktiv </w:t>
      </w:r>
      <w:r w:rsidR="00B67636" w:rsidRPr="0027793C">
        <w:rPr>
          <w:rFonts w:ascii="Times New Roman" w:hAnsi="Times New Roman" w:cs="Times New Roman"/>
        </w:rPr>
        <w:t xml:space="preserve">systému MDTS </w:t>
      </w:r>
      <w:r w:rsidRPr="0027793C">
        <w:rPr>
          <w:rFonts w:ascii="Times New Roman" w:hAnsi="Times New Roman" w:cs="Times New Roman"/>
        </w:rPr>
        <w:t>vč. popisu, jak v zabezpečení pokračovat;</w:t>
      </w:r>
    </w:p>
    <w:p w14:paraId="79AA16DA" w14:textId="0DB11840" w:rsidR="00EA62DC" w:rsidRPr="0027793C" w:rsidRDefault="00EA62DC" w:rsidP="008A7C73">
      <w:pPr>
        <w:pStyle w:val="VOS13nadpis"/>
        <w:rPr>
          <w:rFonts w:ascii="Times New Roman" w:hAnsi="Times New Roman" w:cs="Times New Roman"/>
        </w:rPr>
      </w:pPr>
      <w:r w:rsidRPr="0027793C">
        <w:rPr>
          <w:rFonts w:ascii="Times New Roman" w:hAnsi="Times New Roman" w:cs="Times New Roman"/>
        </w:rPr>
        <w:t>obsahovat popis dat, jejich struktury a přechod dat (vedle systémových dat a přístupů i data systémem generovaná</w:t>
      </w:r>
      <w:r w:rsidR="00424B20" w:rsidRPr="0027793C">
        <w:rPr>
          <w:rFonts w:ascii="Times New Roman" w:hAnsi="Times New Roman" w:cs="Times New Roman"/>
        </w:rPr>
        <w:t>)</w:t>
      </w:r>
      <w:r w:rsidRPr="0027793C">
        <w:rPr>
          <w:rFonts w:ascii="Times New Roman" w:hAnsi="Times New Roman" w:cs="Times New Roman"/>
        </w:rPr>
        <w:t>, přičemž Exit plán bude obsahovat informace o tom, jaká data přechází a jakým způsobem</w:t>
      </w:r>
      <w:r w:rsidR="009939F8" w:rsidRPr="0027793C">
        <w:rPr>
          <w:rFonts w:ascii="Times New Roman" w:hAnsi="Times New Roman" w:cs="Times New Roman"/>
        </w:rPr>
        <w:t xml:space="preserve"> mezi produkčním, </w:t>
      </w:r>
      <w:proofErr w:type="spellStart"/>
      <w:r w:rsidR="00B67636" w:rsidRPr="0027793C">
        <w:rPr>
          <w:rFonts w:ascii="Times New Roman" w:hAnsi="Times New Roman" w:cs="Times New Roman"/>
        </w:rPr>
        <w:t>preprodukčním</w:t>
      </w:r>
      <w:proofErr w:type="spellEnd"/>
      <w:r w:rsidR="00B67636" w:rsidRPr="0027793C">
        <w:rPr>
          <w:rFonts w:ascii="Times New Roman" w:hAnsi="Times New Roman" w:cs="Times New Roman"/>
        </w:rPr>
        <w:t xml:space="preserve">, </w:t>
      </w:r>
      <w:r w:rsidR="009939F8" w:rsidRPr="0027793C">
        <w:rPr>
          <w:rFonts w:ascii="Times New Roman" w:hAnsi="Times New Roman" w:cs="Times New Roman"/>
        </w:rPr>
        <w:t xml:space="preserve">testovacím a </w:t>
      </w:r>
      <w:r w:rsidRPr="0027793C">
        <w:rPr>
          <w:rFonts w:ascii="Times New Roman" w:hAnsi="Times New Roman" w:cs="Times New Roman"/>
        </w:rPr>
        <w:t>vývojov</w:t>
      </w:r>
      <w:r w:rsidR="009939F8" w:rsidRPr="0027793C">
        <w:rPr>
          <w:rFonts w:ascii="Times New Roman" w:hAnsi="Times New Roman" w:cs="Times New Roman"/>
        </w:rPr>
        <w:t>ým</w:t>
      </w:r>
      <w:r w:rsidRPr="0027793C">
        <w:rPr>
          <w:rFonts w:ascii="Times New Roman" w:hAnsi="Times New Roman" w:cs="Times New Roman"/>
        </w:rPr>
        <w:t xml:space="preserve"> prostředí</w:t>
      </w:r>
      <w:r w:rsidR="00145686" w:rsidRPr="0027793C">
        <w:rPr>
          <w:rFonts w:ascii="Times New Roman" w:hAnsi="Times New Roman" w:cs="Times New Roman"/>
        </w:rPr>
        <w:t>m</w:t>
      </w:r>
      <w:r w:rsidR="005A32B9" w:rsidRPr="0027793C">
        <w:rPr>
          <w:rFonts w:ascii="Times New Roman" w:hAnsi="Times New Roman" w:cs="Times New Roman"/>
        </w:rPr>
        <w:t>;</w:t>
      </w:r>
    </w:p>
    <w:p w14:paraId="6D1B4D81" w14:textId="304F4E38" w:rsidR="008A7C73" w:rsidRPr="0027793C" w:rsidRDefault="00EA62DC" w:rsidP="008A7C73">
      <w:pPr>
        <w:pStyle w:val="VOS13nadpis"/>
        <w:rPr>
          <w:rFonts w:ascii="Times New Roman" w:hAnsi="Times New Roman" w:cs="Times New Roman"/>
        </w:rPr>
      </w:pPr>
      <w:r w:rsidRPr="0027793C">
        <w:rPr>
          <w:rFonts w:ascii="Times New Roman" w:hAnsi="Times New Roman" w:cs="Times New Roman"/>
        </w:rPr>
        <w:t xml:space="preserve">obsahovat popis stávající infrastruktury </w:t>
      </w:r>
      <w:r w:rsidR="00FD3663" w:rsidRPr="0027793C">
        <w:rPr>
          <w:rFonts w:ascii="Times New Roman" w:hAnsi="Times New Roman" w:cs="Times New Roman"/>
        </w:rPr>
        <w:t>Zadavatele</w:t>
      </w:r>
      <w:r w:rsidRPr="0027793C">
        <w:rPr>
          <w:rFonts w:ascii="Times New Roman" w:hAnsi="Times New Roman" w:cs="Times New Roman"/>
        </w:rPr>
        <w:t xml:space="preserve">, kterou je potřeba předat </w:t>
      </w:r>
      <w:r w:rsidR="00FD3663" w:rsidRPr="0027793C">
        <w:rPr>
          <w:rFonts w:ascii="Times New Roman" w:hAnsi="Times New Roman" w:cs="Times New Roman"/>
        </w:rPr>
        <w:t xml:space="preserve">Zadavateli </w:t>
      </w:r>
      <w:r w:rsidR="0016268A" w:rsidRPr="0027793C">
        <w:rPr>
          <w:rFonts w:ascii="Times New Roman" w:hAnsi="Times New Roman" w:cs="Times New Roman"/>
        </w:rPr>
        <w:t xml:space="preserve">nebo </w:t>
      </w:r>
      <w:r w:rsidRPr="0027793C">
        <w:rPr>
          <w:rFonts w:ascii="Times New Roman" w:hAnsi="Times New Roman" w:cs="Times New Roman"/>
        </w:rPr>
        <w:t>jím určené třetí osobě.</w:t>
      </w:r>
    </w:p>
    <w:p w14:paraId="672EE3D9" w14:textId="77777777" w:rsidR="000A2CFE" w:rsidRPr="0027793C" w:rsidRDefault="000A2CFE" w:rsidP="000A2CFE">
      <w:pPr>
        <w:pStyle w:val="VOS1text"/>
        <w:rPr>
          <w:rFonts w:ascii="Times New Roman" w:hAnsi="Times New Roman" w:cs="Times New Roman"/>
        </w:rPr>
      </w:pPr>
    </w:p>
    <w:p w14:paraId="6D199705" w14:textId="61456FF7" w:rsidR="00A24DBF" w:rsidRPr="0027793C" w:rsidRDefault="002A5A04" w:rsidP="008A7C73">
      <w:pPr>
        <w:pStyle w:val="VOS11nadpis"/>
        <w:rPr>
          <w:rFonts w:ascii="Times New Roman" w:hAnsi="Times New Roman" w:cs="Times New Roman"/>
        </w:rPr>
      </w:pPr>
      <w:r w:rsidRPr="0027793C">
        <w:rPr>
          <w:rFonts w:ascii="Times New Roman" w:hAnsi="Times New Roman" w:cs="Times New Roman"/>
        </w:rPr>
        <w:t>Povinnosti v průběhu trvání této Smlouvy</w:t>
      </w:r>
    </w:p>
    <w:p w14:paraId="3FE53A29" w14:textId="77777777" w:rsidR="008A7C73" w:rsidRPr="0027793C" w:rsidRDefault="008A7C73" w:rsidP="008A7C73">
      <w:pPr>
        <w:pStyle w:val="VOS1text"/>
        <w:rPr>
          <w:rFonts w:ascii="Times New Roman" w:hAnsi="Times New Roman" w:cs="Times New Roman"/>
        </w:rPr>
      </w:pPr>
    </w:p>
    <w:p w14:paraId="5E710A7A" w14:textId="5700FA5B" w:rsidR="002A5A04" w:rsidRPr="0027793C" w:rsidRDefault="002A5A04" w:rsidP="008A7C73">
      <w:pPr>
        <w:pStyle w:val="VOS12nadpis"/>
        <w:rPr>
          <w:rFonts w:ascii="Times New Roman" w:hAnsi="Times New Roman" w:cs="Times New Roman"/>
        </w:rPr>
      </w:pPr>
      <w:r w:rsidRPr="0027793C">
        <w:rPr>
          <w:rFonts w:ascii="Times New Roman" w:hAnsi="Times New Roman" w:cs="Times New Roman"/>
        </w:rPr>
        <w:t xml:space="preserve">Dodavatel a </w:t>
      </w:r>
      <w:r w:rsidR="00FD3663" w:rsidRPr="0027793C">
        <w:rPr>
          <w:rFonts w:ascii="Times New Roman" w:hAnsi="Times New Roman" w:cs="Times New Roman"/>
        </w:rPr>
        <w:t xml:space="preserve">Zadavatel </w:t>
      </w:r>
      <w:r w:rsidRPr="0027793C">
        <w:rPr>
          <w:rFonts w:ascii="Times New Roman" w:hAnsi="Times New Roman" w:cs="Times New Roman"/>
        </w:rPr>
        <w:t>jmenují svého Exitového manažera, uvedeného v</w:t>
      </w:r>
      <w:r w:rsidR="00FD3663" w:rsidRPr="0027793C">
        <w:rPr>
          <w:rFonts w:ascii="Times New Roman" w:hAnsi="Times New Roman" w:cs="Times New Roman"/>
        </w:rPr>
        <w:t xml:space="preserve"> kapitole </w:t>
      </w:r>
      <w:r w:rsidR="00FD3663" w:rsidRPr="0027793C">
        <w:rPr>
          <w:rFonts w:ascii="Times New Roman" w:hAnsi="Times New Roman" w:cs="Times New Roman"/>
        </w:rPr>
        <w:fldChar w:fldCharType="begin"/>
      </w:r>
      <w:r w:rsidR="00FD3663" w:rsidRPr="0027793C">
        <w:rPr>
          <w:rFonts w:ascii="Times New Roman" w:hAnsi="Times New Roman" w:cs="Times New Roman"/>
        </w:rPr>
        <w:instrText xml:space="preserve"> REF _Ref90389453 \r \h </w:instrText>
      </w:r>
      <w:r w:rsidR="0027793C">
        <w:rPr>
          <w:rFonts w:ascii="Times New Roman" w:hAnsi="Times New Roman" w:cs="Times New Roman"/>
        </w:rPr>
        <w:instrText xml:space="preserve"> \* MERGEFORMAT </w:instrText>
      </w:r>
      <w:r w:rsidR="00FD3663" w:rsidRPr="0027793C">
        <w:rPr>
          <w:rFonts w:ascii="Times New Roman" w:hAnsi="Times New Roman" w:cs="Times New Roman"/>
        </w:rPr>
      </w:r>
      <w:r w:rsidR="00FD3663" w:rsidRPr="0027793C">
        <w:rPr>
          <w:rFonts w:ascii="Times New Roman" w:hAnsi="Times New Roman" w:cs="Times New Roman"/>
        </w:rPr>
        <w:fldChar w:fldCharType="separate"/>
      </w:r>
      <w:r w:rsidR="00A801AF" w:rsidRPr="0027793C">
        <w:rPr>
          <w:rFonts w:ascii="Times New Roman" w:hAnsi="Times New Roman" w:cs="Times New Roman"/>
        </w:rPr>
        <w:t>1.1.3</w:t>
      </w:r>
      <w:r w:rsidR="00FD3663" w:rsidRPr="0027793C">
        <w:rPr>
          <w:rFonts w:ascii="Times New Roman" w:hAnsi="Times New Roman" w:cs="Times New Roman"/>
        </w:rPr>
        <w:fldChar w:fldCharType="end"/>
      </w:r>
      <w:r w:rsidR="00FD3663" w:rsidRPr="0027793C">
        <w:rPr>
          <w:rFonts w:ascii="Times New Roman" w:hAnsi="Times New Roman" w:cs="Times New Roman"/>
        </w:rPr>
        <w:t xml:space="preserve"> přílohy </w:t>
      </w:r>
      <w:r w:rsidR="002758B4" w:rsidRPr="0027793C">
        <w:rPr>
          <w:rFonts w:ascii="Times New Roman" w:hAnsi="Times New Roman" w:cs="Times New Roman"/>
        </w:rPr>
        <w:t xml:space="preserve">9 </w:t>
      </w:r>
      <w:r w:rsidR="00981474" w:rsidRPr="0027793C">
        <w:rPr>
          <w:rFonts w:ascii="Times New Roman" w:hAnsi="Times New Roman" w:cs="Times New Roman"/>
        </w:rPr>
        <w:t xml:space="preserve">této </w:t>
      </w:r>
      <w:r w:rsidR="002758B4" w:rsidRPr="0027793C">
        <w:rPr>
          <w:rFonts w:ascii="Times New Roman" w:hAnsi="Times New Roman" w:cs="Times New Roman"/>
        </w:rPr>
        <w:t>Smlouvy</w:t>
      </w:r>
      <w:r w:rsidRPr="0027793C">
        <w:rPr>
          <w:rFonts w:ascii="Times New Roman" w:hAnsi="Times New Roman" w:cs="Times New Roman"/>
        </w:rPr>
        <w:t xml:space="preserve">. Exitový manažer Dodavatele odpovídá za zajištění toho, aby Dodavatel a jeho zaměstnanci a subdodavatelé dodržovali požadavky této </w:t>
      </w:r>
      <w:r w:rsidR="00FD3663" w:rsidRPr="0027793C">
        <w:rPr>
          <w:rFonts w:ascii="Times New Roman" w:hAnsi="Times New Roman" w:cs="Times New Roman"/>
        </w:rPr>
        <w:t>přílohy 9</w:t>
      </w:r>
      <w:r w:rsidRPr="0027793C">
        <w:rPr>
          <w:rFonts w:ascii="Times New Roman" w:hAnsi="Times New Roman" w:cs="Times New Roman"/>
        </w:rPr>
        <w:t xml:space="preserve">. Dodavatel zajistí, aby jeho Exitový manažer měl potřebné oprávnění k zajištění dostatečných zdrojů Dodavatele, které jsou nezbytné k tomu, aby Dodavatel dodržel požadavky této </w:t>
      </w:r>
      <w:r w:rsidR="00EB699F" w:rsidRPr="0027793C">
        <w:rPr>
          <w:rFonts w:ascii="Times New Roman" w:hAnsi="Times New Roman" w:cs="Times New Roman"/>
        </w:rPr>
        <w:t>přílohy 9</w:t>
      </w:r>
      <w:r w:rsidRPr="0027793C">
        <w:rPr>
          <w:rFonts w:ascii="Times New Roman" w:hAnsi="Times New Roman" w:cs="Times New Roman"/>
        </w:rPr>
        <w:t xml:space="preserve">. Exitoví manažeři obou Smluvních stran budou spolupracovat ohledně všech záležitostí souvisejících s Exitovým plánem a touto </w:t>
      </w:r>
      <w:r w:rsidR="00EB699F" w:rsidRPr="0027793C">
        <w:rPr>
          <w:rFonts w:ascii="Times New Roman" w:hAnsi="Times New Roman" w:cs="Times New Roman"/>
        </w:rPr>
        <w:t>přílohou 9</w:t>
      </w:r>
      <w:r w:rsidRPr="0027793C">
        <w:rPr>
          <w:rFonts w:ascii="Times New Roman" w:hAnsi="Times New Roman" w:cs="Times New Roman"/>
        </w:rPr>
        <w:t>, zejména ohledně ukončení Smlouvy a dodržování těchto požadavků každou Smluvní stranou.</w:t>
      </w:r>
    </w:p>
    <w:p w14:paraId="31ABC5E2" w14:textId="77777777" w:rsidR="002A5A04" w:rsidRPr="0027793C" w:rsidRDefault="002A5A04" w:rsidP="008A7C73">
      <w:pPr>
        <w:pStyle w:val="VOS12nadpis"/>
        <w:rPr>
          <w:rFonts w:ascii="Times New Roman" w:hAnsi="Times New Roman" w:cs="Times New Roman"/>
        </w:rPr>
      </w:pPr>
      <w:bookmarkStart w:id="1" w:name="_Ref56670434"/>
      <w:r w:rsidRPr="0027793C">
        <w:rPr>
          <w:rFonts w:ascii="Times New Roman" w:hAnsi="Times New Roman" w:cs="Times New Roman"/>
        </w:rPr>
        <w:t>V průběhu trvání této Smlouvy je Dodavatel povinen:</w:t>
      </w:r>
      <w:bookmarkEnd w:id="1"/>
    </w:p>
    <w:p w14:paraId="25D34798" w14:textId="77777777" w:rsidR="002A5A04" w:rsidRPr="0027793C" w:rsidRDefault="002A5A04" w:rsidP="008A7C73">
      <w:pPr>
        <w:pStyle w:val="VOS13nadpis"/>
        <w:rPr>
          <w:rFonts w:ascii="Times New Roman" w:hAnsi="Times New Roman" w:cs="Times New Roman"/>
        </w:rPr>
      </w:pPr>
      <w:r w:rsidRPr="0027793C">
        <w:rPr>
          <w:rFonts w:ascii="Times New Roman" w:hAnsi="Times New Roman" w:cs="Times New Roman"/>
        </w:rPr>
        <w:t>vytvořit a udržovat rejstřík:</w:t>
      </w:r>
    </w:p>
    <w:p w14:paraId="356E598D" w14:textId="77777777" w:rsidR="002A5A04" w:rsidRPr="0027793C" w:rsidRDefault="002A5A04" w:rsidP="004F2527">
      <w:pPr>
        <w:pStyle w:val="VOS14nadpis"/>
        <w:rPr>
          <w:rFonts w:ascii="Times New Roman" w:hAnsi="Times New Roman" w:cs="Times New Roman"/>
        </w:rPr>
      </w:pPr>
      <w:r w:rsidRPr="0027793C">
        <w:rPr>
          <w:rFonts w:ascii="Times New Roman" w:hAnsi="Times New Roman" w:cs="Times New Roman"/>
        </w:rPr>
        <w:t>veškerých aktiv využívaných Dodavatelem v rámci poskytování Služeb s uvedením jejich vlastnického stavu; a</w:t>
      </w:r>
    </w:p>
    <w:p w14:paraId="656E4D10" w14:textId="737F600A" w:rsidR="002A5A04" w:rsidRPr="0027793C" w:rsidRDefault="002A5A04" w:rsidP="004F2527">
      <w:pPr>
        <w:pStyle w:val="VOS14nadpis"/>
        <w:rPr>
          <w:rFonts w:ascii="Times New Roman" w:hAnsi="Times New Roman" w:cs="Times New Roman"/>
        </w:rPr>
      </w:pPr>
      <w:r w:rsidRPr="0027793C">
        <w:rPr>
          <w:rFonts w:ascii="Times New Roman" w:hAnsi="Times New Roman" w:cs="Times New Roman"/>
        </w:rPr>
        <w:t xml:space="preserve">všech subdodavatelských </w:t>
      </w:r>
      <w:r w:rsidR="00EB699F" w:rsidRPr="0027793C">
        <w:rPr>
          <w:rFonts w:ascii="Times New Roman" w:hAnsi="Times New Roman" w:cs="Times New Roman"/>
        </w:rPr>
        <w:t>s</w:t>
      </w:r>
      <w:r w:rsidRPr="0027793C">
        <w:rPr>
          <w:rFonts w:ascii="Times New Roman" w:hAnsi="Times New Roman" w:cs="Times New Roman"/>
        </w:rPr>
        <w:t>mluv a dalších dohod, které jsou nezbytné k poskytování Služeb;</w:t>
      </w:r>
    </w:p>
    <w:p w14:paraId="538F4CA8" w14:textId="04F61E3A" w:rsidR="002A5A04" w:rsidRPr="0027793C" w:rsidRDefault="002A5A04" w:rsidP="008A7C73">
      <w:pPr>
        <w:pStyle w:val="VOS13nadpis"/>
        <w:rPr>
          <w:rFonts w:ascii="Times New Roman" w:hAnsi="Times New Roman" w:cs="Times New Roman"/>
        </w:rPr>
      </w:pPr>
      <w:r w:rsidRPr="0027793C">
        <w:rPr>
          <w:rFonts w:ascii="Times New Roman" w:hAnsi="Times New Roman" w:cs="Times New Roman"/>
        </w:rPr>
        <w:t xml:space="preserve">vytvářet a udržovat databázi popisující </w:t>
      </w:r>
      <w:r w:rsidR="00B42F69" w:rsidRPr="0027793C">
        <w:rPr>
          <w:rFonts w:ascii="Times New Roman" w:hAnsi="Times New Roman" w:cs="Times New Roman"/>
        </w:rPr>
        <w:t xml:space="preserve">infrastrukturu </w:t>
      </w:r>
      <w:r w:rsidRPr="0027793C">
        <w:rPr>
          <w:rFonts w:ascii="Times New Roman" w:hAnsi="Times New Roman" w:cs="Times New Roman"/>
        </w:rPr>
        <w:t xml:space="preserve">a další Aktiva Dodavatele, jejichž prostřednictvím jsou Služby poskytovány; tato databáze musí být schopna umožnit zaměstnancům </w:t>
      </w:r>
      <w:r w:rsidR="00EB699F" w:rsidRPr="0027793C">
        <w:rPr>
          <w:rFonts w:ascii="Times New Roman" w:hAnsi="Times New Roman" w:cs="Times New Roman"/>
        </w:rPr>
        <w:t xml:space="preserve">Zadavatele </w:t>
      </w:r>
      <w:r w:rsidRPr="0027793C">
        <w:rPr>
          <w:rFonts w:ascii="Times New Roman" w:hAnsi="Times New Roman" w:cs="Times New Roman"/>
        </w:rPr>
        <w:t xml:space="preserve">nebo jím určené třetí osoby získat dostatečné technické znalosti o tom, jak </w:t>
      </w:r>
      <w:r w:rsidR="00DB7093">
        <w:rPr>
          <w:rFonts w:ascii="Times New Roman" w:hAnsi="Times New Roman" w:cs="Times New Roman"/>
        </w:rPr>
        <w:t>Do</w:t>
      </w:r>
      <w:r w:rsidR="00EB699F" w:rsidRPr="0027793C">
        <w:rPr>
          <w:rFonts w:ascii="Times New Roman" w:hAnsi="Times New Roman" w:cs="Times New Roman"/>
        </w:rPr>
        <w:t xml:space="preserve">davatel </w:t>
      </w:r>
      <w:r w:rsidRPr="0027793C">
        <w:rPr>
          <w:rFonts w:ascii="Times New Roman" w:hAnsi="Times New Roman" w:cs="Times New Roman"/>
        </w:rPr>
        <w:t>poskytuje Služby za účelem zajištění hladkého převedení Služeb bez narušení jejich poskytování; a</w:t>
      </w:r>
    </w:p>
    <w:p w14:paraId="3B7CADCF" w14:textId="77777777" w:rsidR="002A5A04" w:rsidRPr="0027793C" w:rsidRDefault="002A5A04" w:rsidP="008A7C73">
      <w:pPr>
        <w:pStyle w:val="VOS13nadpis"/>
        <w:rPr>
          <w:rFonts w:ascii="Times New Roman" w:hAnsi="Times New Roman" w:cs="Times New Roman"/>
        </w:rPr>
      </w:pPr>
      <w:r w:rsidRPr="0027793C">
        <w:rPr>
          <w:rFonts w:ascii="Times New Roman" w:hAnsi="Times New Roman" w:cs="Times New Roman"/>
        </w:rPr>
        <w:t>neustále aktualizovat rejstříky a uchovávat kopie všech dohod uvedených v kterémkoli rejstříku.</w:t>
      </w:r>
    </w:p>
    <w:p w14:paraId="3924C3CD" w14:textId="77777777" w:rsidR="002A5A04" w:rsidRPr="0027793C" w:rsidRDefault="002A5A04" w:rsidP="004F2527">
      <w:pPr>
        <w:pStyle w:val="VOS12nadpis"/>
        <w:rPr>
          <w:rFonts w:ascii="Times New Roman" w:hAnsi="Times New Roman" w:cs="Times New Roman"/>
        </w:rPr>
      </w:pPr>
      <w:r w:rsidRPr="0027793C">
        <w:rPr>
          <w:rFonts w:ascii="Times New Roman" w:hAnsi="Times New Roman" w:cs="Times New Roman"/>
        </w:rPr>
        <w:t>Smluvní strany se dohodnou na formátu rejstříků v rámci procesu sestavení prvního Exitového plánu.</w:t>
      </w:r>
    </w:p>
    <w:p w14:paraId="52787500" w14:textId="2A568791" w:rsidR="002A5A04" w:rsidRPr="0027793C" w:rsidRDefault="002A5A04" w:rsidP="004F2527">
      <w:pPr>
        <w:pStyle w:val="VOS12nadpis"/>
        <w:rPr>
          <w:rFonts w:ascii="Times New Roman" w:hAnsi="Times New Roman" w:cs="Times New Roman"/>
        </w:rPr>
      </w:pPr>
      <w:r w:rsidRPr="0027793C">
        <w:rPr>
          <w:rFonts w:ascii="Times New Roman" w:hAnsi="Times New Roman" w:cs="Times New Roman"/>
        </w:rPr>
        <w:t xml:space="preserve">Současně s tím, jak Dodavatel předloží </w:t>
      </w:r>
      <w:r w:rsidR="00EB699F" w:rsidRPr="0027793C">
        <w:rPr>
          <w:rFonts w:ascii="Times New Roman" w:hAnsi="Times New Roman" w:cs="Times New Roman"/>
        </w:rPr>
        <w:t xml:space="preserve">Zadavateli </w:t>
      </w:r>
      <w:r w:rsidRPr="0027793C">
        <w:rPr>
          <w:rFonts w:ascii="Times New Roman" w:hAnsi="Times New Roman" w:cs="Times New Roman"/>
        </w:rPr>
        <w:t xml:space="preserve">jakýkoli Exitový plán, předloží </w:t>
      </w:r>
      <w:r w:rsidR="00107C96" w:rsidRPr="0027793C">
        <w:rPr>
          <w:rFonts w:ascii="Times New Roman" w:hAnsi="Times New Roman" w:cs="Times New Roman"/>
        </w:rPr>
        <w:t xml:space="preserve">Zadavateli </w:t>
      </w:r>
      <w:r w:rsidRPr="0027793C">
        <w:rPr>
          <w:rFonts w:ascii="Times New Roman" w:hAnsi="Times New Roman" w:cs="Times New Roman"/>
        </w:rPr>
        <w:t>také aktuální rejstříky.</w:t>
      </w:r>
    </w:p>
    <w:p w14:paraId="722D5F8F" w14:textId="549B9027" w:rsidR="002A5A04" w:rsidRPr="0027793C" w:rsidRDefault="002A5A04" w:rsidP="004F2527">
      <w:pPr>
        <w:pStyle w:val="VOS12nadpis"/>
        <w:rPr>
          <w:rFonts w:ascii="Times New Roman" w:hAnsi="Times New Roman" w:cs="Times New Roman"/>
        </w:rPr>
      </w:pPr>
      <w:r w:rsidRPr="0027793C">
        <w:rPr>
          <w:rFonts w:ascii="Times New Roman" w:hAnsi="Times New Roman" w:cs="Times New Roman"/>
        </w:rPr>
        <w:t>Dodavatel tímto prohlašuje, že pro poskytování Služeb postačuje získání licencí v souladu s </w:t>
      </w:r>
      <w:r w:rsidR="00107C96" w:rsidRPr="0027793C">
        <w:rPr>
          <w:rFonts w:ascii="Times New Roman" w:hAnsi="Times New Roman" w:cs="Times New Roman"/>
        </w:rPr>
        <w:t>č</w:t>
      </w:r>
      <w:r w:rsidRPr="0027793C">
        <w:rPr>
          <w:rFonts w:ascii="Times New Roman" w:hAnsi="Times New Roman" w:cs="Times New Roman"/>
        </w:rPr>
        <w:t>lánkem 1</w:t>
      </w:r>
      <w:r w:rsidR="00AE3D1A" w:rsidRPr="0027793C">
        <w:rPr>
          <w:rFonts w:ascii="Times New Roman" w:hAnsi="Times New Roman" w:cs="Times New Roman"/>
        </w:rPr>
        <w:t>2</w:t>
      </w:r>
      <w:r w:rsidRPr="0027793C">
        <w:rPr>
          <w:rFonts w:ascii="Times New Roman" w:hAnsi="Times New Roman" w:cs="Times New Roman"/>
        </w:rPr>
        <w:t xml:space="preserve"> této Smlouvy</w:t>
      </w:r>
      <w:r w:rsidR="003009DD" w:rsidRPr="0027793C">
        <w:rPr>
          <w:rFonts w:ascii="Times New Roman" w:hAnsi="Times New Roman" w:cs="Times New Roman"/>
        </w:rPr>
        <w:t xml:space="preserve"> a licencí dle Smlouvy o dílo</w:t>
      </w:r>
      <w:r w:rsidRPr="0027793C">
        <w:rPr>
          <w:rFonts w:ascii="Times New Roman" w:hAnsi="Times New Roman" w:cs="Times New Roman"/>
        </w:rPr>
        <w:t>.</w:t>
      </w:r>
    </w:p>
    <w:p w14:paraId="76F68BB8" w14:textId="1E85C2D4" w:rsidR="002E42D1" w:rsidRPr="0027793C" w:rsidRDefault="002A5A04" w:rsidP="00A86149">
      <w:pPr>
        <w:pStyle w:val="VOS12nadpis"/>
        <w:rPr>
          <w:rFonts w:ascii="Times New Roman" w:hAnsi="Times New Roman" w:cs="Times New Roman"/>
        </w:rPr>
      </w:pPr>
      <w:r w:rsidRPr="0027793C">
        <w:rPr>
          <w:rFonts w:ascii="Times New Roman" w:hAnsi="Times New Roman" w:cs="Times New Roman"/>
        </w:rPr>
        <w:t xml:space="preserve">Dodavatel poskytne </w:t>
      </w:r>
      <w:r w:rsidR="00107C96" w:rsidRPr="0027793C">
        <w:rPr>
          <w:rFonts w:ascii="Times New Roman" w:hAnsi="Times New Roman" w:cs="Times New Roman"/>
        </w:rPr>
        <w:t xml:space="preserve">Zadavateli </w:t>
      </w:r>
      <w:r w:rsidRPr="0027793C">
        <w:rPr>
          <w:rFonts w:ascii="Times New Roman" w:hAnsi="Times New Roman" w:cs="Times New Roman"/>
        </w:rPr>
        <w:t xml:space="preserve">materiály a informace, které jsou nezbytné pro </w:t>
      </w:r>
      <w:r w:rsidR="00107C96" w:rsidRPr="0027793C">
        <w:rPr>
          <w:rFonts w:ascii="Times New Roman" w:hAnsi="Times New Roman" w:cs="Times New Roman"/>
        </w:rPr>
        <w:t xml:space="preserve">Zadavatele </w:t>
      </w:r>
      <w:r w:rsidRPr="0027793C">
        <w:rPr>
          <w:rFonts w:ascii="Times New Roman" w:hAnsi="Times New Roman" w:cs="Times New Roman"/>
        </w:rPr>
        <w:t xml:space="preserve">k zajištění přípravy jakéhokoli výběrového řízení a k provedení </w:t>
      </w:r>
      <w:proofErr w:type="spellStart"/>
      <w:r w:rsidRPr="0027793C">
        <w:rPr>
          <w:rFonts w:ascii="Times New Roman" w:hAnsi="Times New Roman" w:cs="Times New Roman"/>
        </w:rPr>
        <w:t>due</w:t>
      </w:r>
      <w:proofErr w:type="spellEnd"/>
      <w:r w:rsidRPr="0027793C">
        <w:rPr>
          <w:rFonts w:ascii="Times New Roman" w:hAnsi="Times New Roman" w:cs="Times New Roman"/>
        </w:rPr>
        <w:t xml:space="preserve"> diligence jakéhokoli případného nového </w:t>
      </w:r>
      <w:r w:rsidR="00107C96" w:rsidRPr="0027793C">
        <w:rPr>
          <w:rFonts w:ascii="Times New Roman" w:hAnsi="Times New Roman" w:cs="Times New Roman"/>
        </w:rPr>
        <w:t>d</w:t>
      </w:r>
      <w:r w:rsidRPr="0027793C">
        <w:rPr>
          <w:rFonts w:ascii="Times New Roman" w:hAnsi="Times New Roman" w:cs="Times New Roman"/>
        </w:rPr>
        <w:t>odavatele</w:t>
      </w:r>
      <w:ins w:id="2" w:author="Kronďáková, Kateřina" w:date="2025-03-09T19:03:00Z" w16du:dateUtc="2025-03-09T18:03:00Z">
        <w:r w:rsidR="00383AE2" w:rsidRPr="0027793C">
          <w:rPr>
            <w:rFonts w:ascii="Times New Roman" w:hAnsi="Times New Roman" w:cs="Times New Roman"/>
          </w:rPr>
          <w:t>.</w:t>
        </w:r>
      </w:ins>
      <w:r w:rsidRPr="0027793C">
        <w:rPr>
          <w:rFonts w:ascii="Times New Roman" w:hAnsi="Times New Roman" w:cs="Times New Roman"/>
        </w:rPr>
        <w:t xml:space="preserve"> </w:t>
      </w:r>
      <w:r w:rsidR="0096750D" w:rsidRPr="0027793C">
        <w:rPr>
          <w:rFonts w:ascii="Times New Roman" w:hAnsi="Times New Roman" w:cs="Times New Roman"/>
        </w:rPr>
        <w:t xml:space="preserve">Tyto materiály budou obsahovat kompletní zdrojové texty systému, kompletní </w:t>
      </w:r>
      <w:r w:rsidR="0096750D" w:rsidRPr="0027793C">
        <w:rPr>
          <w:rFonts w:ascii="Times New Roman" w:hAnsi="Times New Roman" w:cs="Times New Roman"/>
        </w:rPr>
        <w:lastRenderedPageBreak/>
        <w:t xml:space="preserve">překladové postupy pro vytvoření aktuálně provozované verze </w:t>
      </w:r>
      <w:r w:rsidR="00404B82" w:rsidRPr="0027793C">
        <w:rPr>
          <w:rFonts w:ascii="Times New Roman" w:hAnsi="Times New Roman" w:cs="Times New Roman"/>
        </w:rPr>
        <w:t xml:space="preserve">systému MDTS </w:t>
      </w:r>
      <w:r w:rsidR="0096750D" w:rsidRPr="0027793C">
        <w:rPr>
          <w:rFonts w:ascii="Times New Roman" w:hAnsi="Times New Roman" w:cs="Times New Roman"/>
        </w:rPr>
        <w:t xml:space="preserve">včetně postupu pro nasazení do provozu, přehledové popisy všech modulů a </w:t>
      </w:r>
      <w:r w:rsidR="00277BCB" w:rsidRPr="0027793C">
        <w:rPr>
          <w:rFonts w:ascii="Times New Roman" w:hAnsi="Times New Roman" w:cs="Times New Roman"/>
        </w:rPr>
        <w:t xml:space="preserve">datových </w:t>
      </w:r>
      <w:r w:rsidR="0096750D" w:rsidRPr="0027793C">
        <w:rPr>
          <w:rFonts w:ascii="Times New Roman" w:hAnsi="Times New Roman" w:cs="Times New Roman"/>
        </w:rPr>
        <w:t>struktur systému</w:t>
      </w:r>
      <w:r w:rsidR="00250747" w:rsidRPr="0027793C">
        <w:rPr>
          <w:rFonts w:ascii="Times New Roman" w:hAnsi="Times New Roman" w:cs="Times New Roman"/>
        </w:rPr>
        <w:t>.</w:t>
      </w:r>
    </w:p>
    <w:p w14:paraId="1DFBB1B2" w14:textId="77777777" w:rsidR="00E96EE4" w:rsidRPr="0027793C" w:rsidRDefault="00E96EE4" w:rsidP="002E42D1">
      <w:pPr>
        <w:rPr>
          <w:rFonts w:ascii="Times New Roman" w:hAnsi="Times New Roman"/>
        </w:rPr>
      </w:pPr>
    </w:p>
    <w:p w14:paraId="6975FD04" w14:textId="5BDCADF6" w:rsidR="00750123" w:rsidRPr="0027793C" w:rsidRDefault="002A5A04" w:rsidP="00E96EE4">
      <w:pPr>
        <w:pStyle w:val="VOS11nadpis"/>
        <w:rPr>
          <w:rFonts w:ascii="Times New Roman" w:hAnsi="Times New Roman" w:cs="Times New Roman"/>
        </w:rPr>
      </w:pPr>
      <w:r w:rsidRPr="0027793C">
        <w:rPr>
          <w:rFonts w:ascii="Times New Roman" w:hAnsi="Times New Roman" w:cs="Times New Roman"/>
        </w:rPr>
        <w:t>Povinnosti při Exitu</w:t>
      </w:r>
    </w:p>
    <w:p w14:paraId="3C0AAE54" w14:textId="77777777" w:rsidR="00E96EE4" w:rsidRPr="0027793C" w:rsidRDefault="00E96EE4" w:rsidP="00E96EE4">
      <w:pPr>
        <w:pStyle w:val="VOS1text"/>
        <w:rPr>
          <w:rFonts w:ascii="Times New Roman" w:hAnsi="Times New Roman" w:cs="Times New Roman"/>
        </w:rPr>
      </w:pPr>
    </w:p>
    <w:p w14:paraId="08356360" w14:textId="77777777" w:rsidR="003719BF" w:rsidRPr="0027793C" w:rsidRDefault="002A5A04" w:rsidP="00E96EE4">
      <w:pPr>
        <w:pStyle w:val="VOS12nadpis"/>
        <w:rPr>
          <w:rFonts w:ascii="Times New Roman" w:hAnsi="Times New Roman" w:cs="Times New Roman"/>
        </w:rPr>
      </w:pPr>
      <w:r w:rsidRPr="0027793C">
        <w:rPr>
          <w:rFonts w:ascii="Times New Roman" w:hAnsi="Times New Roman" w:cs="Times New Roman"/>
        </w:rPr>
        <w:t>Dodavatel je povinen dodržovat všechny povinnosti obsažené v Exitovém plánu.</w:t>
      </w:r>
    </w:p>
    <w:p w14:paraId="1523635E" w14:textId="4EDD665D" w:rsidR="002A5A04" w:rsidRPr="0027793C" w:rsidRDefault="002A5A04" w:rsidP="00E96EE4">
      <w:pPr>
        <w:pStyle w:val="VOS12nadpis"/>
        <w:rPr>
          <w:rFonts w:ascii="Times New Roman" w:hAnsi="Times New Roman" w:cs="Times New Roman"/>
        </w:rPr>
      </w:pPr>
      <w:r w:rsidRPr="0027793C">
        <w:rPr>
          <w:rFonts w:ascii="Times New Roman" w:hAnsi="Times New Roman" w:cs="Times New Roman"/>
        </w:rPr>
        <w:t xml:space="preserve">Při ukončení Smlouvy nebo po uplynutí Exitového období nebo za předpokladu, že to nemá nepříznivý dopad na schopnost Dodavatele poskytovat Služby nebo Přechodné asistenční služby kdykoli během Exitového období (dle požadavku </w:t>
      </w:r>
      <w:r w:rsidR="00107C96" w:rsidRPr="0027793C">
        <w:rPr>
          <w:rFonts w:ascii="Times New Roman" w:hAnsi="Times New Roman" w:cs="Times New Roman"/>
        </w:rPr>
        <w:t>Zadavatele</w:t>
      </w:r>
      <w:r w:rsidRPr="0027793C">
        <w:rPr>
          <w:rFonts w:ascii="Times New Roman" w:hAnsi="Times New Roman" w:cs="Times New Roman"/>
        </w:rPr>
        <w:t>):</w:t>
      </w:r>
    </w:p>
    <w:p w14:paraId="09A7B95C" w14:textId="67A5291F" w:rsidR="002A5A04" w:rsidRPr="0027793C" w:rsidRDefault="002A5A04" w:rsidP="00742EFA">
      <w:pPr>
        <w:pStyle w:val="VOS13nadpis"/>
        <w:rPr>
          <w:rFonts w:ascii="Times New Roman" w:hAnsi="Times New Roman" w:cs="Times New Roman"/>
        </w:rPr>
      </w:pPr>
      <w:r w:rsidRPr="0027793C">
        <w:rPr>
          <w:rFonts w:ascii="Times New Roman" w:hAnsi="Times New Roman" w:cs="Times New Roman"/>
        </w:rPr>
        <w:t xml:space="preserve">Dodavatel přestane používat data </w:t>
      </w:r>
      <w:r w:rsidR="00107C96" w:rsidRPr="0027793C">
        <w:rPr>
          <w:rFonts w:ascii="Times New Roman" w:hAnsi="Times New Roman" w:cs="Times New Roman"/>
        </w:rPr>
        <w:t xml:space="preserve">Zadavatele </w:t>
      </w:r>
      <w:r w:rsidRPr="0027793C">
        <w:rPr>
          <w:rFonts w:ascii="Times New Roman" w:hAnsi="Times New Roman" w:cs="Times New Roman"/>
        </w:rPr>
        <w:t xml:space="preserve">a na pokyn </w:t>
      </w:r>
      <w:r w:rsidR="00107C96" w:rsidRPr="0027793C">
        <w:rPr>
          <w:rFonts w:ascii="Times New Roman" w:hAnsi="Times New Roman" w:cs="Times New Roman"/>
        </w:rPr>
        <w:t>Zadavatele</w:t>
      </w:r>
      <w:r w:rsidRPr="0027793C">
        <w:rPr>
          <w:rFonts w:ascii="Times New Roman" w:hAnsi="Times New Roman" w:cs="Times New Roman"/>
        </w:rPr>
        <w:t>:</w:t>
      </w:r>
    </w:p>
    <w:p w14:paraId="027EB858" w14:textId="1994AE84" w:rsidR="002A5A04" w:rsidRPr="0027793C" w:rsidRDefault="002A5A04" w:rsidP="00742EFA">
      <w:pPr>
        <w:pStyle w:val="VOS14nadpis"/>
        <w:rPr>
          <w:rFonts w:ascii="Times New Roman" w:hAnsi="Times New Roman" w:cs="Times New Roman"/>
        </w:rPr>
      </w:pPr>
      <w:r w:rsidRPr="0027793C">
        <w:rPr>
          <w:rFonts w:ascii="Times New Roman" w:hAnsi="Times New Roman" w:cs="Times New Roman"/>
        </w:rPr>
        <w:t xml:space="preserve">poskytne </w:t>
      </w:r>
      <w:r w:rsidR="00107C96" w:rsidRPr="0027793C">
        <w:rPr>
          <w:rFonts w:ascii="Times New Roman" w:hAnsi="Times New Roman" w:cs="Times New Roman"/>
        </w:rPr>
        <w:t xml:space="preserve">Zadavateli </w:t>
      </w:r>
      <w:r w:rsidRPr="0027793C">
        <w:rPr>
          <w:rFonts w:ascii="Times New Roman" w:hAnsi="Times New Roman" w:cs="Times New Roman"/>
        </w:rPr>
        <w:t xml:space="preserve">nebo jím určené třetí osobě úplnou a neporušenou verzi dat </w:t>
      </w:r>
      <w:r w:rsidR="00107C96" w:rsidRPr="0027793C">
        <w:rPr>
          <w:rFonts w:ascii="Times New Roman" w:hAnsi="Times New Roman" w:cs="Times New Roman"/>
        </w:rPr>
        <w:t xml:space="preserve">Zadavatele </w:t>
      </w:r>
      <w:r w:rsidRPr="0027793C">
        <w:rPr>
          <w:rFonts w:ascii="Times New Roman" w:hAnsi="Times New Roman" w:cs="Times New Roman"/>
        </w:rPr>
        <w:t xml:space="preserve">v elektronické podobě (nebo v jiném formátu, o který </w:t>
      </w:r>
      <w:r w:rsidR="00107C96" w:rsidRPr="0027793C">
        <w:rPr>
          <w:rFonts w:ascii="Times New Roman" w:hAnsi="Times New Roman" w:cs="Times New Roman"/>
        </w:rPr>
        <w:t xml:space="preserve">Zadavatel </w:t>
      </w:r>
      <w:r w:rsidRPr="0027793C">
        <w:rPr>
          <w:rFonts w:ascii="Times New Roman" w:hAnsi="Times New Roman" w:cs="Times New Roman"/>
        </w:rPr>
        <w:t>požádá) a</w:t>
      </w:r>
    </w:p>
    <w:p w14:paraId="5272CB1B" w14:textId="789373F6" w:rsidR="002A5A04" w:rsidRPr="0027793C" w:rsidRDefault="002A5A04" w:rsidP="00742EFA">
      <w:pPr>
        <w:pStyle w:val="VOS14nadpis"/>
        <w:rPr>
          <w:rFonts w:ascii="Times New Roman" w:hAnsi="Times New Roman" w:cs="Times New Roman"/>
        </w:rPr>
      </w:pPr>
      <w:r w:rsidRPr="0027793C">
        <w:rPr>
          <w:rFonts w:ascii="Times New Roman" w:hAnsi="Times New Roman" w:cs="Times New Roman"/>
        </w:rPr>
        <w:t xml:space="preserve">zničí (včetně vyjmutí z jakéhokoli pevného disku) nebo vrátí (dle volby </w:t>
      </w:r>
      <w:r w:rsidR="00107C96" w:rsidRPr="0027793C">
        <w:rPr>
          <w:rFonts w:ascii="Times New Roman" w:hAnsi="Times New Roman" w:cs="Times New Roman"/>
        </w:rPr>
        <w:t>Zadavatele</w:t>
      </w:r>
      <w:r w:rsidRPr="0027793C">
        <w:rPr>
          <w:rFonts w:ascii="Times New Roman" w:hAnsi="Times New Roman" w:cs="Times New Roman"/>
        </w:rPr>
        <w:t xml:space="preserve">) všechny kopie dat </w:t>
      </w:r>
      <w:r w:rsidR="00107C96" w:rsidRPr="0027793C">
        <w:rPr>
          <w:rFonts w:ascii="Times New Roman" w:hAnsi="Times New Roman" w:cs="Times New Roman"/>
        </w:rPr>
        <w:t xml:space="preserve">Zadavatele </w:t>
      </w:r>
      <w:r w:rsidRPr="0027793C">
        <w:rPr>
          <w:rFonts w:ascii="Times New Roman" w:hAnsi="Times New Roman" w:cs="Times New Roman"/>
        </w:rPr>
        <w:t>a písemně potvrdí, že k takovému zničení došlo;</w:t>
      </w:r>
    </w:p>
    <w:p w14:paraId="18E69B10" w14:textId="4BD495CF" w:rsidR="002A5A04" w:rsidRPr="0027793C" w:rsidRDefault="002A5A04" w:rsidP="00742EFA">
      <w:pPr>
        <w:pStyle w:val="VOS13nadpis"/>
        <w:rPr>
          <w:rFonts w:ascii="Times New Roman" w:hAnsi="Times New Roman" w:cs="Times New Roman"/>
        </w:rPr>
      </w:pPr>
      <w:r w:rsidRPr="0027793C">
        <w:rPr>
          <w:rFonts w:ascii="Times New Roman" w:hAnsi="Times New Roman" w:cs="Times New Roman"/>
        </w:rPr>
        <w:t xml:space="preserve">Dodavatel smaže ze všech počítačů, paměťových zařízení a paměťových médií, které má Dodavatel po skončení Exitového období uchovat, veškerý software obsahující práva duševního vlastnictví náležející </w:t>
      </w:r>
      <w:r w:rsidR="00107C96" w:rsidRPr="0027793C">
        <w:rPr>
          <w:rFonts w:ascii="Times New Roman" w:hAnsi="Times New Roman" w:cs="Times New Roman"/>
        </w:rPr>
        <w:t>Zadavateli</w:t>
      </w:r>
      <w:r w:rsidRPr="0027793C">
        <w:rPr>
          <w:rFonts w:ascii="Times New Roman" w:hAnsi="Times New Roman" w:cs="Times New Roman"/>
        </w:rPr>
        <w:t>.</w:t>
      </w:r>
    </w:p>
    <w:p w14:paraId="162D64CA" w14:textId="77777777" w:rsidR="00750123" w:rsidRPr="0027793C" w:rsidRDefault="00750123" w:rsidP="003719BF">
      <w:pPr>
        <w:pStyle w:val="Odstavecseseznamem"/>
        <w:spacing w:before="0" w:after="120" w:line="280" w:lineRule="exact"/>
        <w:ind w:left="1701" w:hanging="850"/>
        <w:jc w:val="both"/>
        <w:rPr>
          <w:rFonts w:ascii="Times New Roman" w:hAnsi="Times New Roman"/>
          <w:sz w:val="20"/>
          <w:szCs w:val="20"/>
        </w:rPr>
      </w:pPr>
    </w:p>
    <w:p w14:paraId="5F159E4F" w14:textId="0933980F" w:rsidR="00750123" w:rsidRPr="0027793C" w:rsidRDefault="002A5A04" w:rsidP="00742EFA">
      <w:pPr>
        <w:pStyle w:val="VOS11nadpis"/>
        <w:rPr>
          <w:rFonts w:ascii="Times New Roman" w:hAnsi="Times New Roman" w:cs="Times New Roman"/>
        </w:rPr>
      </w:pPr>
      <w:bookmarkStart w:id="3" w:name="_Ref56757518"/>
      <w:r w:rsidRPr="0027793C">
        <w:rPr>
          <w:rFonts w:ascii="Times New Roman" w:hAnsi="Times New Roman" w:cs="Times New Roman"/>
        </w:rPr>
        <w:t>Přechodné asistenční služby</w:t>
      </w:r>
      <w:bookmarkEnd w:id="3"/>
    </w:p>
    <w:p w14:paraId="1B5D1DAA" w14:textId="77777777" w:rsidR="00A30BF1" w:rsidRPr="0027793C" w:rsidRDefault="00A30BF1" w:rsidP="00A30BF1">
      <w:pPr>
        <w:pStyle w:val="VOS1text"/>
        <w:rPr>
          <w:rFonts w:ascii="Times New Roman" w:hAnsi="Times New Roman" w:cs="Times New Roman"/>
        </w:rPr>
      </w:pPr>
    </w:p>
    <w:p w14:paraId="2091E781" w14:textId="35840057" w:rsidR="002A5A04" w:rsidRPr="0027793C" w:rsidRDefault="00107C96" w:rsidP="00A30BF1">
      <w:pPr>
        <w:pStyle w:val="VOS12nadpis"/>
        <w:rPr>
          <w:rFonts w:ascii="Times New Roman" w:hAnsi="Times New Roman" w:cs="Times New Roman"/>
        </w:rPr>
      </w:pPr>
      <w:r w:rsidRPr="0027793C">
        <w:rPr>
          <w:rFonts w:ascii="Times New Roman" w:hAnsi="Times New Roman" w:cs="Times New Roman"/>
        </w:rPr>
        <w:t xml:space="preserve">Zadavatel </w:t>
      </w:r>
      <w:r w:rsidR="002A5A04" w:rsidRPr="0027793C">
        <w:rPr>
          <w:rFonts w:ascii="Times New Roman" w:hAnsi="Times New Roman" w:cs="Times New Roman"/>
        </w:rPr>
        <w:t>je oprávněn požadovat poskytování Přechodných asistenčních služeb zasláním oznámení Dodavateli za tímto účelem (dále jen „Oznámení“) kdykoli před ukončením platnosti Smlouvy. Toto Oznámení stanoví:</w:t>
      </w:r>
    </w:p>
    <w:p w14:paraId="186B0553" w14:textId="77777777" w:rsidR="002A5A04" w:rsidRPr="0027793C" w:rsidRDefault="002A5A04" w:rsidP="00A30BF1">
      <w:pPr>
        <w:pStyle w:val="VOS13nadpis"/>
        <w:rPr>
          <w:rFonts w:ascii="Times New Roman" w:hAnsi="Times New Roman" w:cs="Times New Roman"/>
        </w:rPr>
      </w:pPr>
      <w:r w:rsidRPr="0027793C">
        <w:rPr>
          <w:rFonts w:ascii="Times New Roman" w:hAnsi="Times New Roman" w:cs="Times New Roman"/>
        </w:rPr>
        <w:t>datum, od kterého jsou vyžadovány Přechodné asistenční služby;</w:t>
      </w:r>
    </w:p>
    <w:p w14:paraId="5CB8033D" w14:textId="77777777" w:rsidR="002A5A04" w:rsidRPr="0027793C" w:rsidRDefault="002A5A04" w:rsidP="00A30BF1">
      <w:pPr>
        <w:pStyle w:val="VOS13nadpis"/>
        <w:rPr>
          <w:rFonts w:ascii="Times New Roman" w:hAnsi="Times New Roman" w:cs="Times New Roman"/>
        </w:rPr>
      </w:pPr>
      <w:r w:rsidRPr="0027793C">
        <w:rPr>
          <w:rFonts w:ascii="Times New Roman" w:hAnsi="Times New Roman" w:cs="Times New Roman"/>
        </w:rPr>
        <w:t>povahu a rozsah požadovaných Přechodných asistenčních služeb; a</w:t>
      </w:r>
    </w:p>
    <w:p w14:paraId="1A611CF2" w14:textId="77777777" w:rsidR="002A5A04" w:rsidRPr="0027793C" w:rsidRDefault="002A5A04" w:rsidP="00A30BF1">
      <w:pPr>
        <w:pStyle w:val="VOS13nadpis"/>
        <w:rPr>
          <w:rFonts w:ascii="Times New Roman" w:hAnsi="Times New Roman" w:cs="Times New Roman"/>
        </w:rPr>
      </w:pPr>
      <w:r w:rsidRPr="0027793C">
        <w:rPr>
          <w:rFonts w:ascii="Times New Roman" w:hAnsi="Times New Roman" w:cs="Times New Roman"/>
        </w:rPr>
        <w:t>období, během kterého se očekává, že budou vyžadovány přechodné asistenční služby (dále jen „</w:t>
      </w:r>
      <w:r w:rsidRPr="0027793C">
        <w:rPr>
          <w:rFonts w:ascii="Times New Roman" w:hAnsi="Times New Roman" w:cs="Times New Roman"/>
          <w:b/>
        </w:rPr>
        <w:t>Přechodné období</w:t>
      </w:r>
      <w:r w:rsidRPr="0027793C">
        <w:rPr>
          <w:rFonts w:ascii="Times New Roman" w:hAnsi="Times New Roman" w:cs="Times New Roman"/>
        </w:rPr>
        <w:t>“).</w:t>
      </w:r>
    </w:p>
    <w:p w14:paraId="1AA024F7" w14:textId="240DD0CA" w:rsidR="002A5A04" w:rsidRPr="0027793C" w:rsidRDefault="002A5A04" w:rsidP="00A30BF1">
      <w:pPr>
        <w:pStyle w:val="VOS13nadpis"/>
        <w:rPr>
          <w:rFonts w:ascii="Times New Roman" w:hAnsi="Times New Roman" w:cs="Times New Roman"/>
        </w:rPr>
      </w:pPr>
      <w:bookmarkStart w:id="4" w:name="_Ref57808715"/>
      <w:r w:rsidRPr="0027793C">
        <w:rPr>
          <w:rFonts w:ascii="Times New Roman" w:hAnsi="Times New Roman" w:cs="Times New Roman"/>
        </w:rPr>
        <w:t xml:space="preserve">Přechodné období může trvat maximálně </w:t>
      </w:r>
      <w:r w:rsidR="007737C3" w:rsidRPr="0027793C">
        <w:rPr>
          <w:rFonts w:ascii="Times New Roman" w:hAnsi="Times New Roman" w:cs="Times New Roman"/>
        </w:rPr>
        <w:t>6 m</w:t>
      </w:r>
      <w:r w:rsidRPr="0027793C">
        <w:rPr>
          <w:rFonts w:ascii="Times New Roman" w:hAnsi="Times New Roman" w:cs="Times New Roman"/>
        </w:rPr>
        <w:t>ěsíc</w:t>
      </w:r>
      <w:r w:rsidR="007737C3" w:rsidRPr="0027793C">
        <w:rPr>
          <w:rFonts w:ascii="Times New Roman" w:hAnsi="Times New Roman" w:cs="Times New Roman"/>
        </w:rPr>
        <w:t>ů</w:t>
      </w:r>
      <w:r w:rsidRPr="0027793C">
        <w:rPr>
          <w:rFonts w:ascii="Times New Roman" w:hAnsi="Times New Roman" w:cs="Times New Roman"/>
        </w:rPr>
        <w:t xml:space="preserve"> od ukončení platnosti této </w:t>
      </w:r>
      <w:r w:rsidR="00107C96" w:rsidRPr="0027793C">
        <w:rPr>
          <w:rFonts w:ascii="Times New Roman" w:hAnsi="Times New Roman" w:cs="Times New Roman"/>
        </w:rPr>
        <w:t>S</w:t>
      </w:r>
      <w:r w:rsidRPr="0027793C">
        <w:rPr>
          <w:rFonts w:ascii="Times New Roman" w:hAnsi="Times New Roman" w:cs="Times New Roman"/>
        </w:rPr>
        <w:t>mlouvy.</w:t>
      </w:r>
      <w:bookmarkEnd w:id="4"/>
    </w:p>
    <w:p w14:paraId="0CB6E24A" w14:textId="5430E458" w:rsidR="002A5A04" w:rsidRPr="0027793C" w:rsidRDefault="00107C96" w:rsidP="00E951A2">
      <w:pPr>
        <w:pStyle w:val="VOS12nadpis"/>
        <w:rPr>
          <w:rFonts w:ascii="Times New Roman" w:hAnsi="Times New Roman" w:cs="Times New Roman"/>
        </w:rPr>
      </w:pPr>
      <w:r w:rsidRPr="0027793C">
        <w:rPr>
          <w:rFonts w:ascii="Times New Roman" w:hAnsi="Times New Roman" w:cs="Times New Roman"/>
        </w:rPr>
        <w:t xml:space="preserve">Zadavatel </w:t>
      </w:r>
      <w:r w:rsidR="002A5A04" w:rsidRPr="0027793C">
        <w:rPr>
          <w:rFonts w:ascii="Times New Roman" w:hAnsi="Times New Roman" w:cs="Times New Roman"/>
        </w:rPr>
        <w:t>má možnost prodloužit Přechodné období nad období stanovené v Oznámení písemným oznámením Dodavateli, avšak pouze v souladu s</w:t>
      </w:r>
      <w:r w:rsidRPr="0027793C">
        <w:rPr>
          <w:rFonts w:ascii="Times New Roman" w:hAnsi="Times New Roman" w:cs="Times New Roman"/>
        </w:rPr>
        <w:t> kapitolou</w:t>
      </w:r>
      <w:r w:rsidR="002A5A04" w:rsidRPr="0027793C">
        <w:rPr>
          <w:rFonts w:ascii="Times New Roman" w:hAnsi="Times New Roman" w:cs="Times New Roman"/>
        </w:rPr>
        <w:t xml:space="preserve"> </w:t>
      </w:r>
      <w:r w:rsidR="002A5A04" w:rsidRPr="0027793C">
        <w:rPr>
          <w:rFonts w:ascii="Times New Roman" w:hAnsi="Times New Roman" w:cs="Times New Roman"/>
        </w:rPr>
        <w:fldChar w:fldCharType="begin"/>
      </w:r>
      <w:r w:rsidR="002A5A04" w:rsidRPr="0027793C">
        <w:rPr>
          <w:rFonts w:ascii="Times New Roman" w:hAnsi="Times New Roman" w:cs="Times New Roman"/>
        </w:rPr>
        <w:instrText xml:space="preserve"> REF _Ref57808715 \r \h </w:instrText>
      </w:r>
      <w:r w:rsidR="00750123" w:rsidRPr="0027793C">
        <w:rPr>
          <w:rFonts w:ascii="Times New Roman" w:hAnsi="Times New Roman" w:cs="Times New Roman"/>
        </w:rPr>
        <w:instrText xml:space="preserve"> \* MERGEFORMAT </w:instrText>
      </w:r>
      <w:r w:rsidR="002A5A04" w:rsidRPr="0027793C">
        <w:rPr>
          <w:rFonts w:ascii="Times New Roman" w:hAnsi="Times New Roman" w:cs="Times New Roman"/>
        </w:rPr>
      </w:r>
      <w:r w:rsidR="002A5A04" w:rsidRPr="0027793C">
        <w:rPr>
          <w:rFonts w:ascii="Times New Roman" w:hAnsi="Times New Roman" w:cs="Times New Roman"/>
        </w:rPr>
        <w:fldChar w:fldCharType="separate"/>
      </w:r>
      <w:r w:rsidR="00A801AF" w:rsidRPr="0027793C">
        <w:rPr>
          <w:rFonts w:ascii="Times New Roman" w:hAnsi="Times New Roman" w:cs="Times New Roman"/>
        </w:rPr>
        <w:t>6.1.4</w:t>
      </w:r>
      <w:r w:rsidR="002A5A04" w:rsidRPr="0027793C">
        <w:rPr>
          <w:rFonts w:ascii="Times New Roman" w:hAnsi="Times New Roman" w:cs="Times New Roman"/>
        </w:rPr>
        <w:fldChar w:fldCharType="end"/>
      </w:r>
      <w:r w:rsidRPr="0027793C">
        <w:rPr>
          <w:rFonts w:ascii="Times New Roman" w:hAnsi="Times New Roman" w:cs="Times New Roman"/>
        </w:rPr>
        <w:t xml:space="preserve"> této přílohy 9</w:t>
      </w:r>
      <w:r w:rsidR="002A5A04" w:rsidRPr="0027793C">
        <w:rPr>
          <w:rFonts w:ascii="Times New Roman" w:hAnsi="Times New Roman" w:cs="Times New Roman"/>
        </w:rPr>
        <w:t xml:space="preserve">. </w:t>
      </w:r>
    </w:p>
    <w:p w14:paraId="5F13DA18" w14:textId="71CFDFB3" w:rsidR="002A5A04" w:rsidRPr="0027793C" w:rsidRDefault="00107C96" w:rsidP="00E951A2">
      <w:pPr>
        <w:pStyle w:val="VOS12nadpis"/>
        <w:rPr>
          <w:rFonts w:ascii="Times New Roman" w:hAnsi="Times New Roman" w:cs="Times New Roman"/>
        </w:rPr>
      </w:pPr>
      <w:r w:rsidRPr="0027793C">
        <w:rPr>
          <w:rFonts w:ascii="Times New Roman" w:hAnsi="Times New Roman" w:cs="Times New Roman"/>
        </w:rPr>
        <w:t xml:space="preserve">Zadavatel </w:t>
      </w:r>
      <w:r w:rsidR="002A5A04" w:rsidRPr="0027793C">
        <w:rPr>
          <w:rFonts w:ascii="Times New Roman" w:hAnsi="Times New Roman" w:cs="Times New Roman"/>
        </w:rPr>
        <w:t>má právo ukončit svůj požadavek na Přechodné asistenční služby doručením relevantního oznámení Dodavateli nejméně 20 dnů před ukončením.</w:t>
      </w:r>
    </w:p>
    <w:p w14:paraId="17A2A0D0" w14:textId="77777777" w:rsidR="002A5A04" w:rsidRPr="0027793C" w:rsidRDefault="002A5A04" w:rsidP="00E951A2">
      <w:pPr>
        <w:pStyle w:val="VOS12nadpis"/>
        <w:rPr>
          <w:rFonts w:ascii="Times New Roman" w:hAnsi="Times New Roman" w:cs="Times New Roman"/>
        </w:rPr>
      </w:pPr>
      <w:r w:rsidRPr="0027793C">
        <w:rPr>
          <w:rFonts w:ascii="Times New Roman" w:hAnsi="Times New Roman" w:cs="Times New Roman"/>
        </w:rPr>
        <w:t>Dodavatel bude i nadále poskytovat Služby (nebo jejich příslušnou část) během Přechodného období v souladu s požadavky Smlouvy, pokud se Smluvní strany nedohodnou písemně jinak.</w:t>
      </w:r>
    </w:p>
    <w:p w14:paraId="55001A16" w14:textId="77777777" w:rsidR="002A5A04" w:rsidRPr="0027793C" w:rsidRDefault="002A5A04" w:rsidP="00E951A2">
      <w:pPr>
        <w:pStyle w:val="VOS12nadpis"/>
        <w:rPr>
          <w:rFonts w:ascii="Times New Roman" w:hAnsi="Times New Roman" w:cs="Times New Roman"/>
        </w:rPr>
      </w:pPr>
      <w:r w:rsidRPr="0027793C">
        <w:rPr>
          <w:rFonts w:ascii="Times New Roman" w:hAnsi="Times New Roman" w:cs="Times New Roman"/>
        </w:rPr>
        <w:t>Dodavatel je povinen poskytovat Přechodné asistenční služby v dobré víře a v souladu s aktuálními standardy na trhu.</w:t>
      </w:r>
    </w:p>
    <w:p w14:paraId="7FF5A59D" w14:textId="510543C3" w:rsidR="002A5A04" w:rsidRPr="0027793C" w:rsidRDefault="002A5A04" w:rsidP="00E951A2">
      <w:pPr>
        <w:pStyle w:val="VOS12nadpis"/>
        <w:rPr>
          <w:rFonts w:ascii="Times New Roman" w:hAnsi="Times New Roman" w:cs="Times New Roman"/>
        </w:rPr>
      </w:pPr>
      <w:r w:rsidRPr="0027793C">
        <w:rPr>
          <w:rFonts w:ascii="Times New Roman" w:hAnsi="Times New Roman" w:cs="Times New Roman"/>
        </w:rPr>
        <w:t xml:space="preserve">Pokud Dodavatel prokáže a </w:t>
      </w:r>
      <w:r w:rsidR="00107C96" w:rsidRPr="0027793C">
        <w:rPr>
          <w:rFonts w:ascii="Times New Roman" w:hAnsi="Times New Roman" w:cs="Times New Roman"/>
        </w:rPr>
        <w:t xml:space="preserve">Zadavatel </w:t>
      </w:r>
      <w:r w:rsidRPr="0027793C">
        <w:rPr>
          <w:rFonts w:ascii="Times New Roman" w:hAnsi="Times New Roman" w:cs="Times New Roman"/>
        </w:rPr>
        <w:t>písemně odsouhlasí, že převedení Služeb během Přechodného období bude mít významný nepříznivý dopad na schopnost Dodavatele splnit požadavky na úroveň poskytování Služeb a tento nepříznivý účinek není způsoben tím, že Dodavatel porušuje své povinnosti dle této Smlouvy, Smluvní strany se zavazují tuto skutečnost zohlednit, zejména tak, aby zohlednily tento nepříznivý účinek.</w:t>
      </w:r>
    </w:p>
    <w:p w14:paraId="0DDF8042" w14:textId="3BF9A179" w:rsidR="002A5A04" w:rsidRPr="0027793C" w:rsidRDefault="002A5A04" w:rsidP="00E951A2">
      <w:pPr>
        <w:pStyle w:val="VOS12nadpis"/>
        <w:rPr>
          <w:rFonts w:ascii="Times New Roman" w:hAnsi="Times New Roman" w:cs="Times New Roman"/>
        </w:rPr>
      </w:pPr>
      <w:r w:rsidRPr="0027793C">
        <w:rPr>
          <w:rFonts w:ascii="Times New Roman" w:hAnsi="Times New Roman" w:cs="Times New Roman"/>
        </w:rPr>
        <w:lastRenderedPageBreak/>
        <w:t xml:space="preserve">Během Přechodného období poskytne Dodavatel kromě poskytování Služeb a Přechodných asistenčních služeb </w:t>
      </w:r>
      <w:r w:rsidR="00107C96" w:rsidRPr="0027793C">
        <w:rPr>
          <w:rFonts w:ascii="Times New Roman" w:hAnsi="Times New Roman" w:cs="Times New Roman"/>
        </w:rPr>
        <w:t xml:space="preserve">Zadavateli </w:t>
      </w:r>
      <w:r w:rsidRPr="0027793C">
        <w:rPr>
          <w:rFonts w:ascii="Times New Roman" w:hAnsi="Times New Roman" w:cs="Times New Roman"/>
        </w:rPr>
        <w:t xml:space="preserve">veškerou přiměřenou součinnost vyžádanou </w:t>
      </w:r>
      <w:r w:rsidR="00107C96" w:rsidRPr="0027793C">
        <w:rPr>
          <w:rFonts w:ascii="Times New Roman" w:hAnsi="Times New Roman" w:cs="Times New Roman"/>
        </w:rPr>
        <w:t>Zadavatelem</w:t>
      </w:r>
      <w:r w:rsidRPr="0027793C">
        <w:rPr>
          <w:rFonts w:ascii="Times New Roman" w:hAnsi="Times New Roman" w:cs="Times New Roman"/>
        </w:rPr>
        <w:t>, aby umožnil pokračování Služeb bez přerušení a usnadnil řádné převedení Služeb.</w:t>
      </w:r>
    </w:p>
    <w:p w14:paraId="52482025" w14:textId="77777777" w:rsidR="002A5A04" w:rsidRPr="0027793C" w:rsidRDefault="002A5A04" w:rsidP="00E951A2">
      <w:pPr>
        <w:pStyle w:val="VOS12nadpis"/>
        <w:rPr>
          <w:rFonts w:ascii="Times New Roman" w:hAnsi="Times New Roman" w:cs="Times New Roman"/>
        </w:rPr>
      </w:pPr>
      <w:r w:rsidRPr="0027793C">
        <w:rPr>
          <w:rFonts w:ascii="Times New Roman" w:hAnsi="Times New Roman" w:cs="Times New Roman"/>
        </w:rPr>
        <w:t>Přechodné asistenční služby poskytované Dodavatelem zahrnují zejména následující služby:</w:t>
      </w:r>
    </w:p>
    <w:p w14:paraId="3405FFD0" w14:textId="72B484A2" w:rsidR="002A5A04" w:rsidRPr="0027793C" w:rsidRDefault="002A5A04" w:rsidP="00E951A2">
      <w:pPr>
        <w:pStyle w:val="VOS13nadpis"/>
        <w:rPr>
          <w:rFonts w:ascii="Times New Roman" w:hAnsi="Times New Roman" w:cs="Times New Roman"/>
        </w:rPr>
      </w:pPr>
      <w:r w:rsidRPr="0027793C">
        <w:rPr>
          <w:rFonts w:ascii="Times New Roman" w:hAnsi="Times New Roman" w:cs="Times New Roman"/>
        </w:rPr>
        <w:t xml:space="preserve">poskytování asistence a odborných znalostí podle potřeby za účelem prověření všech zavedených provozních a obchodních procesů (včetně veškeré podpůrné dokumentace) a přepisování a provádění procesů a postupů tak, aby byly vhodné pro použití </w:t>
      </w:r>
      <w:r w:rsidR="00107C96" w:rsidRPr="0027793C">
        <w:rPr>
          <w:rFonts w:ascii="Times New Roman" w:hAnsi="Times New Roman" w:cs="Times New Roman"/>
        </w:rPr>
        <w:t xml:space="preserve">Zadavatelem </w:t>
      </w:r>
      <w:r w:rsidRPr="0027793C">
        <w:rPr>
          <w:rFonts w:ascii="Times New Roman" w:hAnsi="Times New Roman" w:cs="Times New Roman"/>
        </w:rPr>
        <w:t>nebo jím určenou třetí osobou po skončení Exitového období;</w:t>
      </w:r>
    </w:p>
    <w:p w14:paraId="65339644" w14:textId="77777777" w:rsidR="002A5A04" w:rsidRPr="0027793C" w:rsidRDefault="002A5A04" w:rsidP="00E951A2">
      <w:pPr>
        <w:pStyle w:val="VOS13nadpis"/>
        <w:rPr>
          <w:rFonts w:ascii="Times New Roman" w:hAnsi="Times New Roman" w:cs="Times New Roman"/>
        </w:rPr>
      </w:pPr>
      <w:r w:rsidRPr="0027793C">
        <w:rPr>
          <w:rFonts w:ascii="Times New Roman" w:hAnsi="Times New Roman" w:cs="Times New Roman"/>
        </w:rPr>
        <w:t>poskytování podrobností o objemu práce a požadavcích na počet potřebných pracovníků během předchozích 9 měsíců;</w:t>
      </w:r>
    </w:p>
    <w:p w14:paraId="0718A864" w14:textId="77777777" w:rsidR="002A5A04" w:rsidRPr="0027793C" w:rsidRDefault="002A5A04" w:rsidP="00E951A2">
      <w:pPr>
        <w:pStyle w:val="VOS13nadpis"/>
        <w:rPr>
          <w:rFonts w:ascii="Times New Roman" w:hAnsi="Times New Roman" w:cs="Times New Roman"/>
        </w:rPr>
      </w:pPr>
      <w:r w:rsidRPr="0027793C">
        <w:rPr>
          <w:rFonts w:ascii="Times New Roman" w:hAnsi="Times New Roman" w:cs="Times New Roman"/>
        </w:rPr>
        <w:t>analyzování a poskytování informací o požadavcích na kapacitu a výkon, požadavcích na procesor a požadavcích na šířku pásma a známých plánovaných požadavcích na nárůst kapacity;</w:t>
      </w:r>
    </w:p>
    <w:p w14:paraId="5800B734" w14:textId="73968C63" w:rsidR="002A5A04" w:rsidRPr="0027793C" w:rsidRDefault="002A5A04" w:rsidP="00E951A2">
      <w:pPr>
        <w:pStyle w:val="VOS13nadpis"/>
        <w:rPr>
          <w:rFonts w:ascii="Times New Roman" w:hAnsi="Times New Roman" w:cs="Times New Roman"/>
        </w:rPr>
      </w:pPr>
      <w:r w:rsidRPr="0027793C">
        <w:rPr>
          <w:rFonts w:ascii="Times New Roman" w:hAnsi="Times New Roman" w:cs="Times New Roman"/>
        </w:rPr>
        <w:t xml:space="preserve">generování počítačového výpisu zdrojového kódu jakékoli části </w:t>
      </w:r>
      <w:r w:rsidR="00D74868" w:rsidRPr="0027793C">
        <w:rPr>
          <w:rFonts w:ascii="Times New Roman" w:hAnsi="Times New Roman" w:cs="Times New Roman"/>
        </w:rPr>
        <w:t>systému MDTS</w:t>
      </w:r>
      <w:r w:rsidRPr="0027793C">
        <w:rPr>
          <w:rFonts w:ascii="Times New Roman" w:hAnsi="Times New Roman" w:cs="Times New Roman"/>
        </w:rPr>
        <w:t xml:space="preserve">, má-li na něj </w:t>
      </w:r>
      <w:r w:rsidR="00107C96" w:rsidRPr="0027793C">
        <w:rPr>
          <w:rFonts w:ascii="Times New Roman" w:hAnsi="Times New Roman" w:cs="Times New Roman"/>
        </w:rPr>
        <w:t xml:space="preserve">Zadavatel </w:t>
      </w:r>
      <w:r w:rsidRPr="0027793C">
        <w:rPr>
          <w:rFonts w:ascii="Times New Roman" w:hAnsi="Times New Roman" w:cs="Times New Roman"/>
        </w:rPr>
        <w:t xml:space="preserve">dle této </w:t>
      </w:r>
      <w:r w:rsidR="00107C96" w:rsidRPr="0027793C">
        <w:rPr>
          <w:rFonts w:ascii="Times New Roman" w:hAnsi="Times New Roman" w:cs="Times New Roman"/>
        </w:rPr>
        <w:t>S</w:t>
      </w:r>
      <w:r w:rsidRPr="0027793C">
        <w:rPr>
          <w:rFonts w:ascii="Times New Roman" w:hAnsi="Times New Roman" w:cs="Times New Roman"/>
        </w:rPr>
        <w:t xml:space="preserve">mlouvy oprávněný nárok, a to ve formě a na médiu podle požadavku </w:t>
      </w:r>
      <w:r w:rsidR="00107C96" w:rsidRPr="0027793C">
        <w:rPr>
          <w:rFonts w:ascii="Times New Roman" w:hAnsi="Times New Roman" w:cs="Times New Roman"/>
        </w:rPr>
        <w:t>Zadavatele</w:t>
      </w:r>
      <w:r w:rsidRPr="0027793C">
        <w:rPr>
          <w:rFonts w:ascii="Times New Roman" w:hAnsi="Times New Roman" w:cs="Times New Roman"/>
        </w:rPr>
        <w:t>;</w:t>
      </w:r>
    </w:p>
    <w:p w14:paraId="2E812C8B" w14:textId="1909ED8C" w:rsidR="002A5A04" w:rsidRPr="0027793C" w:rsidRDefault="002A5A04" w:rsidP="00E951A2">
      <w:pPr>
        <w:pStyle w:val="VOS13nadpis"/>
        <w:rPr>
          <w:rFonts w:ascii="Times New Roman" w:hAnsi="Times New Roman" w:cs="Times New Roman"/>
        </w:rPr>
      </w:pPr>
      <w:r w:rsidRPr="0027793C">
        <w:rPr>
          <w:rFonts w:ascii="Times New Roman" w:hAnsi="Times New Roman" w:cs="Times New Roman"/>
        </w:rPr>
        <w:t xml:space="preserve">převod veškerých školicích materiálů určené osobě a poskytování potřebných školení všem osobám na straně </w:t>
      </w:r>
      <w:r w:rsidR="00107C96" w:rsidRPr="0027793C">
        <w:rPr>
          <w:rFonts w:ascii="Times New Roman" w:hAnsi="Times New Roman" w:cs="Times New Roman"/>
        </w:rPr>
        <w:t xml:space="preserve">Zadavatele </w:t>
      </w:r>
      <w:r w:rsidRPr="0027793C">
        <w:rPr>
          <w:rFonts w:ascii="Times New Roman" w:hAnsi="Times New Roman" w:cs="Times New Roman"/>
        </w:rPr>
        <w:t>nebo jím určené třetí osoby odpovědné za interní školení v souvislosti s poskytováním Služeb;</w:t>
      </w:r>
    </w:p>
    <w:p w14:paraId="2C96A47E" w14:textId="2CEAE515" w:rsidR="002A5A04" w:rsidRPr="0027793C" w:rsidRDefault="002A5A04" w:rsidP="00E951A2">
      <w:pPr>
        <w:pStyle w:val="VOS13nadpis"/>
        <w:rPr>
          <w:rFonts w:ascii="Times New Roman" w:hAnsi="Times New Roman" w:cs="Times New Roman"/>
        </w:rPr>
      </w:pPr>
      <w:r w:rsidRPr="0027793C">
        <w:rPr>
          <w:rFonts w:ascii="Times New Roman" w:hAnsi="Times New Roman" w:cs="Times New Roman"/>
        </w:rPr>
        <w:t xml:space="preserve">předání veškerých znalostí potřebných pro poskytování Služeb </w:t>
      </w:r>
      <w:r w:rsidR="00107C96" w:rsidRPr="0027793C">
        <w:rPr>
          <w:rFonts w:ascii="Times New Roman" w:hAnsi="Times New Roman" w:cs="Times New Roman"/>
        </w:rPr>
        <w:t xml:space="preserve">Zadavateli </w:t>
      </w:r>
      <w:r w:rsidRPr="0027793C">
        <w:rPr>
          <w:rFonts w:ascii="Times New Roman" w:hAnsi="Times New Roman" w:cs="Times New Roman"/>
        </w:rPr>
        <w:t>a/nebo jím určené třetí osobě, které zahrnuje i předání informace, záznamy a dokumenty; a</w:t>
      </w:r>
    </w:p>
    <w:p w14:paraId="2A314101" w14:textId="4A632C92" w:rsidR="002A5A04" w:rsidRPr="0027793C" w:rsidRDefault="002A5A04" w:rsidP="00E951A2">
      <w:pPr>
        <w:pStyle w:val="VOS13nadpis"/>
        <w:rPr>
          <w:rFonts w:ascii="Times New Roman" w:hAnsi="Times New Roman" w:cs="Times New Roman"/>
        </w:rPr>
      </w:pPr>
      <w:r w:rsidRPr="0027793C">
        <w:rPr>
          <w:rFonts w:ascii="Times New Roman" w:hAnsi="Times New Roman" w:cs="Times New Roman"/>
        </w:rPr>
        <w:t xml:space="preserve">zodpovězení všech přiměřených otázek </w:t>
      </w:r>
      <w:r w:rsidR="00107C96" w:rsidRPr="0027793C">
        <w:rPr>
          <w:rFonts w:ascii="Times New Roman" w:hAnsi="Times New Roman" w:cs="Times New Roman"/>
        </w:rPr>
        <w:t xml:space="preserve">Zadavatele </w:t>
      </w:r>
      <w:r w:rsidRPr="0027793C">
        <w:rPr>
          <w:rFonts w:ascii="Times New Roman" w:hAnsi="Times New Roman" w:cs="Times New Roman"/>
        </w:rPr>
        <w:t>a/nebo jím určené třetí osoby</w:t>
      </w:r>
      <w:r w:rsidRPr="0027793C" w:rsidDel="000433FE">
        <w:rPr>
          <w:rFonts w:ascii="Times New Roman" w:hAnsi="Times New Roman" w:cs="Times New Roman"/>
        </w:rPr>
        <w:t xml:space="preserve"> </w:t>
      </w:r>
      <w:r w:rsidRPr="0027793C">
        <w:rPr>
          <w:rFonts w:ascii="Times New Roman" w:hAnsi="Times New Roman" w:cs="Times New Roman"/>
        </w:rPr>
        <w:t>týkajících se Služeb.</w:t>
      </w:r>
    </w:p>
    <w:p w14:paraId="3E9784ED" w14:textId="45ACBCE5" w:rsidR="002A5A04" w:rsidRPr="0027793C" w:rsidRDefault="002A5A04" w:rsidP="00E951A2">
      <w:pPr>
        <w:pStyle w:val="VOS12nadpis"/>
        <w:rPr>
          <w:rFonts w:ascii="Times New Roman" w:hAnsi="Times New Roman" w:cs="Times New Roman"/>
        </w:rPr>
      </w:pPr>
      <w:r w:rsidRPr="0027793C">
        <w:rPr>
          <w:rFonts w:ascii="Times New Roman" w:hAnsi="Times New Roman" w:cs="Times New Roman"/>
        </w:rPr>
        <w:t xml:space="preserve">Dodavatel poskytne na žádost </w:t>
      </w:r>
      <w:r w:rsidR="00107C96" w:rsidRPr="0027793C">
        <w:rPr>
          <w:rFonts w:ascii="Times New Roman" w:hAnsi="Times New Roman" w:cs="Times New Roman"/>
        </w:rPr>
        <w:t xml:space="preserve">Zadavatele </w:t>
      </w:r>
      <w:r w:rsidRPr="0027793C">
        <w:rPr>
          <w:rFonts w:ascii="Times New Roman" w:hAnsi="Times New Roman" w:cs="Times New Roman"/>
        </w:rPr>
        <w:t xml:space="preserve">podporu pro </w:t>
      </w:r>
      <w:r w:rsidR="001C37DC" w:rsidRPr="0027793C">
        <w:rPr>
          <w:rFonts w:ascii="Times New Roman" w:hAnsi="Times New Roman" w:cs="Times New Roman"/>
        </w:rPr>
        <w:t>systém MDTS</w:t>
      </w:r>
      <w:r w:rsidRPr="0027793C">
        <w:rPr>
          <w:rFonts w:ascii="Times New Roman" w:hAnsi="Times New Roman" w:cs="Times New Roman"/>
        </w:rPr>
        <w:t xml:space="preserve"> za podmínek sjednaných v této </w:t>
      </w:r>
      <w:r w:rsidR="00107C96" w:rsidRPr="0027793C">
        <w:rPr>
          <w:rFonts w:ascii="Times New Roman" w:hAnsi="Times New Roman" w:cs="Times New Roman"/>
        </w:rPr>
        <w:t>S</w:t>
      </w:r>
      <w:r w:rsidRPr="0027793C">
        <w:rPr>
          <w:rFonts w:ascii="Times New Roman" w:hAnsi="Times New Roman" w:cs="Times New Roman"/>
        </w:rPr>
        <w:t>mlouvě.</w:t>
      </w:r>
    </w:p>
    <w:p w14:paraId="15E5635B" w14:textId="77777777" w:rsidR="00750123" w:rsidRPr="0027793C" w:rsidRDefault="00750123" w:rsidP="00750123">
      <w:pPr>
        <w:pStyle w:val="RLTextlnkuslovan"/>
        <w:numPr>
          <w:ilvl w:val="0"/>
          <w:numId w:val="0"/>
        </w:numPr>
        <w:ind w:left="1304" w:hanging="737"/>
        <w:rPr>
          <w:rFonts w:ascii="Times New Roman" w:hAnsi="Times New Roman" w:cs="Times New Roman"/>
          <w:sz w:val="20"/>
          <w:szCs w:val="20"/>
          <w:lang w:eastAsia="en-US"/>
        </w:rPr>
      </w:pPr>
    </w:p>
    <w:p w14:paraId="20E5C61C" w14:textId="611EDEBB" w:rsidR="00F65CB1" w:rsidRPr="0027793C" w:rsidRDefault="00F65CB1">
      <w:pPr>
        <w:rPr>
          <w:rFonts w:ascii="Times New Roman" w:hAnsi="Times New Roman"/>
          <w:sz w:val="20"/>
          <w:szCs w:val="20"/>
        </w:rPr>
      </w:pPr>
    </w:p>
    <w:sectPr w:rsidR="00F65CB1" w:rsidRPr="0027793C" w:rsidSect="00C96503">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31B41E" w14:textId="77777777" w:rsidR="009B53F5" w:rsidRDefault="009B53F5">
      <w:pPr>
        <w:spacing w:before="0" w:after="0" w:line="240" w:lineRule="auto"/>
      </w:pPr>
      <w:r>
        <w:separator/>
      </w:r>
    </w:p>
  </w:endnote>
  <w:endnote w:type="continuationSeparator" w:id="0">
    <w:p w14:paraId="522A99E3" w14:textId="77777777" w:rsidR="009B53F5" w:rsidRDefault="009B53F5">
      <w:pPr>
        <w:spacing w:before="0" w:after="0" w:line="240" w:lineRule="auto"/>
      </w:pPr>
      <w:r>
        <w:continuationSeparator/>
      </w:r>
    </w:p>
  </w:endnote>
  <w:endnote w:type="continuationNotice" w:id="1">
    <w:p w14:paraId="0C215888" w14:textId="77777777" w:rsidR="009B53F5" w:rsidRDefault="009B53F5">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1C706E" w14:textId="2D6AF521" w:rsidR="00C96503" w:rsidRDefault="00807FC4" w:rsidP="00252C2E">
    <w:pPr>
      <w:pStyle w:val="Zpat"/>
    </w:pPr>
    <w:proofErr w:type="spellStart"/>
    <w:r w:rsidRPr="0027793C">
      <w:rPr>
        <w:rFonts w:ascii="Times New Roman" w:hAnsi="Times New Roman"/>
        <w:sz w:val="18"/>
        <w:szCs w:val="18"/>
      </w:rPr>
      <w:t>SeS</w:t>
    </w:r>
    <w:proofErr w:type="spellEnd"/>
    <w:r w:rsidRPr="0027793C">
      <w:rPr>
        <w:rFonts w:ascii="Times New Roman" w:hAnsi="Times New Roman"/>
        <w:sz w:val="18"/>
        <w:szCs w:val="18"/>
      </w:rPr>
      <w:t xml:space="preserve"> příloha 9: Exit plán</w:t>
    </w:r>
    <w:r w:rsidR="00A21EEF" w:rsidRPr="00A21EEF">
      <w:rPr>
        <w:rFonts w:ascii="Arial" w:hAnsi="Arial" w:cs="Arial"/>
        <w:sz w:val="20"/>
        <w:szCs w:val="20"/>
      </w:rPr>
      <w:tab/>
    </w:r>
    <w:r w:rsidR="00A21EEF" w:rsidRPr="00A21EEF">
      <w:rPr>
        <w:rFonts w:ascii="Arial" w:hAnsi="Arial" w:cs="Arial"/>
        <w:sz w:val="20"/>
        <w:szCs w:val="20"/>
      </w:rPr>
      <w:tab/>
    </w:r>
    <w:sdt>
      <w:sdtPr>
        <w:rPr>
          <w:rFonts w:ascii="Arial" w:hAnsi="Arial" w:cs="Arial"/>
          <w:sz w:val="20"/>
          <w:szCs w:val="20"/>
        </w:rPr>
        <w:id w:val="1945882559"/>
        <w:docPartObj>
          <w:docPartGallery w:val="Page Numbers (Bottom of Page)"/>
          <w:docPartUnique/>
        </w:docPartObj>
      </w:sdtPr>
      <w:sdtEndPr/>
      <w:sdtContent>
        <w:r w:rsidR="001E236E" w:rsidRPr="00A21EEF">
          <w:rPr>
            <w:rFonts w:ascii="Arial" w:hAnsi="Arial" w:cs="Arial"/>
            <w:sz w:val="20"/>
            <w:szCs w:val="20"/>
          </w:rPr>
          <w:fldChar w:fldCharType="begin"/>
        </w:r>
        <w:r w:rsidR="001E236E" w:rsidRPr="00A21EEF">
          <w:rPr>
            <w:rFonts w:ascii="Arial" w:hAnsi="Arial" w:cs="Arial"/>
            <w:sz w:val="20"/>
            <w:szCs w:val="20"/>
          </w:rPr>
          <w:instrText>PAGE   \* MERGEFORMAT</w:instrText>
        </w:r>
        <w:r w:rsidR="001E236E" w:rsidRPr="00A21EEF">
          <w:rPr>
            <w:rFonts w:ascii="Arial" w:hAnsi="Arial" w:cs="Arial"/>
            <w:sz w:val="20"/>
            <w:szCs w:val="20"/>
          </w:rPr>
          <w:fldChar w:fldCharType="separate"/>
        </w:r>
        <w:r w:rsidR="001E236E" w:rsidRPr="00A21EEF">
          <w:rPr>
            <w:rFonts w:ascii="Arial" w:hAnsi="Arial" w:cs="Arial"/>
            <w:sz w:val="20"/>
            <w:szCs w:val="20"/>
          </w:rPr>
          <w:t>2</w:t>
        </w:r>
        <w:r w:rsidR="001E236E" w:rsidRPr="00A21EEF">
          <w:rPr>
            <w:rFonts w:ascii="Arial" w:hAnsi="Arial" w:cs="Arial"/>
            <w:sz w:val="20"/>
            <w:szCs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EE1967" w14:textId="77777777" w:rsidR="009B53F5" w:rsidRDefault="009B53F5">
      <w:pPr>
        <w:spacing w:before="0" w:after="0" w:line="240" w:lineRule="auto"/>
      </w:pPr>
      <w:r>
        <w:separator/>
      </w:r>
    </w:p>
  </w:footnote>
  <w:footnote w:type="continuationSeparator" w:id="0">
    <w:p w14:paraId="46EB3194" w14:textId="77777777" w:rsidR="009B53F5" w:rsidRDefault="009B53F5">
      <w:pPr>
        <w:spacing w:before="0" w:after="0" w:line="240" w:lineRule="auto"/>
      </w:pPr>
      <w:r>
        <w:continuationSeparator/>
      </w:r>
    </w:p>
  </w:footnote>
  <w:footnote w:type="continuationNotice" w:id="1">
    <w:p w14:paraId="097EFE57" w14:textId="77777777" w:rsidR="009B53F5" w:rsidRDefault="009B53F5">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C735F7" w14:textId="3966B92B" w:rsidR="00694208" w:rsidRPr="004A3E4B" w:rsidRDefault="00694208" w:rsidP="004A3E4B">
    <w:pPr>
      <w:tabs>
        <w:tab w:val="center" w:pos="4536"/>
        <w:tab w:val="right" w:pos="9072"/>
      </w:tabs>
      <w:spacing w:before="0" w:after="0" w:line="240" w:lineRule="auto"/>
      <w:jc w:val="right"/>
      <w:rPr>
        <w:rFonts w:ascii="Times New Roman" w:hAnsi="Times New Roman"/>
        <w:b/>
        <w:sz w:val="18"/>
        <w:szCs w:val="20"/>
        <w:lang w:bidi="ne-IN"/>
      </w:rPr>
    </w:pPr>
    <w:bookmarkStart w:id="5" w:name="_Hlk80349389"/>
    <w:r w:rsidRPr="004A3E4B">
      <w:rPr>
        <w:rFonts w:ascii="Times New Roman" w:hAnsi="Times New Roman"/>
        <w:b/>
        <w:sz w:val="18"/>
        <w:szCs w:val="20"/>
        <w:lang w:bidi="ne-IN"/>
      </w:rPr>
      <w:t>Číslo smlouvy Zadavatele:</w:t>
    </w:r>
    <w:r w:rsidRPr="004A3E4B">
      <w:rPr>
        <w:rFonts w:ascii="Times New Roman" w:hAnsi="Times New Roman"/>
        <w:b/>
        <w:sz w:val="18"/>
        <w:szCs w:val="20"/>
        <w:highlight w:val="yellow"/>
        <w:lang w:bidi="ne-IN"/>
      </w:rPr>
      <w:t xml:space="preserve"> doplní Zadavatel</w:t>
    </w:r>
  </w:p>
  <w:p w14:paraId="4F6DF9DB" w14:textId="3966B92B" w:rsidR="00694208" w:rsidRPr="004A3E4B" w:rsidRDefault="00694208" w:rsidP="004A3E4B">
    <w:pPr>
      <w:tabs>
        <w:tab w:val="center" w:pos="4536"/>
        <w:tab w:val="right" w:pos="9072"/>
      </w:tabs>
      <w:spacing w:before="0" w:after="0" w:line="240" w:lineRule="auto"/>
      <w:jc w:val="right"/>
      <w:rPr>
        <w:rFonts w:ascii="Times New Roman" w:hAnsi="Times New Roman"/>
        <w:b/>
        <w:sz w:val="18"/>
        <w:szCs w:val="20"/>
        <w:lang w:bidi="ne-IN"/>
      </w:rPr>
    </w:pPr>
    <w:r w:rsidRPr="004A3E4B">
      <w:rPr>
        <w:rFonts w:ascii="Times New Roman" w:hAnsi="Times New Roman"/>
        <w:b/>
        <w:sz w:val="18"/>
        <w:szCs w:val="20"/>
        <w:lang w:bidi="ne-IN"/>
      </w:rPr>
      <w:tab/>
    </w:r>
    <w:r w:rsidRPr="004A3E4B">
      <w:rPr>
        <w:rFonts w:ascii="Times New Roman" w:hAnsi="Times New Roman"/>
        <w:b/>
        <w:sz w:val="18"/>
        <w:szCs w:val="20"/>
        <w:lang w:bidi="ne-IN"/>
      </w:rPr>
      <w:tab/>
      <w:t xml:space="preserve">    Číslo smlouvy Dodavatele: </w:t>
    </w:r>
    <w:r w:rsidRPr="004A3E4B">
      <w:rPr>
        <w:rFonts w:ascii="Times New Roman" w:hAnsi="Times New Roman"/>
        <w:b/>
        <w:sz w:val="18"/>
        <w:szCs w:val="20"/>
        <w:highlight w:val="green"/>
        <w:lang w:bidi="ne-IN"/>
      </w:rPr>
      <w:t>doplní Dodavatel</w:t>
    </w:r>
  </w:p>
  <w:bookmarkEnd w:id="5"/>
  <w:p w14:paraId="774AFE98" w14:textId="5D179046" w:rsidR="00C96503" w:rsidRPr="004A3E4B" w:rsidRDefault="00C96503" w:rsidP="004A3E4B">
    <w:pPr>
      <w:pStyle w:val="Zhlav"/>
      <w:spacing w:before="120" w:after="0"/>
      <w:jc w:val="center"/>
      <w:rPr>
        <w:rFonts w:ascii="Times New Roman" w:hAnsi="Times New Roman"/>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E8D02706"/>
    <w:lvl w:ilvl="0">
      <w:start w:val="1"/>
      <w:numFmt w:val="decimal"/>
      <w:pStyle w:val="Nadpis1"/>
      <w:lvlText w:val="%1."/>
      <w:lvlJc w:val="left"/>
      <w:pPr>
        <w:tabs>
          <w:tab w:val="num" w:pos="426"/>
        </w:tabs>
      </w:pPr>
      <w:rPr>
        <w:rFonts w:ascii="Arial" w:hAnsi="Arial" w:cs="Arial" w:hint="default"/>
        <w:color w:val="auto"/>
      </w:rPr>
    </w:lvl>
    <w:lvl w:ilvl="1">
      <w:start w:val="1"/>
      <w:numFmt w:val="decimal"/>
      <w:pStyle w:val="Bezmezer"/>
      <w:lvlText w:val="%1.%2"/>
      <w:lvlJc w:val="left"/>
      <w:pPr>
        <w:tabs>
          <w:tab w:val="num" w:pos="4821"/>
        </w:tabs>
      </w:pPr>
      <w:rPr>
        <w:rFonts w:ascii="Arial" w:hAnsi="Arial" w:cs="Arial" w:hint="default"/>
        <w:b w:val="0"/>
        <w:bCs/>
        <w:color w:val="auto"/>
        <w:sz w:val="20"/>
        <w:szCs w:val="20"/>
      </w:rPr>
    </w:lvl>
    <w:lvl w:ilvl="2">
      <w:start w:val="1"/>
      <w:numFmt w:val="decimal"/>
      <w:pStyle w:val="3rove"/>
      <w:lvlText w:val="%1.%2.%3"/>
      <w:lvlJc w:val="left"/>
      <w:pPr>
        <w:tabs>
          <w:tab w:val="num" w:pos="720"/>
        </w:tabs>
      </w:pPr>
      <w:rPr>
        <w:rFonts w:ascii="Arial" w:hAnsi="Arial" w:cs="Arial" w:hint="default"/>
        <w:b w:val="0"/>
        <w:bCs/>
        <w:i w:val="0"/>
        <w:iCs w:val="0"/>
        <w:color w:val="auto"/>
        <w:sz w:val="20"/>
        <w:szCs w:val="20"/>
      </w:rPr>
    </w:lvl>
    <w:lvl w:ilvl="3">
      <w:start w:val="1"/>
      <w:numFmt w:val="decimal"/>
      <w:lvlText w:val="%1.%2.%3.%4"/>
      <w:lvlJc w:val="left"/>
      <w:pPr>
        <w:tabs>
          <w:tab w:val="num" w:pos="0"/>
        </w:tabs>
      </w:pPr>
      <w:rPr>
        <w:rFonts w:ascii="Arial" w:hAnsi="Arial" w:cs="Arial" w:hint="default"/>
        <w:b w:val="0"/>
        <w:bCs w:val="0"/>
        <w:i w:val="0"/>
        <w:iCs w:val="0"/>
        <w:sz w:val="20"/>
        <w:szCs w:val="20"/>
      </w:r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 w15:restartNumberingAfterBreak="0">
    <w:nsid w:val="362C6FCD"/>
    <w:multiLevelType w:val="multilevel"/>
    <w:tmpl w:val="A9965054"/>
    <w:lvl w:ilvl="0">
      <w:start w:val="1"/>
      <w:numFmt w:val="decimal"/>
      <w:pStyle w:val="RLlneksmlouvy"/>
      <w:lvlText w:val="%1."/>
      <w:lvlJc w:val="left"/>
      <w:pPr>
        <w:tabs>
          <w:tab w:val="num" w:pos="737"/>
        </w:tabs>
        <w:ind w:left="737" w:hanging="737"/>
      </w:pPr>
      <w:rPr>
        <w:rFonts w:hint="default"/>
        <w:b/>
        <w:i w:val="0"/>
        <w:caps/>
        <w:strike w:val="0"/>
        <w:dstrike w:val="0"/>
        <w:vanish w:val="0"/>
        <w:color w:val="000000"/>
        <w:sz w:val="22"/>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304"/>
        </w:tabs>
        <w:ind w:left="1304" w:hanging="737"/>
      </w:pPr>
      <w:rPr>
        <w:rFonts w:hint="default"/>
      </w:rPr>
    </w:lvl>
    <w:lvl w:ilvl="2">
      <w:start w:val="1"/>
      <w:numFmt w:val="decimal"/>
      <w:lvlText w:val="%1.%2.%3"/>
      <w:lvlJc w:val="left"/>
      <w:pPr>
        <w:tabs>
          <w:tab w:val="num" w:pos="2155"/>
        </w:tabs>
        <w:ind w:left="2155" w:hanging="737"/>
      </w:pPr>
      <w:rPr>
        <w:rFonts w:asciiTheme="minorHAnsi" w:hAnsiTheme="minorHAnsi" w:cstheme="minorHAnsi" w:hint="default"/>
        <w:b w:val="0"/>
        <w:sz w:val="22"/>
        <w:szCs w:val="22"/>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3654763C"/>
    <w:multiLevelType w:val="hybridMultilevel"/>
    <w:tmpl w:val="4DA04254"/>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4B536A66"/>
    <w:multiLevelType w:val="multilevel"/>
    <w:tmpl w:val="A880A7D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456"/>
      </w:pPr>
      <w:rPr>
        <w:rFonts w:hint="default"/>
      </w:rPr>
    </w:lvl>
    <w:lvl w:ilvl="3">
      <w:start w:val="1"/>
      <w:numFmt w:val="decimal"/>
      <w:lvlText w:val="%1.%2.%3.%4."/>
      <w:lvlJc w:val="left"/>
      <w:pPr>
        <w:tabs>
          <w:tab w:val="num" w:pos="1531"/>
        </w:tabs>
        <w:ind w:left="1440" w:hanging="816"/>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64CA5730"/>
    <w:multiLevelType w:val="multilevel"/>
    <w:tmpl w:val="B14C524A"/>
    <w:lvl w:ilvl="0">
      <w:start w:val="1"/>
      <w:numFmt w:val="decimal"/>
      <w:pStyle w:val="VOS11nadpis"/>
      <w:lvlText w:val="%1."/>
      <w:lvlJc w:val="left"/>
      <w:pPr>
        <w:ind w:left="360" w:hanging="360"/>
      </w:pPr>
      <w:rPr>
        <w:rFonts w:hint="default"/>
      </w:rPr>
    </w:lvl>
    <w:lvl w:ilvl="1">
      <w:start w:val="1"/>
      <w:numFmt w:val="decimal"/>
      <w:pStyle w:val="VOS12nadpis"/>
      <w:lvlText w:val="%1.%2."/>
      <w:lvlJc w:val="left"/>
      <w:pPr>
        <w:ind w:left="720" w:hanging="360"/>
      </w:pPr>
      <w:rPr>
        <w:rFonts w:hint="default"/>
        <w:color w:val="auto"/>
      </w:rPr>
    </w:lvl>
    <w:lvl w:ilvl="2">
      <w:start w:val="1"/>
      <w:numFmt w:val="decimal"/>
      <w:pStyle w:val="VOS13nadpis"/>
      <w:lvlText w:val="%1.%2.%3."/>
      <w:lvlJc w:val="left"/>
      <w:pPr>
        <w:ind w:left="1080" w:hanging="456"/>
      </w:pPr>
      <w:rPr>
        <w:rFonts w:hint="default"/>
      </w:rPr>
    </w:lvl>
    <w:lvl w:ilvl="3">
      <w:start w:val="1"/>
      <w:numFmt w:val="decimal"/>
      <w:pStyle w:val="VOS14nadpis"/>
      <w:lvlText w:val="%1.%2.%3.%4."/>
      <w:lvlJc w:val="left"/>
      <w:pPr>
        <w:tabs>
          <w:tab w:val="num" w:pos="1531"/>
        </w:tabs>
        <w:ind w:left="1440" w:hanging="816"/>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676722B4"/>
    <w:multiLevelType w:val="hybridMultilevel"/>
    <w:tmpl w:val="2EFE4852"/>
    <w:lvl w:ilvl="0" w:tplc="D2407D8C">
      <w:start w:val="1"/>
      <w:numFmt w:val="bullet"/>
      <w:lvlText w:val=""/>
      <w:lvlJc w:val="left"/>
      <w:pPr>
        <w:ind w:left="397" w:hanging="397"/>
      </w:pPr>
      <w:rPr>
        <w:rFonts w:ascii="Symbol" w:hAnsi="Symbol" w:hint="default"/>
      </w:rPr>
    </w:lvl>
    <w:lvl w:ilvl="1" w:tplc="A11C3A24">
      <w:numFmt w:val="bullet"/>
      <w:lvlText w:val="•"/>
      <w:lvlJc w:val="left"/>
      <w:pPr>
        <w:ind w:left="1785" w:hanging="705"/>
      </w:pPr>
      <w:rPr>
        <w:rFonts w:ascii="Arial" w:eastAsiaTheme="minorHAns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687D5227"/>
    <w:multiLevelType w:val="multilevel"/>
    <w:tmpl w:val="1D0CAF86"/>
    <w:lvl w:ilvl="0">
      <w:start w:val="1"/>
      <w:numFmt w:val="decimal"/>
      <w:lvlText w:val="%1."/>
      <w:lvlJc w:val="left"/>
      <w:pPr>
        <w:ind w:left="1069"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3643" w:hanging="720"/>
      </w:pPr>
      <w:rPr>
        <w:rFonts w:hint="default"/>
      </w:rPr>
    </w:lvl>
    <w:lvl w:ilvl="4">
      <w:start w:val="1"/>
      <w:numFmt w:val="decimal"/>
      <w:isLgl/>
      <w:lvlText w:val="%1.%2.%3.%4.%5"/>
      <w:lvlJc w:val="left"/>
      <w:pPr>
        <w:ind w:left="4741" w:hanging="1080"/>
      </w:pPr>
      <w:rPr>
        <w:rFonts w:hint="default"/>
      </w:rPr>
    </w:lvl>
    <w:lvl w:ilvl="5">
      <w:start w:val="1"/>
      <w:numFmt w:val="decimal"/>
      <w:isLgl/>
      <w:lvlText w:val="%1.%2.%3.%4.%5.%6"/>
      <w:lvlJc w:val="left"/>
      <w:pPr>
        <w:ind w:left="5479" w:hanging="1080"/>
      </w:pPr>
      <w:rPr>
        <w:rFonts w:hint="default"/>
      </w:rPr>
    </w:lvl>
    <w:lvl w:ilvl="6">
      <w:start w:val="1"/>
      <w:numFmt w:val="decimal"/>
      <w:isLgl/>
      <w:lvlText w:val="%1.%2.%3.%4.%5.%6.%7"/>
      <w:lvlJc w:val="left"/>
      <w:pPr>
        <w:ind w:left="6577" w:hanging="1440"/>
      </w:pPr>
      <w:rPr>
        <w:rFonts w:hint="default"/>
      </w:rPr>
    </w:lvl>
    <w:lvl w:ilvl="7">
      <w:start w:val="1"/>
      <w:numFmt w:val="decimal"/>
      <w:isLgl/>
      <w:lvlText w:val="%1.%2.%3.%4.%5.%6.%7.%8"/>
      <w:lvlJc w:val="left"/>
      <w:pPr>
        <w:ind w:left="7315" w:hanging="1440"/>
      </w:pPr>
      <w:rPr>
        <w:rFonts w:hint="default"/>
      </w:rPr>
    </w:lvl>
    <w:lvl w:ilvl="8">
      <w:start w:val="1"/>
      <w:numFmt w:val="decimal"/>
      <w:isLgl/>
      <w:lvlText w:val="%1.%2.%3.%4.%5.%6.%7.%8.%9"/>
      <w:lvlJc w:val="left"/>
      <w:pPr>
        <w:ind w:left="8053" w:hanging="1440"/>
      </w:pPr>
      <w:rPr>
        <w:rFonts w:hint="default"/>
      </w:rPr>
    </w:lvl>
  </w:abstractNum>
  <w:num w:numId="1" w16cid:durableId="89666456">
    <w:abstractNumId w:val="1"/>
  </w:num>
  <w:num w:numId="2" w16cid:durableId="2069723670">
    <w:abstractNumId w:val="6"/>
  </w:num>
  <w:num w:numId="3" w16cid:durableId="1533878021">
    <w:abstractNumId w:val="0"/>
  </w:num>
  <w:num w:numId="4" w16cid:durableId="1208569995">
    <w:abstractNumId w:val="0"/>
  </w:num>
  <w:num w:numId="5" w16cid:durableId="1342127602">
    <w:abstractNumId w:val="0"/>
  </w:num>
  <w:num w:numId="6" w16cid:durableId="693461448">
    <w:abstractNumId w:val="0"/>
  </w:num>
  <w:num w:numId="7" w16cid:durableId="275915815">
    <w:abstractNumId w:val="0"/>
  </w:num>
  <w:num w:numId="8" w16cid:durableId="37625929">
    <w:abstractNumId w:val="0"/>
  </w:num>
  <w:num w:numId="9" w16cid:durableId="1837187830">
    <w:abstractNumId w:val="0"/>
  </w:num>
  <w:num w:numId="10" w16cid:durableId="594291002">
    <w:abstractNumId w:val="0"/>
  </w:num>
  <w:num w:numId="11" w16cid:durableId="109251512">
    <w:abstractNumId w:val="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64966380">
    <w:abstractNumId w:val="2"/>
  </w:num>
  <w:num w:numId="13" w16cid:durableId="1816990991">
    <w:abstractNumId w:val="5"/>
  </w:num>
  <w:num w:numId="14" w16cid:durableId="863789932">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ronďáková, Kateřina">
    <w15:presenceInfo w15:providerId="AD" w15:userId="S::katerina.krondakova@cz.gt.com::5fdad436-dc75-4dec-ad63-029b75dce34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5A04"/>
    <w:rsid w:val="00040BEC"/>
    <w:rsid w:val="00076490"/>
    <w:rsid w:val="0008088A"/>
    <w:rsid w:val="00086E31"/>
    <w:rsid w:val="00087182"/>
    <w:rsid w:val="000873E6"/>
    <w:rsid w:val="00091C77"/>
    <w:rsid w:val="000A2CFE"/>
    <w:rsid w:val="000A3AF6"/>
    <w:rsid w:val="000B2301"/>
    <w:rsid w:val="000D2169"/>
    <w:rsid w:val="000F5C96"/>
    <w:rsid w:val="001077DF"/>
    <w:rsid w:val="00107C96"/>
    <w:rsid w:val="00123F77"/>
    <w:rsid w:val="00140C74"/>
    <w:rsid w:val="00145686"/>
    <w:rsid w:val="00150366"/>
    <w:rsid w:val="0016268A"/>
    <w:rsid w:val="00194EF1"/>
    <w:rsid w:val="001C09D6"/>
    <w:rsid w:val="001C37DC"/>
    <w:rsid w:val="001D3B5F"/>
    <w:rsid w:val="001E236E"/>
    <w:rsid w:val="001E69F7"/>
    <w:rsid w:val="0020206D"/>
    <w:rsid w:val="002222A3"/>
    <w:rsid w:val="002472A6"/>
    <w:rsid w:val="00250747"/>
    <w:rsid w:val="00252C2E"/>
    <w:rsid w:val="002566F8"/>
    <w:rsid w:val="00256B49"/>
    <w:rsid w:val="00260C74"/>
    <w:rsid w:val="00270CCC"/>
    <w:rsid w:val="002758B4"/>
    <w:rsid w:val="0027793C"/>
    <w:rsid w:val="00277BCB"/>
    <w:rsid w:val="0029665D"/>
    <w:rsid w:val="002A198F"/>
    <w:rsid w:val="002A5A04"/>
    <w:rsid w:val="002B481B"/>
    <w:rsid w:val="002C106A"/>
    <w:rsid w:val="002C1A13"/>
    <w:rsid w:val="002D2341"/>
    <w:rsid w:val="002E3DCC"/>
    <w:rsid w:val="002E42D1"/>
    <w:rsid w:val="002F3B9F"/>
    <w:rsid w:val="003009DD"/>
    <w:rsid w:val="00312F7D"/>
    <w:rsid w:val="0032004A"/>
    <w:rsid w:val="0035514F"/>
    <w:rsid w:val="003719BF"/>
    <w:rsid w:val="00383AE2"/>
    <w:rsid w:val="003A04F1"/>
    <w:rsid w:val="003C255A"/>
    <w:rsid w:val="00404B82"/>
    <w:rsid w:val="00420C2B"/>
    <w:rsid w:val="00424B20"/>
    <w:rsid w:val="004302C3"/>
    <w:rsid w:val="00431122"/>
    <w:rsid w:val="004409D4"/>
    <w:rsid w:val="00464506"/>
    <w:rsid w:val="004859F2"/>
    <w:rsid w:val="00497522"/>
    <w:rsid w:val="004A2A48"/>
    <w:rsid w:val="004A3E4B"/>
    <w:rsid w:val="004A7E0D"/>
    <w:rsid w:val="004B700C"/>
    <w:rsid w:val="004C7BDE"/>
    <w:rsid w:val="004F2527"/>
    <w:rsid w:val="004F490E"/>
    <w:rsid w:val="00506E37"/>
    <w:rsid w:val="00507623"/>
    <w:rsid w:val="0051360D"/>
    <w:rsid w:val="00513D1F"/>
    <w:rsid w:val="0051414C"/>
    <w:rsid w:val="00541448"/>
    <w:rsid w:val="005534E5"/>
    <w:rsid w:val="005605C5"/>
    <w:rsid w:val="005634B2"/>
    <w:rsid w:val="00563DED"/>
    <w:rsid w:val="00564FC9"/>
    <w:rsid w:val="005703A4"/>
    <w:rsid w:val="005725ED"/>
    <w:rsid w:val="00572D2F"/>
    <w:rsid w:val="0058071B"/>
    <w:rsid w:val="0059445A"/>
    <w:rsid w:val="005A06A8"/>
    <w:rsid w:val="005A1327"/>
    <w:rsid w:val="005A32B9"/>
    <w:rsid w:val="005A6B63"/>
    <w:rsid w:val="005B7D76"/>
    <w:rsid w:val="005C7163"/>
    <w:rsid w:val="005E11AB"/>
    <w:rsid w:val="005E3C27"/>
    <w:rsid w:val="006035CA"/>
    <w:rsid w:val="00620C6E"/>
    <w:rsid w:val="0065054E"/>
    <w:rsid w:val="00684135"/>
    <w:rsid w:val="00694208"/>
    <w:rsid w:val="006C00E9"/>
    <w:rsid w:val="006D79A5"/>
    <w:rsid w:val="006E4757"/>
    <w:rsid w:val="007069F4"/>
    <w:rsid w:val="00742EFA"/>
    <w:rsid w:val="007436C2"/>
    <w:rsid w:val="00750123"/>
    <w:rsid w:val="00767C27"/>
    <w:rsid w:val="007737C3"/>
    <w:rsid w:val="00777F9F"/>
    <w:rsid w:val="00782E4D"/>
    <w:rsid w:val="00785839"/>
    <w:rsid w:val="007876B8"/>
    <w:rsid w:val="00791509"/>
    <w:rsid w:val="007A2F0B"/>
    <w:rsid w:val="007B35AF"/>
    <w:rsid w:val="007B67BF"/>
    <w:rsid w:val="00807FC4"/>
    <w:rsid w:val="00831E7A"/>
    <w:rsid w:val="00837456"/>
    <w:rsid w:val="00846EF7"/>
    <w:rsid w:val="0086114F"/>
    <w:rsid w:val="008632D7"/>
    <w:rsid w:val="008753CD"/>
    <w:rsid w:val="00880037"/>
    <w:rsid w:val="00884492"/>
    <w:rsid w:val="00893692"/>
    <w:rsid w:val="008A2C8E"/>
    <w:rsid w:val="008A7C73"/>
    <w:rsid w:val="008C266C"/>
    <w:rsid w:val="008C6C89"/>
    <w:rsid w:val="008D0E1B"/>
    <w:rsid w:val="008D0F65"/>
    <w:rsid w:val="008D7CFF"/>
    <w:rsid w:val="00916F5C"/>
    <w:rsid w:val="00925D25"/>
    <w:rsid w:val="00933976"/>
    <w:rsid w:val="009373D2"/>
    <w:rsid w:val="009441E8"/>
    <w:rsid w:val="00946239"/>
    <w:rsid w:val="0096750D"/>
    <w:rsid w:val="00981474"/>
    <w:rsid w:val="00984F22"/>
    <w:rsid w:val="009939F8"/>
    <w:rsid w:val="00995100"/>
    <w:rsid w:val="0099558B"/>
    <w:rsid w:val="009B53F5"/>
    <w:rsid w:val="00A00526"/>
    <w:rsid w:val="00A17B5F"/>
    <w:rsid w:val="00A20AFD"/>
    <w:rsid w:val="00A21EEF"/>
    <w:rsid w:val="00A24DBF"/>
    <w:rsid w:val="00A30BF1"/>
    <w:rsid w:val="00A46DD7"/>
    <w:rsid w:val="00A50C3D"/>
    <w:rsid w:val="00A72CB4"/>
    <w:rsid w:val="00A74901"/>
    <w:rsid w:val="00A801AF"/>
    <w:rsid w:val="00A86149"/>
    <w:rsid w:val="00A91F62"/>
    <w:rsid w:val="00A92E44"/>
    <w:rsid w:val="00AA1C86"/>
    <w:rsid w:val="00AA7249"/>
    <w:rsid w:val="00AD09B4"/>
    <w:rsid w:val="00AE3D1A"/>
    <w:rsid w:val="00B011C8"/>
    <w:rsid w:val="00B37E15"/>
    <w:rsid w:val="00B42F69"/>
    <w:rsid w:val="00B478A1"/>
    <w:rsid w:val="00B522C0"/>
    <w:rsid w:val="00B54D85"/>
    <w:rsid w:val="00B67636"/>
    <w:rsid w:val="00B9519E"/>
    <w:rsid w:val="00BB0B09"/>
    <w:rsid w:val="00BB3B7B"/>
    <w:rsid w:val="00C051A6"/>
    <w:rsid w:val="00C149B8"/>
    <w:rsid w:val="00C420C0"/>
    <w:rsid w:val="00C562CE"/>
    <w:rsid w:val="00C7193D"/>
    <w:rsid w:val="00C91A58"/>
    <w:rsid w:val="00C94588"/>
    <w:rsid w:val="00C96503"/>
    <w:rsid w:val="00CB759A"/>
    <w:rsid w:val="00CB7C94"/>
    <w:rsid w:val="00CD59A3"/>
    <w:rsid w:val="00CE3E78"/>
    <w:rsid w:val="00D07770"/>
    <w:rsid w:val="00D07AA7"/>
    <w:rsid w:val="00D12008"/>
    <w:rsid w:val="00D64CE4"/>
    <w:rsid w:val="00D74868"/>
    <w:rsid w:val="00D90BDC"/>
    <w:rsid w:val="00DB4187"/>
    <w:rsid w:val="00DB7093"/>
    <w:rsid w:val="00DC18AD"/>
    <w:rsid w:val="00DC4527"/>
    <w:rsid w:val="00DD45D2"/>
    <w:rsid w:val="00DE1397"/>
    <w:rsid w:val="00DF0845"/>
    <w:rsid w:val="00E16C27"/>
    <w:rsid w:val="00E36DB2"/>
    <w:rsid w:val="00E87DD2"/>
    <w:rsid w:val="00E951A2"/>
    <w:rsid w:val="00E96EE4"/>
    <w:rsid w:val="00EA028D"/>
    <w:rsid w:val="00EA62DC"/>
    <w:rsid w:val="00EB699F"/>
    <w:rsid w:val="00EC103E"/>
    <w:rsid w:val="00ED1507"/>
    <w:rsid w:val="00ED55F8"/>
    <w:rsid w:val="00EF182B"/>
    <w:rsid w:val="00F220E2"/>
    <w:rsid w:val="00F36E19"/>
    <w:rsid w:val="00F40458"/>
    <w:rsid w:val="00F52B09"/>
    <w:rsid w:val="00F65CB1"/>
    <w:rsid w:val="00F71F60"/>
    <w:rsid w:val="00FB64C8"/>
    <w:rsid w:val="00FB698F"/>
    <w:rsid w:val="00FB6D39"/>
    <w:rsid w:val="00FD3663"/>
    <w:rsid w:val="00FD5B81"/>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D4B95E"/>
  <w15:chartTrackingRefBased/>
  <w15:docId w15:val="{D5928623-6D87-4E7B-9B74-20FC81860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A5A04"/>
    <w:pPr>
      <w:spacing w:before="240" w:after="200" w:line="276" w:lineRule="auto"/>
    </w:pPr>
    <w:rPr>
      <w:rFonts w:ascii="Calibri" w:eastAsia="Calibri" w:hAnsi="Calibri" w:cs="Times New Roman"/>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autoRedefine/>
    <w:qFormat/>
    <w:rsid w:val="00750123"/>
    <w:pPr>
      <w:keepNext/>
      <w:keepLines/>
      <w:widowControl w:val="0"/>
      <w:numPr>
        <w:numId w:val="3"/>
      </w:numPr>
      <w:shd w:val="pct5" w:color="auto" w:fill="auto"/>
      <w:spacing w:before="0" w:after="240"/>
      <w:jc w:val="both"/>
      <w:outlineLvl w:val="0"/>
    </w:pPr>
    <w:rPr>
      <w:rFonts w:ascii="Arial" w:eastAsia="Times New Roman" w:hAnsi="Arial" w:cs="Arial"/>
      <w:b/>
      <w:bCs/>
      <w:caps/>
      <w:sz w:val="24"/>
      <w:szCs w:val="24"/>
    </w:rPr>
  </w:style>
  <w:style w:type="paragraph" w:styleId="Nadpis3">
    <w:name w:val="heading 3"/>
    <w:basedOn w:val="Normln"/>
    <w:next w:val="Normln"/>
    <w:link w:val="Nadpis3Char"/>
    <w:uiPriority w:val="9"/>
    <w:semiHidden/>
    <w:unhideWhenUsed/>
    <w:qFormat/>
    <w:rsid w:val="00513D1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A5A04"/>
    <w:pPr>
      <w:tabs>
        <w:tab w:val="center" w:pos="4536"/>
        <w:tab w:val="right" w:pos="9072"/>
      </w:tabs>
    </w:pPr>
  </w:style>
  <w:style w:type="character" w:customStyle="1" w:styleId="ZhlavChar">
    <w:name w:val="Záhlaví Char"/>
    <w:basedOn w:val="Standardnpsmoodstavce"/>
    <w:link w:val="Zhlav"/>
    <w:rsid w:val="002A5A04"/>
    <w:rPr>
      <w:rFonts w:ascii="Calibri" w:eastAsia="Calibri" w:hAnsi="Calibri" w:cs="Times New Roman"/>
    </w:rPr>
  </w:style>
  <w:style w:type="paragraph" w:styleId="Zpat">
    <w:name w:val="footer"/>
    <w:basedOn w:val="Normln"/>
    <w:link w:val="ZpatChar"/>
    <w:uiPriority w:val="99"/>
    <w:unhideWhenUsed/>
    <w:rsid w:val="002A5A04"/>
    <w:pPr>
      <w:tabs>
        <w:tab w:val="center" w:pos="4536"/>
        <w:tab w:val="right" w:pos="9072"/>
      </w:tabs>
    </w:pPr>
  </w:style>
  <w:style w:type="character" w:customStyle="1" w:styleId="ZpatChar">
    <w:name w:val="Zápatí Char"/>
    <w:basedOn w:val="Standardnpsmoodstavce"/>
    <w:link w:val="Zpat"/>
    <w:uiPriority w:val="99"/>
    <w:rsid w:val="002A5A04"/>
    <w:rPr>
      <w:rFonts w:ascii="Calibri" w:eastAsia="Calibri" w:hAnsi="Calibri" w:cs="Times New Roman"/>
    </w:rPr>
  </w:style>
  <w:style w:type="character" w:styleId="slostrnky">
    <w:name w:val="page number"/>
    <w:basedOn w:val="Standardnpsmoodstavce"/>
    <w:rsid w:val="002A5A04"/>
  </w:style>
  <w:style w:type="paragraph" w:customStyle="1" w:styleId="Titul">
    <w:name w:val="Titul"/>
    <w:next w:val="Normln"/>
    <w:rsid w:val="002A5A04"/>
    <w:pPr>
      <w:spacing w:after="120" w:line="240" w:lineRule="auto"/>
      <w:jc w:val="center"/>
    </w:pPr>
    <w:rPr>
      <w:rFonts w:ascii="Times New Roman" w:eastAsia="Times New Roman" w:hAnsi="Times New Roman" w:cs="Times New Roman"/>
      <w:b/>
      <w:color w:val="006445"/>
      <w:sz w:val="28"/>
      <w:szCs w:val="20"/>
      <w:lang w:eastAsia="cs-CZ"/>
    </w:rPr>
  </w:style>
  <w:style w:type="paragraph" w:styleId="Odstavecseseznamem">
    <w:name w:val="List Paragraph"/>
    <w:basedOn w:val="Normln"/>
    <w:link w:val="OdstavecseseznamemChar"/>
    <w:uiPriority w:val="34"/>
    <w:qFormat/>
    <w:rsid w:val="002A5A04"/>
    <w:pPr>
      <w:ind w:left="720"/>
      <w:contextualSpacing/>
    </w:pPr>
  </w:style>
  <w:style w:type="paragraph" w:customStyle="1" w:styleId="RLTextlnkuslovan">
    <w:name w:val="RL Text článku číslovaný"/>
    <w:basedOn w:val="Normln"/>
    <w:link w:val="RLTextlnkuslovanChar"/>
    <w:qFormat/>
    <w:rsid w:val="002A5A04"/>
    <w:pPr>
      <w:numPr>
        <w:ilvl w:val="1"/>
        <w:numId w:val="1"/>
      </w:numPr>
      <w:spacing w:before="0" w:after="120" w:line="280" w:lineRule="exact"/>
      <w:jc w:val="both"/>
    </w:pPr>
    <w:rPr>
      <w:rFonts w:eastAsia="Times New Roman" w:cs="Calibri"/>
      <w:lang w:eastAsia="cs-CZ"/>
    </w:rPr>
  </w:style>
  <w:style w:type="character" w:customStyle="1" w:styleId="RLTextlnkuslovanChar">
    <w:name w:val="RL Text článku číslovaný Char"/>
    <w:basedOn w:val="Standardnpsmoodstavce"/>
    <w:link w:val="RLTextlnkuslovan"/>
    <w:rsid w:val="002A5A04"/>
    <w:rPr>
      <w:rFonts w:ascii="Calibri" w:eastAsia="Times New Roman" w:hAnsi="Calibri" w:cs="Calibri"/>
      <w:lang w:eastAsia="cs-CZ"/>
    </w:rPr>
  </w:style>
  <w:style w:type="paragraph" w:customStyle="1" w:styleId="RLlneksmlouvy">
    <w:name w:val="RL Článek smlouvy"/>
    <w:basedOn w:val="Normln"/>
    <w:next w:val="RLTextlnkuslovan"/>
    <w:qFormat/>
    <w:rsid w:val="002A5A04"/>
    <w:pPr>
      <w:keepNext/>
      <w:numPr>
        <w:numId w:val="1"/>
      </w:numPr>
      <w:suppressAutoHyphens/>
      <w:spacing w:before="360" w:after="120" w:line="280" w:lineRule="exact"/>
      <w:jc w:val="both"/>
      <w:outlineLvl w:val="0"/>
    </w:pPr>
    <w:rPr>
      <w:rFonts w:eastAsia="Times New Roman" w:cs="Calibri"/>
      <w:b/>
    </w:rPr>
  </w:style>
  <w:style w:type="character" w:customStyle="1" w:styleId="OdstavecseseznamemChar">
    <w:name w:val="Odstavec se seznamem Char"/>
    <w:link w:val="Odstavecseseznamem"/>
    <w:uiPriority w:val="34"/>
    <w:locked/>
    <w:rsid w:val="002A5A04"/>
    <w:rPr>
      <w:rFonts w:ascii="Calibri" w:eastAsia="Calibri" w:hAnsi="Calibri" w:cs="Times New Roman"/>
    </w:rPr>
  </w:style>
  <w:style w:type="paragraph" w:customStyle="1" w:styleId="Textlnkuslovan">
    <w:name w:val="Text článku číslovaný"/>
    <w:basedOn w:val="Normln"/>
    <w:link w:val="TextlnkuslovanChar"/>
    <w:rsid w:val="002A5A04"/>
    <w:pPr>
      <w:tabs>
        <w:tab w:val="num" w:pos="1474"/>
      </w:tabs>
      <w:spacing w:before="0" w:after="120" w:line="280" w:lineRule="exact"/>
      <w:ind w:left="1474" w:hanging="737"/>
      <w:jc w:val="both"/>
    </w:pPr>
    <w:rPr>
      <w:rFonts w:eastAsia="Times New Roman"/>
      <w:szCs w:val="24"/>
      <w:lang w:eastAsia="cs-CZ"/>
    </w:rPr>
  </w:style>
  <w:style w:type="character" w:customStyle="1" w:styleId="TextlnkuslovanChar">
    <w:name w:val="Text článku číslovaný Char"/>
    <w:basedOn w:val="Standardnpsmoodstavce"/>
    <w:link w:val="Textlnkuslovan"/>
    <w:rsid w:val="002A5A04"/>
    <w:rPr>
      <w:rFonts w:ascii="Calibri" w:eastAsia="Times New Roman" w:hAnsi="Calibri" w:cs="Times New Roman"/>
      <w:szCs w:val="24"/>
      <w:lang w:eastAsia="cs-CZ"/>
    </w:rPr>
  </w:style>
  <w:style w:type="paragraph" w:styleId="Textbubliny">
    <w:name w:val="Balloon Text"/>
    <w:basedOn w:val="Normln"/>
    <w:link w:val="TextbublinyChar"/>
    <w:uiPriority w:val="99"/>
    <w:semiHidden/>
    <w:unhideWhenUsed/>
    <w:rsid w:val="00EA62DC"/>
    <w:pPr>
      <w:spacing w:before="0"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A62DC"/>
    <w:rPr>
      <w:rFonts w:ascii="Segoe UI" w:eastAsia="Calibri" w:hAnsi="Segoe UI" w:cs="Segoe UI"/>
      <w:sz w:val="18"/>
      <w:szCs w:val="18"/>
    </w:rPr>
  </w:style>
  <w:style w:type="character" w:styleId="Odkaznakoment">
    <w:name w:val="annotation reference"/>
    <w:basedOn w:val="Standardnpsmoodstavce"/>
    <w:uiPriority w:val="99"/>
    <w:semiHidden/>
    <w:unhideWhenUsed/>
    <w:rsid w:val="00EA62DC"/>
    <w:rPr>
      <w:sz w:val="16"/>
      <w:szCs w:val="16"/>
    </w:rPr>
  </w:style>
  <w:style w:type="paragraph" w:styleId="Textkomente">
    <w:name w:val="annotation text"/>
    <w:basedOn w:val="Normln"/>
    <w:link w:val="TextkomenteChar"/>
    <w:uiPriority w:val="99"/>
    <w:unhideWhenUsed/>
    <w:rsid w:val="00EA62DC"/>
    <w:pPr>
      <w:spacing w:line="240" w:lineRule="auto"/>
    </w:pPr>
    <w:rPr>
      <w:sz w:val="20"/>
      <w:szCs w:val="20"/>
    </w:rPr>
  </w:style>
  <w:style w:type="character" w:customStyle="1" w:styleId="TextkomenteChar">
    <w:name w:val="Text komentáře Char"/>
    <w:basedOn w:val="Standardnpsmoodstavce"/>
    <w:link w:val="Textkomente"/>
    <w:uiPriority w:val="99"/>
    <w:rsid w:val="00EA62DC"/>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EA62DC"/>
    <w:rPr>
      <w:b/>
      <w:bCs/>
    </w:rPr>
  </w:style>
  <w:style w:type="character" w:customStyle="1" w:styleId="PedmtkomenteChar">
    <w:name w:val="Předmět komentáře Char"/>
    <w:basedOn w:val="TextkomenteChar"/>
    <w:link w:val="Pedmtkomente"/>
    <w:uiPriority w:val="99"/>
    <w:semiHidden/>
    <w:rsid w:val="00EA62DC"/>
    <w:rPr>
      <w:rFonts w:ascii="Calibri" w:eastAsia="Calibri" w:hAnsi="Calibri" w:cs="Times New Roman"/>
      <w:b/>
      <w:bCs/>
      <w:sz w:val="20"/>
      <w:szCs w:val="20"/>
    </w:rPr>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basedOn w:val="Standardnpsmoodstavce"/>
    <w:link w:val="Nadpis1"/>
    <w:rsid w:val="00750123"/>
    <w:rPr>
      <w:rFonts w:ascii="Arial" w:eastAsia="Times New Roman" w:hAnsi="Arial" w:cs="Arial"/>
      <w:b/>
      <w:bCs/>
      <w:caps/>
      <w:sz w:val="24"/>
      <w:szCs w:val="24"/>
      <w:shd w:val="pct5" w:color="auto" w:fill="auto"/>
    </w:rPr>
  </w:style>
  <w:style w:type="paragraph" w:styleId="Bezmezer">
    <w:name w:val="No Spacing"/>
    <w:basedOn w:val="Normln"/>
    <w:next w:val="Normln"/>
    <w:autoRedefine/>
    <w:uiPriority w:val="1"/>
    <w:qFormat/>
    <w:rsid w:val="003719BF"/>
    <w:pPr>
      <w:keepNext/>
      <w:keepLines/>
      <w:numPr>
        <w:ilvl w:val="1"/>
        <w:numId w:val="3"/>
      </w:numPr>
      <w:spacing w:before="0" w:after="120"/>
      <w:ind w:left="1701" w:hanging="1701"/>
      <w:jc w:val="both"/>
      <w:outlineLvl w:val="1"/>
    </w:pPr>
    <w:rPr>
      <w:rFonts w:ascii="Arial" w:eastAsiaTheme="minorHAnsi" w:hAnsi="Arial" w:cs="Arial"/>
      <w:bCs/>
      <w:sz w:val="20"/>
      <w:szCs w:val="20"/>
    </w:rPr>
  </w:style>
  <w:style w:type="paragraph" w:customStyle="1" w:styleId="3rove">
    <w:name w:val="3. úroveň"/>
    <w:basedOn w:val="Bezmezer"/>
    <w:qFormat/>
    <w:rsid w:val="00750123"/>
    <w:pPr>
      <w:numPr>
        <w:ilvl w:val="2"/>
      </w:numPr>
    </w:pPr>
  </w:style>
  <w:style w:type="paragraph" w:customStyle="1" w:styleId="VOS1text">
    <w:name w:val="VOS1_text"/>
    <w:basedOn w:val="Normln"/>
    <w:link w:val="VOS1textChar"/>
    <w:qFormat/>
    <w:rsid w:val="00513D1F"/>
    <w:pPr>
      <w:spacing w:before="0" w:after="0" w:line="259" w:lineRule="auto"/>
      <w:jc w:val="both"/>
    </w:pPr>
    <w:rPr>
      <w:rFonts w:ascii="Arial" w:eastAsiaTheme="minorHAnsi" w:hAnsi="Arial" w:cs="Arial"/>
      <w:sz w:val="20"/>
      <w:szCs w:val="20"/>
    </w:rPr>
  </w:style>
  <w:style w:type="character" w:customStyle="1" w:styleId="VOS1textChar">
    <w:name w:val="VOS1_text Char"/>
    <w:basedOn w:val="Standardnpsmoodstavce"/>
    <w:link w:val="VOS1text"/>
    <w:rsid w:val="00513D1F"/>
    <w:rPr>
      <w:rFonts w:ascii="Arial" w:hAnsi="Arial" w:cs="Arial"/>
      <w:sz w:val="20"/>
      <w:szCs w:val="20"/>
    </w:rPr>
  </w:style>
  <w:style w:type="paragraph" w:customStyle="1" w:styleId="VOS12nadpis">
    <w:name w:val="VOS1_2nadpis"/>
    <w:basedOn w:val="Nadpis3"/>
    <w:qFormat/>
    <w:rsid w:val="00B478A1"/>
    <w:pPr>
      <w:keepNext w:val="0"/>
      <w:keepLines w:val="0"/>
      <w:numPr>
        <w:ilvl w:val="1"/>
        <w:numId w:val="14"/>
      </w:numPr>
      <w:spacing w:before="0" w:after="120" w:line="259" w:lineRule="auto"/>
      <w:ind w:left="1135" w:hanging="851"/>
      <w:jc w:val="both"/>
    </w:pPr>
    <w:rPr>
      <w:rFonts w:ascii="Arial" w:eastAsiaTheme="minorHAnsi" w:hAnsi="Arial" w:cs="Arial"/>
      <w:color w:val="auto"/>
      <w:sz w:val="20"/>
      <w:szCs w:val="20"/>
    </w:rPr>
  </w:style>
  <w:style w:type="paragraph" w:customStyle="1" w:styleId="VOS13nadpis">
    <w:name w:val="VOS1_3nadpis"/>
    <w:basedOn w:val="VOS12nadpis"/>
    <w:qFormat/>
    <w:rsid w:val="00B54D85"/>
    <w:pPr>
      <w:numPr>
        <w:ilvl w:val="2"/>
      </w:numPr>
      <w:ind w:left="1701" w:hanging="850"/>
    </w:pPr>
    <w:rPr>
      <w:bCs/>
    </w:rPr>
  </w:style>
  <w:style w:type="paragraph" w:customStyle="1" w:styleId="VOS14nadpis">
    <w:name w:val="VOS1_4nadpis"/>
    <w:basedOn w:val="VOS13nadpis"/>
    <w:qFormat/>
    <w:rsid w:val="004F2527"/>
    <w:pPr>
      <w:numPr>
        <w:ilvl w:val="3"/>
      </w:numPr>
      <w:tabs>
        <w:tab w:val="clear" w:pos="1531"/>
      </w:tabs>
      <w:ind w:left="2552" w:hanging="851"/>
    </w:pPr>
  </w:style>
  <w:style w:type="paragraph" w:customStyle="1" w:styleId="VOS11nadpis">
    <w:name w:val="VOS1_1nadpis"/>
    <w:basedOn w:val="VOS12nadpis"/>
    <w:next w:val="VOS1text"/>
    <w:qFormat/>
    <w:rsid w:val="006E4757"/>
    <w:pPr>
      <w:numPr>
        <w:ilvl w:val="0"/>
      </w:numPr>
      <w:shd w:val="clear" w:color="auto" w:fill="D9D9D9" w:themeFill="background1" w:themeFillShade="D9"/>
      <w:ind w:left="397" w:hanging="397"/>
    </w:pPr>
    <w:rPr>
      <w:b/>
      <w:bCs/>
      <w:caps/>
    </w:rPr>
  </w:style>
  <w:style w:type="character" w:customStyle="1" w:styleId="Nadpis3Char">
    <w:name w:val="Nadpis 3 Char"/>
    <w:basedOn w:val="Standardnpsmoodstavce"/>
    <w:link w:val="Nadpis3"/>
    <w:uiPriority w:val="9"/>
    <w:semiHidden/>
    <w:rsid w:val="00513D1F"/>
    <w:rPr>
      <w:rFonts w:asciiTheme="majorHAnsi" w:eastAsiaTheme="majorEastAsia" w:hAnsiTheme="majorHAnsi" w:cstheme="majorBidi"/>
      <w:color w:val="1F3763" w:themeColor="accent1" w:themeShade="7F"/>
      <w:sz w:val="24"/>
      <w:szCs w:val="24"/>
    </w:rPr>
  </w:style>
  <w:style w:type="paragraph" w:styleId="Nadpisobsahu">
    <w:name w:val="TOC Heading"/>
    <w:basedOn w:val="Nadpis1"/>
    <w:next w:val="Normln"/>
    <w:uiPriority w:val="39"/>
    <w:unhideWhenUsed/>
    <w:qFormat/>
    <w:rsid w:val="007069F4"/>
    <w:pPr>
      <w:widowControl/>
      <w:numPr>
        <w:numId w:val="0"/>
      </w:numPr>
      <w:shd w:val="clear" w:color="auto" w:fill="auto"/>
      <w:spacing w:before="240" w:after="0" w:line="259" w:lineRule="auto"/>
      <w:jc w:val="left"/>
      <w:outlineLvl w:val="9"/>
    </w:pPr>
    <w:rPr>
      <w:rFonts w:asciiTheme="majorHAnsi" w:eastAsiaTheme="majorEastAsia" w:hAnsiTheme="majorHAnsi" w:cstheme="majorBidi"/>
      <w:b w:val="0"/>
      <w:bCs w:val="0"/>
      <w:caps w:val="0"/>
      <w:color w:val="2F5496" w:themeColor="accent1" w:themeShade="BF"/>
      <w:sz w:val="32"/>
      <w:szCs w:val="32"/>
      <w:lang w:eastAsia="cs-CZ"/>
    </w:rPr>
  </w:style>
  <w:style w:type="paragraph" w:styleId="Obsah3">
    <w:name w:val="toc 3"/>
    <w:basedOn w:val="Normln"/>
    <w:next w:val="Normln"/>
    <w:autoRedefine/>
    <w:uiPriority w:val="39"/>
    <w:unhideWhenUsed/>
    <w:rsid w:val="007069F4"/>
    <w:pPr>
      <w:spacing w:after="100"/>
      <w:ind w:left="440"/>
    </w:pPr>
  </w:style>
  <w:style w:type="character" w:styleId="Hypertextovodkaz">
    <w:name w:val="Hyperlink"/>
    <w:basedOn w:val="Standardnpsmoodstavce"/>
    <w:uiPriority w:val="99"/>
    <w:unhideWhenUsed/>
    <w:rsid w:val="007069F4"/>
    <w:rPr>
      <w:color w:val="0563C1" w:themeColor="hyperlink"/>
      <w:u w:val="single"/>
    </w:rPr>
  </w:style>
  <w:style w:type="paragraph" w:styleId="Revize">
    <w:name w:val="Revision"/>
    <w:hidden/>
    <w:uiPriority w:val="99"/>
    <w:semiHidden/>
    <w:rsid w:val="007876B8"/>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E74C221187DCC41B666284D45F90AE1" ma:contentTypeVersion="18" ma:contentTypeDescription="Vytvoří nový dokument" ma:contentTypeScope="" ma:versionID="88ff6d05368fcd18aede7b313ff8e18b">
  <xsd:schema xmlns:xsd="http://www.w3.org/2001/XMLSchema" xmlns:xs="http://www.w3.org/2001/XMLSchema" xmlns:p="http://schemas.microsoft.com/office/2006/metadata/properties" xmlns:ns2="78c32696-499d-451a-a863-6249c7b6b8a7" xmlns:ns3="5d890990-4ef4-4f1d-a034-e31ae1b0e682" targetNamespace="http://schemas.microsoft.com/office/2006/metadata/properties" ma:root="true" ma:fieldsID="2bf790bef4ac54af7ce799272b644b93" ns2:_="" ns3:_="">
    <xsd:import namespace="78c32696-499d-451a-a863-6249c7b6b8a7"/>
    <xsd:import namespace="5d890990-4ef4-4f1d-a034-e31ae1b0e68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c32696-499d-451a-a863-6249c7b6b8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Značky obrázků" ma:readOnly="false" ma:fieldId="{5cf76f15-5ced-4ddc-b409-7134ff3c332f}" ma:taxonomyMulti="true" ma:sspId="ed2bc115-f314-4df2-a102-4eef0e49787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LengthInSeconds" ma:index="24" nillable="true" ma:displayName="MediaLengthInSeconds" ma:hidden="true" ma:internalName="MediaLengthInSeconds" ma:readOnly="true">
      <xsd:simpleType>
        <xsd:restriction base="dms:Unknown"/>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890990-4ef4-4f1d-a034-e31ae1b0e682"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TaxCatchAll" ma:index="21" nillable="true" ma:displayName="Taxonomy Catch All Column" ma:hidden="true" ma:list="{1f848a4f-0d10-4f7d-b953-8e12177c7a1b}" ma:internalName="TaxCatchAll" ma:showField="CatchAllData" ma:web="5d890990-4ef4-4f1d-a034-e31ae1b0e68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5d890990-4ef4-4f1d-a034-e31ae1b0e682" xsi:nil="true"/>
    <lcf76f155ced4ddcb4097134ff3c332f xmlns="78c32696-499d-451a-a863-6249c7b6b8a7">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5FAC3E-AD17-4812-A691-B0B2A61365B2}"/>
</file>

<file path=customXml/itemProps2.xml><?xml version="1.0" encoding="utf-8"?>
<ds:datastoreItem xmlns:ds="http://schemas.openxmlformats.org/officeDocument/2006/customXml" ds:itemID="{F8F895AD-B7D7-4A21-A244-298DF6023508}">
  <ds:schemaRefs>
    <ds:schemaRef ds:uri="http://schemas.microsoft.com/office/2006/documentManagement/types"/>
    <ds:schemaRef ds:uri="http://purl.org/dc/elements/1.1/"/>
    <ds:schemaRef ds:uri="http://purl.org/dc/dcmitype/"/>
    <ds:schemaRef ds:uri="http://schemas.microsoft.com/office/2006/metadata/properties"/>
    <ds:schemaRef ds:uri="http://schemas.microsoft.com/office/infopath/2007/PartnerControls"/>
    <ds:schemaRef ds:uri="78c32696-499d-451a-a863-6249c7b6b8a7"/>
    <ds:schemaRef ds:uri="5d890990-4ef4-4f1d-a034-e31ae1b0e682"/>
    <ds:schemaRef ds:uri="http://schemas.openxmlformats.org/package/2006/metadata/core-properties"/>
    <ds:schemaRef ds:uri="http://www.w3.org/XML/1998/namespace"/>
    <ds:schemaRef ds:uri="http://purl.org/dc/terms/"/>
  </ds:schemaRefs>
</ds:datastoreItem>
</file>

<file path=customXml/itemProps3.xml><?xml version="1.0" encoding="utf-8"?>
<ds:datastoreItem xmlns:ds="http://schemas.openxmlformats.org/officeDocument/2006/customXml" ds:itemID="{530D46AD-25D2-405D-BB28-2272630AA53E}">
  <ds:schemaRefs>
    <ds:schemaRef ds:uri="http://schemas.microsoft.com/sharepoint/v3/contenttype/forms"/>
  </ds:schemaRefs>
</ds:datastoreItem>
</file>

<file path=customXml/itemProps4.xml><?xml version="1.0" encoding="utf-8"?>
<ds:datastoreItem xmlns:ds="http://schemas.openxmlformats.org/officeDocument/2006/customXml" ds:itemID="{09C9FD51-1DD2-4FD3-B6F7-FAEC622640D9}">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Normal.dotm</Template>
  <TotalTime>10</TotalTime>
  <Pages>4</Pages>
  <Words>1437</Words>
  <Characters>8483</Characters>
  <Application>Microsoft Office Word</Application>
  <DocSecurity>0</DocSecurity>
  <Lines>70</Lines>
  <Paragraphs>19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Janů, Josef</dc:creator>
  <cp:keywords/>
  <dc:description/>
  <cp:lastModifiedBy>Janů, Josef</cp:lastModifiedBy>
  <cp:revision>46</cp:revision>
  <cp:lastPrinted>2021-12-13T07:45:00Z</cp:lastPrinted>
  <dcterms:created xsi:type="dcterms:W3CDTF">2022-11-14T12:50:00Z</dcterms:created>
  <dcterms:modified xsi:type="dcterms:W3CDTF">2025-04-29T05:48:00Z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0x0101005E74C221187DCC41B666284D45F90AE1</vt:lpwstr>
  </property>
  <property fmtid="{D5CDD505-2E9C-101B-9397-08002B2CF9AE}" pid="3" name="MSIP_Label_42f063bf-ce3a-473c-8609-3866002c85b0_Enabled">
    <vt:lpwstr>true</vt:lpwstr>
  </property>
  <property fmtid="{D5CDD505-2E9C-101B-9397-08002B2CF9AE}" pid="4" name="MSIP_Label_42f063bf-ce3a-473c-8609-3866002c85b0_SetDate">
    <vt:lpwstr>2022-09-09T12:17:05Z</vt:lpwstr>
  </property>
  <property fmtid="{D5CDD505-2E9C-101B-9397-08002B2CF9AE}" pid="5" name="MSIP_Label_42f063bf-ce3a-473c-8609-3866002c85b0_Method">
    <vt:lpwstr>Standard</vt:lpwstr>
  </property>
  <property fmtid="{D5CDD505-2E9C-101B-9397-08002B2CF9AE}" pid="6" name="MSIP_Label_42f063bf-ce3a-473c-8609-3866002c85b0_Name">
    <vt:lpwstr>Internal - Unencrypted</vt:lpwstr>
  </property>
  <property fmtid="{D5CDD505-2E9C-101B-9397-08002B2CF9AE}" pid="7" name="MSIP_Label_42f063bf-ce3a-473c-8609-3866002c85b0_SiteId">
    <vt:lpwstr>b914a242-e718-443b-a47c-6b4c649d8c0a</vt:lpwstr>
  </property>
  <property fmtid="{D5CDD505-2E9C-101B-9397-08002B2CF9AE}" pid="8" name="MSIP_Label_42f063bf-ce3a-473c-8609-3866002c85b0_ActionId">
    <vt:lpwstr>f72930e7-378c-4a71-b693-98efadf508b5</vt:lpwstr>
  </property>
  <property fmtid="{D5CDD505-2E9C-101B-9397-08002B2CF9AE}" pid="9" name="MSIP_Label_42f063bf-ce3a-473c-8609-3866002c85b0_ContentBits">
    <vt:lpwstr>0</vt:lpwstr>
  </property>
  <property fmtid="{D5CDD505-2E9C-101B-9397-08002B2CF9AE}" pid="10" name="MediaServiceImageTags">
    <vt:lpwstr/>
  </property>
</Properties>
</file>