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E4507" w14:textId="08FA2DDA" w:rsidR="00E240B2" w:rsidRPr="00D363F9" w:rsidRDefault="00E240B2" w:rsidP="5ACFB14A">
      <w:pPr>
        <w:ind w:left="720"/>
        <w:jc w:val="center"/>
        <w:rPr>
          <w:rFonts w:cs="Arial"/>
          <w:b/>
          <w:bCs/>
          <w:sz w:val="20"/>
        </w:rPr>
      </w:pPr>
      <w:r w:rsidRPr="00D363F9">
        <w:rPr>
          <w:rFonts w:cs="Arial"/>
          <w:b/>
          <w:bCs/>
          <w:sz w:val="20"/>
        </w:rPr>
        <w:t xml:space="preserve">Příloha č. </w:t>
      </w:r>
      <w:r w:rsidR="00D363F9" w:rsidRPr="00D363F9">
        <w:rPr>
          <w:rFonts w:cs="Arial"/>
          <w:b/>
          <w:bCs/>
          <w:sz w:val="20"/>
        </w:rPr>
        <w:t>6</w:t>
      </w:r>
      <w:r w:rsidR="00880C82" w:rsidRPr="00D363F9">
        <w:rPr>
          <w:rFonts w:cs="Arial"/>
          <w:b/>
          <w:bCs/>
          <w:sz w:val="20"/>
        </w:rPr>
        <w:t xml:space="preserve"> </w:t>
      </w:r>
      <w:r w:rsidRPr="00D363F9">
        <w:rPr>
          <w:rFonts w:cs="Arial"/>
          <w:b/>
          <w:bCs/>
          <w:sz w:val="20"/>
        </w:rPr>
        <w:t>Rámcové dohody</w:t>
      </w:r>
    </w:p>
    <w:p w14:paraId="7E3FFD24" w14:textId="7DF68CFE" w:rsidR="00E240B2" w:rsidRPr="00D363F9" w:rsidRDefault="009B6AC2" w:rsidP="5ACFB14A">
      <w:pPr>
        <w:ind w:left="720"/>
        <w:jc w:val="center"/>
        <w:rPr>
          <w:rFonts w:cs="Arial"/>
          <w:b/>
          <w:bCs/>
          <w:sz w:val="20"/>
          <w:u w:val="single"/>
        </w:rPr>
      </w:pPr>
      <w:r w:rsidRPr="00D363F9">
        <w:rPr>
          <w:rFonts w:cs="Arial"/>
          <w:b/>
          <w:bCs/>
          <w:sz w:val="20"/>
          <w:u w:val="single"/>
        </w:rPr>
        <w:t xml:space="preserve">Realizační tým </w:t>
      </w:r>
      <w:r w:rsidR="002D5AB7" w:rsidRPr="00D363F9">
        <w:rPr>
          <w:rFonts w:cs="Arial"/>
          <w:b/>
          <w:bCs/>
          <w:sz w:val="20"/>
          <w:u w:val="single"/>
        </w:rPr>
        <w:t>prodávajícího</w:t>
      </w:r>
    </w:p>
    <w:p w14:paraId="6B4C0281" w14:textId="77777777" w:rsidR="00D511F7" w:rsidRPr="00D363F9" w:rsidRDefault="00D511F7" w:rsidP="00755F9F">
      <w:pPr>
        <w:ind w:left="720"/>
        <w:jc w:val="center"/>
        <w:rPr>
          <w:rFonts w:cs="Arial"/>
          <w:sz w:val="20"/>
        </w:rPr>
      </w:pPr>
    </w:p>
    <w:p w14:paraId="6FAB1773" w14:textId="74523F9D" w:rsidR="00485CB1" w:rsidRPr="00D363F9" w:rsidRDefault="00485CB1" w:rsidP="004D7CFF">
      <w:pPr>
        <w:jc w:val="center"/>
        <w:rPr>
          <w:rFonts w:cs="Arial"/>
          <w:sz w:val="20"/>
        </w:rPr>
      </w:pPr>
      <w:r w:rsidRPr="00D363F9">
        <w:rPr>
          <w:rFonts w:cs="Arial"/>
          <w:sz w:val="20"/>
        </w:rPr>
        <w:t xml:space="preserve">[vybraný dodavatel DOPLNÍ tuto přílohu před uzavřením rámcové dohody </w:t>
      </w:r>
      <w:r w:rsidR="005F020F" w:rsidRPr="00D363F9">
        <w:rPr>
          <w:rFonts w:cs="Arial"/>
          <w:sz w:val="20"/>
        </w:rPr>
        <w:t>identifikačními údaji osob</w:t>
      </w:r>
      <w:r w:rsidRPr="00D363F9">
        <w:rPr>
          <w:rFonts w:cs="Arial"/>
          <w:sz w:val="20"/>
        </w:rPr>
        <w:t xml:space="preserve">, kterými </w:t>
      </w:r>
      <w:r w:rsidR="00811366" w:rsidRPr="00D363F9">
        <w:rPr>
          <w:rFonts w:cs="Arial"/>
          <w:sz w:val="20"/>
        </w:rPr>
        <w:t xml:space="preserve">vybraný dodavatel </w:t>
      </w:r>
      <w:r w:rsidRPr="00D363F9">
        <w:rPr>
          <w:rFonts w:cs="Arial"/>
          <w:sz w:val="20"/>
        </w:rPr>
        <w:t>prokazoval svoji kvalifikaci v Systému kvalifikace</w:t>
      </w:r>
      <w:r w:rsidR="00CA39E8" w:rsidRPr="00D363F9">
        <w:rPr>
          <w:rFonts w:cs="Arial"/>
          <w:sz w:val="20"/>
        </w:rPr>
        <w:br/>
      </w:r>
      <w:r w:rsidRPr="00D363F9">
        <w:rPr>
          <w:rFonts w:cs="Arial"/>
          <w:sz w:val="20"/>
        </w:rPr>
        <w:t>„</w:t>
      </w:r>
      <w:bookmarkStart w:id="0" w:name="_Hlk199835883"/>
      <w:r w:rsidR="004D7CFF" w:rsidRPr="00D363F9">
        <w:rPr>
          <w:rFonts w:cs="Arial"/>
          <w:sz w:val="20"/>
        </w:rPr>
        <w:t>Systém kvalifikace – Kovově kryté plynem izolované rozvaděče do 25 kV bez F-plynů pro primární DS“, ev. č. ve Věstníku veřejných zakázek: Z2025-011630</w:t>
      </w:r>
      <w:bookmarkEnd w:id="0"/>
      <w:r w:rsidR="004D7CFF" w:rsidRPr="00D363F9">
        <w:rPr>
          <w:rFonts w:cs="Arial"/>
          <w:sz w:val="20"/>
        </w:rPr>
        <w:t>,</w:t>
      </w:r>
      <w:r w:rsidRPr="00D363F9">
        <w:rPr>
          <w:rFonts w:cs="Arial"/>
          <w:sz w:val="20"/>
        </w:rPr>
        <w:t xml:space="preserve"> na </w:t>
      </w:r>
      <w:r w:rsidR="005F020F" w:rsidRPr="00D363F9">
        <w:rPr>
          <w:rFonts w:cs="Arial"/>
          <w:sz w:val="20"/>
        </w:rPr>
        <w:t xml:space="preserve">nějž </w:t>
      </w:r>
      <w:r w:rsidRPr="00D363F9">
        <w:rPr>
          <w:rFonts w:cs="Arial"/>
          <w:sz w:val="20"/>
        </w:rPr>
        <w:t>zadávací řízení navazuje a kteří se budou podílet na plnění předmětu veřejné zakázky</w:t>
      </w:r>
      <w:r w:rsidR="009B76AE" w:rsidRPr="00D363F9">
        <w:rPr>
          <w:rFonts w:cs="Arial"/>
          <w:sz w:val="20"/>
        </w:rPr>
        <w:t xml:space="preserve"> na požadovaných pozicích</w:t>
      </w:r>
      <w:r w:rsidRPr="00D363F9">
        <w:rPr>
          <w:rFonts w:cs="Arial"/>
          <w:sz w:val="20"/>
        </w:rPr>
        <w:t>]</w:t>
      </w:r>
    </w:p>
    <w:p w14:paraId="08D3A397" w14:textId="3A379B4B" w:rsidR="00485CB1" w:rsidRPr="00D363F9" w:rsidRDefault="00485CB1" w:rsidP="00755F9F">
      <w:pPr>
        <w:ind w:left="720"/>
        <w:jc w:val="center"/>
        <w:rPr>
          <w:rFonts w:cs="Arial"/>
          <w:sz w:val="20"/>
        </w:rPr>
      </w:pPr>
    </w:p>
    <w:p w14:paraId="486C7420" w14:textId="498F3F41" w:rsidR="0023450E" w:rsidRPr="00D363F9" w:rsidRDefault="00A619FC" w:rsidP="004D7CFF">
      <w:pPr>
        <w:spacing w:before="120"/>
        <w:jc w:val="center"/>
        <w:rPr>
          <w:rFonts w:cs="Arial"/>
          <w:b/>
          <w:sz w:val="20"/>
        </w:rPr>
      </w:pPr>
      <w:r w:rsidRPr="00D363F9">
        <w:rPr>
          <w:rFonts w:cs="Arial"/>
          <w:b/>
          <w:sz w:val="20"/>
        </w:rPr>
        <w:t>„</w:t>
      </w:r>
      <w:r w:rsidR="00DE7142" w:rsidRPr="00D363F9">
        <w:rPr>
          <w:rFonts w:cs="Arial"/>
          <w:b/>
          <w:bCs/>
          <w:sz w:val="20"/>
        </w:rPr>
        <w:t>Kovově kryté plynem izolované rozvaděče do 25 kV bez F-plynů pro primární DS</w:t>
      </w:r>
      <w:r w:rsidR="0023450E" w:rsidRPr="00D363F9">
        <w:rPr>
          <w:rFonts w:cs="Arial"/>
          <w:b/>
          <w:sz w:val="20"/>
        </w:rPr>
        <w:t>“</w:t>
      </w:r>
    </w:p>
    <w:p w14:paraId="03AFC63F" w14:textId="77777777" w:rsidR="00D2171F" w:rsidRPr="00D363F9" w:rsidRDefault="00D2171F">
      <w:pPr>
        <w:rPr>
          <w:rFonts w:cs="Arial"/>
          <w:sz w:val="20"/>
        </w:rPr>
      </w:pPr>
    </w:p>
    <w:p w14:paraId="09551178" w14:textId="3441A93F" w:rsidR="00D2171F" w:rsidRPr="00D363F9" w:rsidRDefault="002D5AB7" w:rsidP="00D2171F">
      <w:pPr>
        <w:spacing w:line="360" w:lineRule="auto"/>
        <w:jc w:val="left"/>
        <w:rPr>
          <w:rFonts w:cs="Arial"/>
          <w:sz w:val="20"/>
        </w:rPr>
      </w:pPr>
      <w:r w:rsidRPr="00D363F9">
        <w:rPr>
          <w:rFonts w:cs="Arial"/>
          <w:sz w:val="20"/>
        </w:rPr>
        <w:t>Prodávající</w:t>
      </w:r>
      <w:r w:rsidR="00D2171F" w:rsidRPr="00D363F9">
        <w:rPr>
          <w:rFonts w:cs="Arial"/>
          <w:sz w:val="20"/>
        </w:rPr>
        <w:t>:</w:t>
      </w:r>
    </w:p>
    <w:p w14:paraId="1F8BCD03" w14:textId="27ED7E1A" w:rsidR="00D2171F" w:rsidRPr="00D363F9" w:rsidRDefault="00D2171F" w:rsidP="00D2171F">
      <w:pPr>
        <w:spacing w:line="360" w:lineRule="auto"/>
        <w:jc w:val="left"/>
        <w:rPr>
          <w:rFonts w:cs="Arial"/>
          <w:sz w:val="20"/>
        </w:rPr>
      </w:pPr>
      <w:r w:rsidRPr="00D363F9">
        <w:rPr>
          <w:rFonts w:cs="Arial"/>
          <w:sz w:val="20"/>
          <w:highlight w:val="yellow"/>
        </w:rPr>
        <w:t>……………………………………</w:t>
      </w:r>
    </w:p>
    <w:p w14:paraId="5D0B7566" w14:textId="77777777" w:rsidR="00DB6EE4" w:rsidRPr="00D363F9" w:rsidRDefault="00DB6EE4" w:rsidP="00D2171F">
      <w:pPr>
        <w:spacing w:line="360" w:lineRule="auto"/>
        <w:jc w:val="left"/>
        <w:rPr>
          <w:rFonts w:cs="Arial"/>
          <w:sz w:val="20"/>
        </w:rPr>
      </w:pPr>
    </w:p>
    <w:p w14:paraId="5289C7A5" w14:textId="5358E5A4" w:rsidR="00F500ED" w:rsidRPr="00D363F9" w:rsidRDefault="00442B9D" w:rsidP="00F500ED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b/>
        </w:rPr>
      </w:pPr>
      <w:r w:rsidRPr="00D363F9">
        <w:rPr>
          <w:b/>
        </w:rPr>
        <w:t>Šéfmontér</w:t>
      </w:r>
    </w:p>
    <w:p w14:paraId="30FBD4E2" w14:textId="616ADF42" w:rsidR="0049236D" w:rsidRPr="00D363F9" w:rsidRDefault="0049236D" w:rsidP="0049236D">
      <w:pPr>
        <w:pStyle w:val="Odstavecseseznamem"/>
        <w:spacing w:line="360" w:lineRule="auto"/>
        <w:ind w:left="0"/>
        <w:rPr>
          <w:b/>
        </w:rPr>
      </w:pPr>
      <w:bookmarkStart w:id="1" w:name="_Hlk125619350"/>
    </w:p>
    <w:tbl>
      <w:tblPr>
        <w:tblW w:w="9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3"/>
        <w:gridCol w:w="1928"/>
        <w:gridCol w:w="1928"/>
        <w:gridCol w:w="2410"/>
      </w:tblGrid>
      <w:tr w:rsidR="00542574" w:rsidRPr="00D363F9" w14:paraId="29DAE673" w14:textId="5D7A353C" w:rsidTr="00DB6EE4">
        <w:trPr>
          <w:jc w:val="center"/>
        </w:trPr>
        <w:tc>
          <w:tcPr>
            <w:tcW w:w="3133" w:type="dxa"/>
            <w:vAlign w:val="center"/>
          </w:tcPr>
          <w:p w14:paraId="4B4B8F06" w14:textId="77777777" w:rsidR="00542574" w:rsidRPr="00D363F9" w:rsidRDefault="00542574" w:rsidP="00FF6CDD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D363F9">
              <w:rPr>
                <w:rFonts w:cs="Arial"/>
                <w:b/>
                <w:sz w:val="20"/>
              </w:rPr>
              <w:t>Jméno a příjmení</w:t>
            </w:r>
          </w:p>
        </w:tc>
        <w:tc>
          <w:tcPr>
            <w:tcW w:w="1928" w:type="dxa"/>
            <w:vAlign w:val="center"/>
          </w:tcPr>
          <w:p w14:paraId="2CBAA42F" w14:textId="401C3892" w:rsidR="00542574" w:rsidRPr="00D363F9" w:rsidRDefault="00542574" w:rsidP="00FF6CDD">
            <w:pPr>
              <w:spacing w:line="36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D363F9">
              <w:rPr>
                <w:rFonts w:cs="Arial"/>
                <w:b/>
                <w:bCs/>
                <w:sz w:val="20"/>
              </w:rPr>
              <w:t xml:space="preserve">Splňuje požadavky odst. </w:t>
            </w:r>
            <w:r w:rsidR="004F2BF0" w:rsidRPr="00D363F9">
              <w:rPr>
                <w:rFonts w:cs="Arial"/>
                <w:b/>
                <w:bCs/>
                <w:sz w:val="20"/>
              </w:rPr>
              <w:t>2.</w:t>
            </w:r>
            <w:r w:rsidR="00442B9D" w:rsidRPr="00D363F9">
              <w:rPr>
                <w:rFonts w:cs="Arial"/>
                <w:b/>
                <w:bCs/>
                <w:sz w:val="20"/>
              </w:rPr>
              <w:t>4.</w:t>
            </w:r>
            <w:r w:rsidR="00102CA6" w:rsidRPr="00D363F9">
              <w:rPr>
                <w:rFonts w:cs="Arial"/>
                <w:b/>
                <w:bCs/>
                <w:sz w:val="20"/>
              </w:rPr>
              <w:t>2</w:t>
            </w:r>
            <w:r w:rsidR="00A62EDE" w:rsidRPr="00D363F9">
              <w:rPr>
                <w:rFonts w:cs="Arial"/>
                <w:b/>
                <w:bCs/>
                <w:sz w:val="20"/>
              </w:rPr>
              <w:t xml:space="preserve">, </w:t>
            </w:r>
            <w:r w:rsidR="00102CA6" w:rsidRPr="00D363F9">
              <w:rPr>
                <w:rFonts w:cs="Arial"/>
                <w:b/>
                <w:bCs/>
                <w:sz w:val="20"/>
              </w:rPr>
              <w:t>bod</w:t>
            </w:r>
            <w:r w:rsidRPr="00D363F9">
              <w:rPr>
                <w:rFonts w:cs="Arial"/>
                <w:b/>
                <w:bCs/>
                <w:sz w:val="20"/>
              </w:rPr>
              <w:t xml:space="preserve"> </w:t>
            </w:r>
            <w:r w:rsidR="00442B9D" w:rsidRPr="00D363F9">
              <w:rPr>
                <w:rFonts w:cs="Arial"/>
                <w:b/>
                <w:bCs/>
                <w:sz w:val="20"/>
              </w:rPr>
              <w:t>1</w:t>
            </w:r>
            <w:r w:rsidR="005F05B9" w:rsidRPr="00D363F9">
              <w:rPr>
                <w:rFonts w:cs="Arial"/>
                <w:b/>
                <w:bCs/>
                <w:sz w:val="20"/>
              </w:rPr>
              <w:t>,</w:t>
            </w:r>
            <w:r w:rsidRPr="00D363F9">
              <w:rPr>
                <w:rFonts w:cs="Arial"/>
                <w:b/>
                <w:bCs/>
                <w:sz w:val="20"/>
              </w:rPr>
              <w:t xml:space="preserve"> </w:t>
            </w:r>
            <w:r w:rsidR="005F05B9" w:rsidRPr="00D363F9">
              <w:rPr>
                <w:rFonts w:cs="Arial"/>
                <w:b/>
                <w:bCs/>
                <w:sz w:val="20"/>
              </w:rPr>
              <w:t>z</w:t>
            </w:r>
            <w:r w:rsidR="006D7975" w:rsidRPr="00D363F9">
              <w:rPr>
                <w:rFonts w:cs="Arial"/>
                <w:b/>
                <w:bCs/>
                <w:sz w:val="20"/>
              </w:rPr>
              <w:t xml:space="preserve">vláštní části </w:t>
            </w:r>
            <w:r w:rsidRPr="00D363F9">
              <w:rPr>
                <w:rFonts w:cs="Arial"/>
                <w:b/>
                <w:bCs/>
                <w:sz w:val="20"/>
              </w:rPr>
              <w:t>Systému kvalifikace</w:t>
            </w:r>
          </w:p>
        </w:tc>
        <w:tc>
          <w:tcPr>
            <w:tcW w:w="1928" w:type="dxa"/>
          </w:tcPr>
          <w:p w14:paraId="0F397219" w14:textId="01F6A708" w:rsidR="00542574" w:rsidRPr="00D363F9" w:rsidRDefault="00542574" w:rsidP="00FF6CDD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</w:rPr>
            </w:pPr>
            <w:r w:rsidRPr="00D363F9">
              <w:rPr>
                <w:rFonts w:cs="Arial"/>
                <w:b/>
                <w:sz w:val="20"/>
              </w:rPr>
              <w:t>Telefon</w:t>
            </w:r>
          </w:p>
        </w:tc>
        <w:tc>
          <w:tcPr>
            <w:tcW w:w="2410" w:type="dxa"/>
          </w:tcPr>
          <w:p w14:paraId="3925D0DA" w14:textId="6E7286D1" w:rsidR="00542574" w:rsidRPr="00D363F9" w:rsidRDefault="00542574" w:rsidP="00FF6CDD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</w:rPr>
            </w:pPr>
            <w:r w:rsidRPr="00D363F9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542574" w:rsidRPr="00D363F9" w14:paraId="070EF528" w14:textId="5BDBD6D0" w:rsidTr="00DB6EE4">
        <w:trPr>
          <w:jc w:val="center"/>
        </w:trPr>
        <w:tc>
          <w:tcPr>
            <w:tcW w:w="3133" w:type="dxa"/>
          </w:tcPr>
          <w:p w14:paraId="128984F9" w14:textId="77777777" w:rsidR="00542574" w:rsidRPr="00D363F9" w:rsidRDefault="00542574" w:rsidP="00FF6CDD">
            <w:pPr>
              <w:rPr>
                <w:rFonts w:cs="Arial"/>
                <w:sz w:val="20"/>
                <w:highlight w:val="yellow"/>
              </w:rPr>
            </w:pPr>
          </w:p>
          <w:p w14:paraId="4DC79A8D" w14:textId="75C49B5F" w:rsidR="00542574" w:rsidRPr="00D363F9" w:rsidRDefault="00542574" w:rsidP="00FF6CDD">
            <w:pPr>
              <w:rPr>
                <w:rFonts w:cs="Arial"/>
                <w:sz w:val="20"/>
              </w:rPr>
            </w:pPr>
            <w:r w:rsidRPr="00D363F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</w:tcPr>
          <w:p w14:paraId="7BC40044" w14:textId="77777777" w:rsidR="00542574" w:rsidRPr="00D363F9" w:rsidRDefault="00542574" w:rsidP="00FF6CDD">
            <w:pPr>
              <w:rPr>
                <w:rFonts w:cs="Arial"/>
                <w:sz w:val="20"/>
                <w:highlight w:val="yellow"/>
              </w:rPr>
            </w:pPr>
          </w:p>
          <w:p w14:paraId="7D80E5B7" w14:textId="6B95511F" w:rsidR="00542574" w:rsidRPr="00D363F9" w:rsidRDefault="00542574" w:rsidP="00FF6CDD">
            <w:pPr>
              <w:jc w:val="center"/>
              <w:rPr>
                <w:rFonts w:cs="Arial"/>
                <w:sz w:val="20"/>
              </w:rPr>
            </w:pPr>
            <w:r w:rsidRPr="00D363F9">
              <w:rPr>
                <w:rFonts w:cs="Arial"/>
                <w:sz w:val="20"/>
              </w:rPr>
              <w:t>ANO</w:t>
            </w:r>
          </w:p>
        </w:tc>
        <w:tc>
          <w:tcPr>
            <w:tcW w:w="1928" w:type="dxa"/>
          </w:tcPr>
          <w:p w14:paraId="42F6992B" w14:textId="77777777" w:rsidR="00542574" w:rsidRPr="00D363F9" w:rsidRDefault="00542574" w:rsidP="00FF6CDD">
            <w:pPr>
              <w:rPr>
                <w:rFonts w:cs="Arial"/>
                <w:sz w:val="20"/>
                <w:highlight w:val="yellow"/>
              </w:rPr>
            </w:pPr>
          </w:p>
          <w:p w14:paraId="54F99D28" w14:textId="294B25D1" w:rsidR="00542574" w:rsidRPr="00D363F9" w:rsidRDefault="00542574" w:rsidP="00FF6CDD">
            <w:pPr>
              <w:rPr>
                <w:rFonts w:cs="Arial"/>
                <w:sz w:val="20"/>
              </w:rPr>
            </w:pPr>
            <w:r w:rsidRPr="00D363F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2410" w:type="dxa"/>
          </w:tcPr>
          <w:p w14:paraId="183A7C04" w14:textId="77777777" w:rsidR="00542574" w:rsidRPr="00D363F9" w:rsidRDefault="00542574" w:rsidP="00FF6CDD">
            <w:pPr>
              <w:rPr>
                <w:rFonts w:cs="Arial"/>
                <w:sz w:val="20"/>
                <w:highlight w:val="yellow"/>
              </w:rPr>
            </w:pPr>
          </w:p>
          <w:p w14:paraId="3539DB8B" w14:textId="095EE316" w:rsidR="00542574" w:rsidRPr="00D363F9" w:rsidRDefault="00542574" w:rsidP="00FF6CDD">
            <w:pPr>
              <w:rPr>
                <w:rFonts w:cs="Arial"/>
                <w:sz w:val="20"/>
                <w:highlight w:val="yellow"/>
              </w:rPr>
            </w:pPr>
            <w:r w:rsidRPr="00D363F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bookmarkEnd w:id="1"/>
    <w:p w14:paraId="5CBA97EA" w14:textId="5EC00361" w:rsidR="006D7975" w:rsidRPr="00D363F9" w:rsidRDefault="00442B9D" w:rsidP="00D2171F">
      <w:pPr>
        <w:spacing w:line="360" w:lineRule="auto"/>
        <w:jc w:val="left"/>
        <w:rPr>
          <w:rFonts w:cs="Arial"/>
          <w:sz w:val="20"/>
        </w:rPr>
      </w:pPr>
      <w:r w:rsidRPr="00D363F9">
        <w:rPr>
          <w:rFonts w:cs="Arial"/>
          <w:sz w:val="20"/>
        </w:rPr>
        <w:t xml:space="preserve"> </w:t>
      </w:r>
      <w:r w:rsidR="00C04137" w:rsidRPr="00D363F9">
        <w:rPr>
          <w:rFonts w:cs="Arial"/>
          <w:sz w:val="20"/>
        </w:rPr>
        <w:t>(</w:t>
      </w:r>
      <w:r w:rsidR="00400340" w:rsidRPr="00D363F9">
        <w:rPr>
          <w:rFonts w:cs="Arial"/>
          <w:sz w:val="20"/>
        </w:rPr>
        <w:t>lze doplnit další)</w:t>
      </w:r>
    </w:p>
    <w:p w14:paraId="54DC1E82" w14:textId="77777777" w:rsidR="006D7975" w:rsidRPr="00D363F9" w:rsidRDefault="006D7975" w:rsidP="00D2171F">
      <w:pPr>
        <w:spacing w:line="360" w:lineRule="auto"/>
        <w:jc w:val="left"/>
        <w:rPr>
          <w:rFonts w:cs="Arial"/>
          <w:sz w:val="20"/>
        </w:rPr>
      </w:pPr>
    </w:p>
    <w:p w14:paraId="75308B53" w14:textId="303D04FE" w:rsidR="00240965" w:rsidRPr="00D363F9" w:rsidRDefault="00442B9D" w:rsidP="00F500ED">
      <w:pPr>
        <w:pStyle w:val="Odstavecseseznamem"/>
        <w:numPr>
          <w:ilvl w:val="0"/>
          <w:numId w:val="11"/>
        </w:numPr>
        <w:spacing w:line="360" w:lineRule="auto"/>
        <w:ind w:left="0" w:hanging="284"/>
        <w:rPr>
          <w:b/>
        </w:rPr>
      </w:pPr>
      <w:r w:rsidRPr="00D363F9">
        <w:rPr>
          <w:b/>
        </w:rPr>
        <w:t>Servisní technik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1928"/>
        <w:gridCol w:w="1928"/>
        <w:gridCol w:w="2356"/>
      </w:tblGrid>
      <w:tr w:rsidR="00542574" w:rsidRPr="00D363F9" w14:paraId="7B0B6003" w14:textId="77777777" w:rsidTr="00DB6EE4">
        <w:trPr>
          <w:jc w:val="center"/>
        </w:trPr>
        <w:tc>
          <w:tcPr>
            <w:tcW w:w="3214" w:type="dxa"/>
            <w:vAlign w:val="center"/>
          </w:tcPr>
          <w:p w14:paraId="184CECD1" w14:textId="77777777" w:rsidR="00542574" w:rsidRPr="00D363F9" w:rsidRDefault="00542574" w:rsidP="008276B0">
            <w:pPr>
              <w:spacing w:line="360" w:lineRule="auto"/>
              <w:jc w:val="center"/>
              <w:rPr>
                <w:rFonts w:cs="Arial"/>
                <w:b/>
                <w:sz w:val="20"/>
              </w:rPr>
            </w:pPr>
            <w:r w:rsidRPr="00D363F9">
              <w:rPr>
                <w:rFonts w:cs="Arial"/>
                <w:b/>
                <w:sz w:val="20"/>
              </w:rPr>
              <w:t>Jméno a příjmení</w:t>
            </w:r>
          </w:p>
        </w:tc>
        <w:tc>
          <w:tcPr>
            <w:tcW w:w="1928" w:type="dxa"/>
            <w:vAlign w:val="center"/>
          </w:tcPr>
          <w:p w14:paraId="5A25C00D" w14:textId="02E60390" w:rsidR="00542574" w:rsidRPr="00D363F9" w:rsidRDefault="00442B9D" w:rsidP="008276B0">
            <w:pPr>
              <w:spacing w:line="360" w:lineRule="auto"/>
              <w:jc w:val="center"/>
              <w:rPr>
                <w:rFonts w:cs="Arial"/>
                <w:b/>
                <w:bCs/>
                <w:sz w:val="20"/>
              </w:rPr>
            </w:pPr>
            <w:r w:rsidRPr="00D363F9">
              <w:rPr>
                <w:rFonts w:cs="Arial"/>
                <w:b/>
                <w:bCs/>
                <w:sz w:val="20"/>
              </w:rPr>
              <w:t>Splňuje požadavky odst. 2.4.</w:t>
            </w:r>
            <w:r w:rsidR="005F05B9" w:rsidRPr="00D363F9">
              <w:rPr>
                <w:rFonts w:cs="Arial"/>
                <w:b/>
                <w:bCs/>
                <w:sz w:val="20"/>
              </w:rPr>
              <w:t>2</w:t>
            </w:r>
            <w:r w:rsidRPr="00D363F9">
              <w:rPr>
                <w:rFonts w:cs="Arial"/>
                <w:b/>
                <w:bCs/>
                <w:sz w:val="20"/>
              </w:rPr>
              <w:t xml:space="preserve">, bod </w:t>
            </w:r>
            <w:r w:rsidR="005F05B9" w:rsidRPr="00D363F9">
              <w:rPr>
                <w:rFonts w:cs="Arial"/>
                <w:b/>
                <w:bCs/>
                <w:sz w:val="20"/>
              </w:rPr>
              <w:t>2</w:t>
            </w:r>
            <w:r w:rsidRPr="00D363F9">
              <w:rPr>
                <w:rFonts w:cs="Arial"/>
                <w:b/>
                <w:bCs/>
                <w:sz w:val="20"/>
              </w:rPr>
              <w:t xml:space="preserve">, </w:t>
            </w:r>
            <w:r w:rsidR="005F05B9" w:rsidRPr="00D363F9">
              <w:rPr>
                <w:rFonts w:cs="Arial"/>
                <w:b/>
                <w:bCs/>
                <w:sz w:val="20"/>
              </w:rPr>
              <w:t>z</w:t>
            </w:r>
            <w:r w:rsidRPr="00D363F9">
              <w:rPr>
                <w:rFonts w:cs="Arial"/>
                <w:b/>
                <w:bCs/>
                <w:sz w:val="20"/>
              </w:rPr>
              <w:t>vláštní části Systému kvalifikace</w:t>
            </w:r>
          </w:p>
        </w:tc>
        <w:tc>
          <w:tcPr>
            <w:tcW w:w="1928" w:type="dxa"/>
          </w:tcPr>
          <w:p w14:paraId="7545A06A" w14:textId="77777777" w:rsidR="00542574" w:rsidRPr="00D363F9" w:rsidRDefault="00542574" w:rsidP="008276B0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</w:rPr>
            </w:pPr>
            <w:r w:rsidRPr="00D363F9">
              <w:rPr>
                <w:rFonts w:cs="Arial"/>
                <w:b/>
                <w:sz w:val="20"/>
              </w:rPr>
              <w:t>Telefon</w:t>
            </w:r>
          </w:p>
        </w:tc>
        <w:tc>
          <w:tcPr>
            <w:tcW w:w="2356" w:type="dxa"/>
          </w:tcPr>
          <w:p w14:paraId="0B27FFB7" w14:textId="77777777" w:rsidR="00542574" w:rsidRPr="00D363F9" w:rsidRDefault="00542574" w:rsidP="008276B0">
            <w:pPr>
              <w:spacing w:line="360" w:lineRule="auto"/>
              <w:jc w:val="center"/>
              <w:rPr>
                <w:rFonts w:cs="Arial"/>
                <w:b/>
                <w:color w:val="000000"/>
                <w:sz w:val="20"/>
              </w:rPr>
            </w:pPr>
            <w:r w:rsidRPr="00D363F9">
              <w:rPr>
                <w:rFonts w:cs="Arial"/>
                <w:b/>
                <w:color w:val="000000"/>
                <w:sz w:val="20"/>
              </w:rPr>
              <w:t>E-mail</w:t>
            </w:r>
          </w:p>
        </w:tc>
      </w:tr>
      <w:tr w:rsidR="00542574" w:rsidRPr="00D363F9" w14:paraId="5092CE7F" w14:textId="77777777" w:rsidTr="00DB6EE4">
        <w:trPr>
          <w:jc w:val="center"/>
        </w:trPr>
        <w:tc>
          <w:tcPr>
            <w:tcW w:w="3214" w:type="dxa"/>
          </w:tcPr>
          <w:p w14:paraId="7E6F5AEE" w14:textId="77777777" w:rsidR="00542574" w:rsidRPr="00D363F9" w:rsidRDefault="00542574" w:rsidP="008276B0">
            <w:pPr>
              <w:rPr>
                <w:rFonts w:cs="Arial"/>
                <w:sz w:val="20"/>
                <w:highlight w:val="yellow"/>
              </w:rPr>
            </w:pPr>
          </w:p>
          <w:p w14:paraId="110068CE" w14:textId="77777777" w:rsidR="00542574" w:rsidRPr="00D363F9" w:rsidRDefault="00542574" w:rsidP="008276B0">
            <w:pPr>
              <w:rPr>
                <w:rFonts w:cs="Arial"/>
                <w:sz w:val="20"/>
              </w:rPr>
            </w:pPr>
            <w:r w:rsidRPr="00D363F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1928" w:type="dxa"/>
          </w:tcPr>
          <w:p w14:paraId="57C1628D" w14:textId="77777777" w:rsidR="00542574" w:rsidRPr="00D363F9" w:rsidRDefault="00542574" w:rsidP="008276B0">
            <w:pPr>
              <w:rPr>
                <w:rFonts w:cs="Arial"/>
                <w:sz w:val="20"/>
                <w:highlight w:val="yellow"/>
              </w:rPr>
            </w:pPr>
          </w:p>
          <w:p w14:paraId="30EEB282" w14:textId="77777777" w:rsidR="00542574" w:rsidRPr="00D363F9" w:rsidRDefault="00542574" w:rsidP="008276B0">
            <w:pPr>
              <w:jc w:val="center"/>
              <w:rPr>
                <w:rFonts w:cs="Arial"/>
                <w:sz w:val="20"/>
              </w:rPr>
            </w:pPr>
            <w:r w:rsidRPr="00D363F9">
              <w:rPr>
                <w:rFonts w:cs="Arial"/>
                <w:sz w:val="20"/>
              </w:rPr>
              <w:t>ANO</w:t>
            </w:r>
          </w:p>
        </w:tc>
        <w:tc>
          <w:tcPr>
            <w:tcW w:w="1928" w:type="dxa"/>
          </w:tcPr>
          <w:p w14:paraId="504305A9" w14:textId="77777777" w:rsidR="00542574" w:rsidRPr="00D363F9" w:rsidRDefault="00542574" w:rsidP="008276B0">
            <w:pPr>
              <w:rPr>
                <w:rFonts w:cs="Arial"/>
                <w:sz w:val="20"/>
                <w:highlight w:val="yellow"/>
              </w:rPr>
            </w:pPr>
          </w:p>
          <w:p w14:paraId="363CF578" w14:textId="77777777" w:rsidR="00542574" w:rsidRPr="00D363F9" w:rsidRDefault="00542574" w:rsidP="008276B0">
            <w:pPr>
              <w:rPr>
                <w:rFonts w:cs="Arial"/>
                <w:sz w:val="20"/>
              </w:rPr>
            </w:pPr>
            <w:r w:rsidRPr="00D363F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  <w:tc>
          <w:tcPr>
            <w:tcW w:w="2356" w:type="dxa"/>
          </w:tcPr>
          <w:p w14:paraId="5BA1C499" w14:textId="77777777" w:rsidR="00542574" w:rsidRPr="00D363F9" w:rsidRDefault="00542574" w:rsidP="008276B0">
            <w:pPr>
              <w:rPr>
                <w:rFonts w:cs="Arial"/>
                <w:sz w:val="20"/>
                <w:highlight w:val="yellow"/>
              </w:rPr>
            </w:pPr>
          </w:p>
          <w:p w14:paraId="680010C6" w14:textId="77777777" w:rsidR="00542574" w:rsidRPr="00D363F9" w:rsidRDefault="00542574" w:rsidP="008276B0">
            <w:pPr>
              <w:rPr>
                <w:rFonts w:cs="Arial"/>
                <w:sz w:val="20"/>
                <w:highlight w:val="yellow"/>
              </w:rPr>
            </w:pPr>
            <w:r w:rsidRPr="00D363F9">
              <w:rPr>
                <w:rFonts w:cs="Arial"/>
                <w:sz w:val="20"/>
                <w:highlight w:val="yellow"/>
              </w:rPr>
              <w:t>……………………..</w:t>
            </w:r>
          </w:p>
        </w:tc>
      </w:tr>
    </w:tbl>
    <w:p w14:paraId="7B0D70F5" w14:textId="4F4B15AA" w:rsidR="007A524C" w:rsidRPr="00D363F9" w:rsidRDefault="007A524C" w:rsidP="00A1765C">
      <w:pPr>
        <w:pStyle w:val="Odstavecseseznamem"/>
        <w:spacing w:line="360" w:lineRule="auto"/>
        <w:ind w:left="1080"/>
      </w:pPr>
    </w:p>
    <w:p w14:paraId="59CE58BC" w14:textId="0BB75694" w:rsidR="00402CCC" w:rsidRPr="00D363F9" w:rsidRDefault="007C0ED7" w:rsidP="00456CD8">
      <w:pPr>
        <w:pStyle w:val="Zkladntext3"/>
        <w:spacing w:after="0" w:line="276" w:lineRule="auto"/>
        <w:rPr>
          <w:rFonts w:cs="Arial"/>
          <w:bCs/>
          <w:i/>
          <w:iCs/>
          <w:sz w:val="20"/>
          <w:szCs w:val="20"/>
        </w:rPr>
      </w:pPr>
      <w:r w:rsidRPr="00D363F9">
        <w:rPr>
          <w:rFonts w:cs="Arial"/>
          <w:i/>
          <w:iCs/>
          <w:sz w:val="20"/>
          <w:szCs w:val="20"/>
        </w:rPr>
        <w:t xml:space="preserve">POZN: </w:t>
      </w:r>
      <w:r w:rsidR="00402CCC" w:rsidRPr="00D363F9">
        <w:rPr>
          <w:rFonts w:cs="Arial"/>
          <w:i/>
          <w:iCs/>
          <w:sz w:val="20"/>
          <w:szCs w:val="20"/>
        </w:rPr>
        <w:t xml:space="preserve">Změny v realizačním týmu </w:t>
      </w:r>
      <w:r w:rsidRPr="00D363F9">
        <w:rPr>
          <w:rFonts w:cs="Arial"/>
          <w:i/>
          <w:iCs/>
          <w:sz w:val="20"/>
          <w:szCs w:val="20"/>
        </w:rPr>
        <w:t>p</w:t>
      </w:r>
      <w:r w:rsidR="00402CCC" w:rsidRPr="00D363F9">
        <w:rPr>
          <w:rFonts w:cs="Arial"/>
          <w:i/>
          <w:iCs/>
          <w:sz w:val="20"/>
          <w:szCs w:val="20"/>
        </w:rPr>
        <w:t xml:space="preserve">rodávajícího (tj. změny </w:t>
      </w:r>
      <w:r w:rsidRPr="00D363F9">
        <w:rPr>
          <w:rFonts w:cs="Arial"/>
          <w:i/>
          <w:iCs/>
          <w:sz w:val="20"/>
          <w:szCs w:val="20"/>
        </w:rPr>
        <w:t>této p</w:t>
      </w:r>
      <w:r w:rsidR="00402CCC" w:rsidRPr="00D363F9">
        <w:rPr>
          <w:rFonts w:cs="Arial"/>
          <w:i/>
          <w:iCs/>
          <w:sz w:val="20"/>
          <w:szCs w:val="20"/>
        </w:rPr>
        <w:t xml:space="preserve">řílohy) je možné provádět i jednostranným oznámením </w:t>
      </w:r>
      <w:r w:rsidRPr="00D363F9">
        <w:rPr>
          <w:rFonts w:cs="Arial"/>
          <w:i/>
          <w:iCs/>
          <w:sz w:val="20"/>
          <w:szCs w:val="20"/>
        </w:rPr>
        <w:t>p</w:t>
      </w:r>
      <w:r w:rsidR="00402CCC" w:rsidRPr="00D363F9">
        <w:rPr>
          <w:rFonts w:cs="Arial"/>
          <w:i/>
          <w:iCs/>
          <w:sz w:val="20"/>
          <w:szCs w:val="20"/>
        </w:rPr>
        <w:t>rodávajícího o změně osob tvořících jeho realizační tým, aniž by byl uzavírán dodatek k</w:t>
      </w:r>
      <w:r w:rsidRPr="00D363F9">
        <w:rPr>
          <w:rFonts w:cs="Arial"/>
          <w:i/>
          <w:iCs/>
          <w:sz w:val="20"/>
          <w:szCs w:val="20"/>
        </w:rPr>
        <w:t>e smlouvě</w:t>
      </w:r>
      <w:r w:rsidR="00402CCC" w:rsidRPr="00D363F9">
        <w:rPr>
          <w:rFonts w:cs="Arial"/>
          <w:i/>
          <w:iCs/>
          <w:sz w:val="20"/>
          <w:szCs w:val="20"/>
        </w:rPr>
        <w:t xml:space="preserve">. Osoba, která se stane novým členem realizačního týmu, však musí vždy splňovat požadavky </w:t>
      </w:r>
      <w:r w:rsidRPr="00D363F9">
        <w:rPr>
          <w:rFonts w:cs="Arial"/>
          <w:i/>
          <w:iCs/>
          <w:sz w:val="20"/>
          <w:szCs w:val="20"/>
        </w:rPr>
        <w:t>k</w:t>
      </w:r>
      <w:r w:rsidR="00402CCC" w:rsidRPr="00D363F9">
        <w:rPr>
          <w:rFonts w:cs="Arial"/>
          <w:i/>
          <w:iCs/>
          <w:sz w:val="20"/>
          <w:szCs w:val="20"/>
        </w:rPr>
        <w:t xml:space="preserve">upujícího na členy realizačního týmu </w:t>
      </w:r>
      <w:r w:rsidRPr="00D363F9">
        <w:rPr>
          <w:rFonts w:cs="Arial"/>
          <w:i/>
          <w:iCs/>
          <w:sz w:val="20"/>
          <w:szCs w:val="20"/>
        </w:rPr>
        <w:t>p</w:t>
      </w:r>
      <w:r w:rsidR="00402CCC" w:rsidRPr="00D363F9">
        <w:rPr>
          <w:rFonts w:cs="Arial"/>
          <w:i/>
          <w:iCs/>
          <w:sz w:val="20"/>
          <w:szCs w:val="20"/>
        </w:rPr>
        <w:t>rodávajícího stanovené, v zavedeném systému kvalifikace s názvem: „</w:t>
      </w:r>
      <w:r w:rsidR="005F05B9" w:rsidRPr="00D363F9">
        <w:rPr>
          <w:rFonts w:cs="Arial"/>
          <w:i/>
          <w:iCs/>
          <w:sz w:val="20"/>
          <w:szCs w:val="20"/>
        </w:rPr>
        <w:t>Systém kvalifikace – Kovově kryté plynem izolované rozvaděče do 25 kV bez F-plynů pro primární DS“, ev. č. ve Věstníku veřejných zakázek: Z2025-011630,</w:t>
      </w:r>
      <w:r w:rsidR="00402CCC" w:rsidRPr="00D363F9">
        <w:rPr>
          <w:rFonts w:cs="Arial"/>
          <w:i/>
          <w:iCs/>
          <w:sz w:val="20"/>
          <w:szCs w:val="20"/>
        </w:rPr>
        <w:t xml:space="preserve"> na nějž navazovalo zadávací řízení. Prodávající je povinen revidovat a předat aktuální Přílohu č. </w:t>
      </w:r>
      <w:r w:rsidR="00D363F9" w:rsidRPr="00D363F9">
        <w:rPr>
          <w:rFonts w:cs="Arial"/>
          <w:i/>
          <w:iCs/>
          <w:sz w:val="20"/>
          <w:szCs w:val="20"/>
        </w:rPr>
        <w:t>6</w:t>
      </w:r>
      <w:r w:rsidR="00402CCC" w:rsidRPr="00D363F9">
        <w:rPr>
          <w:rFonts w:cs="Arial"/>
          <w:i/>
          <w:iCs/>
          <w:sz w:val="20"/>
          <w:szCs w:val="20"/>
        </w:rPr>
        <w:t xml:space="preserve"> </w:t>
      </w:r>
      <w:r w:rsidRPr="00D363F9">
        <w:rPr>
          <w:rFonts w:cs="Arial"/>
          <w:i/>
          <w:iCs/>
          <w:sz w:val="20"/>
          <w:szCs w:val="20"/>
        </w:rPr>
        <w:t>k</w:t>
      </w:r>
      <w:r w:rsidR="00402CCC" w:rsidRPr="00D363F9">
        <w:rPr>
          <w:rFonts w:cs="Arial"/>
          <w:i/>
          <w:iCs/>
          <w:sz w:val="20"/>
          <w:szCs w:val="20"/>
        </w:rPr>
        <w:t>upujícímu při jakékoliv změně realizačního týmu</w:t>
      </w:r>
      <w:r w:rsidR="00DB6EE4" w:rsidRPr="00D363F9">
        <w:rPr>
          <w:rFonts w:cs="Arial"/>
          <w:i/>
          <w:iCs/>
          <w:sz w:val="20"/>
          <w:szCs w:val="20"/>
        </w:rPr>
        <w:t>.</w:t>
      </w:r>
    </w:p>
    <w:sectPr w:rsidR="00402CCC" w:rsidRPr="00D363F9" w:rsidSect="00DB6EE4">
      <w:headerReference w:type="default" r:id="rId11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89A45" w14:textId="77777777" w:rsidR="00130465" w:rsidRDefault="00130465" w:rsidP="00567159">
      <w:r>
        <w:separator/>
      </w:r>
    </w:p>
  </w:endnote>
  <w:endnote w:type="continuationSeparator" w:id="0">
    <w:p w14:paraId="18A422D7" w14:textId="77777777" w:rsidR="00130465" w:rsidRDefault="00130465" w:rsidP="00567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304F5" w14:textId="77777777" w:rsidR="00130465" w:rsidRDefault="00130465" w:rsidP="00567159">
      <w:r>
        <w:separator/>
      </w:r>
    </w:p>
  </w:footnote>
  <w:footnote w:type="continuationSeparator" w:id="0">
    <w:p w14:paraId="06767471" w14:textId="77777777" w:rsidR="00130465" w:rsidRDefault="00130465" w:rsidP="00567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D5C77" w14:textId="77777777" w:rsidR="003B3C6B" w:rsidRDefault="003B3C6B" w:rsidP="003B3C6B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green"/>
      </w:rPr>
      <w:t>následně doplní zadavatel</w:t>
    </w:r>
  </w:p>
  <w:p w14:paraId="5F812E79" w14:textId="77777777" w:rsidR="003B3C6B" w:rsidRDefault="003B3C6B" w:rsidP="003B3C6B">
    <w:pPr>
      <w:pStyle w:val="Zhlav"/>
      <w:jc w:val="right"/>
      <w:rPr>
        <w:rFonts w:cs="Arial"/>
        <w:sz w:val="20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yellow"/>
      </w:rPr>
      <w:t>doplní účastník</w:t>
    </w:r>
  </w:p>
  <w:p w14:paraId="20202C5F" w14:textId="77777777" w:rsidR="003B3C6B" w:rsidRDefault="003B3C6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A6987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997"/>
        </w:tabs>
        <w:ind w:left="1997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66C0BF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81CAE"/>
    <w:multiLevelType w:val="hybridMultilevel"/>
    <w:tmpl w:val="B0F4093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2AF666E2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8170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27074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26CC6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A6E06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998065">
    <w:abstractNumId w:val="8"/>
  </w:num>
  <w:num w:numId="2" w16cid:durableId="1304971614">
    <w:abstractNumId w:val="10"/>
  </w:num>
  <w:num w:numId="3" w16cid:durableId="1080172836">
    <w:abstractNumId w:val="4"/>
  </w:num>
  <w:num w:numId="4" w16cid:durableId="2039112497">
    <w:abstractNumId w:val="6"/>
  </w:num>
  <w:num w:numId="5" w16cid:durableId="1241871798">
    <w:abstractNumId w:val="7"/>
  </w:num>
  <w:num w:numId="6" w16cid:durableId="551573691">
    <w:abstractNumId w:val="1"/>
  </w:num>
  <w:num w:numId="7" w16cid:durableId="253393815">
    <w:abstractNumId w:val="2"/>
  </w:num>
  <w:num w:numId="8" w16cid:durableId="433743446">
    <w:abstractNumId w:val="5"/>
  </w:num>
  <w:num w:numId="9" w16cid:durableId="2002931523">
    <w:abstractNumId w:val="0"/>
  </w:num>
  <w:num w:numId="10" w16cid:durableId="1655987593">
    <w:abstractNumId w:val="9"/>
  </w:num>
  <w:num w:numId="11" w16cid:durableId="829983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B8D"/>
    <w:rsid w:val="000236ED"/>
    <w:rsid w:val="00026D7C"/>
    <w:rsid w:val="0007067A"/>
    <w:rsid w:val="000C1FF0"/>
    <w:rsid w:val="000D7CA8"/>
    <w:rsid w:val="000E7A1D"/>
    <w:rsid w:val="00102CA6"/>
    <w:rsid w:val="0012479E"/>
    <w:rsid w:val="00130465"/>
    <w:rsid w:val="001F4122"/>
    <w:rsid w:val="0023450E"/>
    <w:rsid w:val="00240965"/>
    <w:rsid w:val="002626C1"/>
    <w:rsid w:val="002D3940"/>
    <w:rsid w:val="002D5AB7"/>
    <w:rsid w:val="002E66B6"/>
    <w:rsid w:val="0030094E"/>
    <w:rsid w:val="003075B6"/>
    <w:rsid w:val="0036270B"/>
    <w:rsid w:val="00390045"/>
    <w:rsid w:val="00390F6F"/>
    <w:rsid w:val="003B3C6B"/>
    <w:rsid w:val="003D30BB"/>
    <w:rsid w:val="00400340"/>
    <w:rsid w:val="00402CCC"/>
    <w:rsid w:val="00421822"/>
    <w:rsid w:val="004352D9"/>
    <w:rsid w:val="00437913"/>
    <w:rsid w:val="00442B9D"/>
    <w:rsid w:val="00456CD8"/>
    <w:rsid w:val="00465DCB"/>
    <w:rsid w:val="0047426B"/>
    <w:rsid w:val="00485CB1"/>
    <w:rsid w:val="0049236D"/>
    <w:rsid w:val="00495FB1"/>
    <w:rsid w:val="004A5AB8"/>
    <w:rsid w:val="004D7CFF"/>
    <w:rsid w:val="004F2BF0"/>
    <w:rsid w:val="00542574"/>
    <w:rsid w:val="00567159"/>
    <w:rsid w:val="00585EA1"/>
    <w:rsid w:val="0058745C"/>
    <w:rsid w:val="005A37E6"/>
    <w:rsid w:val="005B2697"/>
    <w:rsid w:val="005B73DB"/>
    <w:rsid w:val="005C1F44"/>
    <w:rsid w:val="005C466D"/>
    <w:rsid w:val="005E4256"/>
    <w:rsid w:val="005F020F"/>
    <w:rsid w:val="005F05B9"/>
    <w:rsid w:val="005F2578"/>
    <w:rsid w:val="0061696C"/>
    <w:rsid w:val="00620F6E"/>
    <w:rsid w:val="006D29AB"/>
    <w:rsid w:val="006D7975"/>
    <w:rsid w:val="006F298F"/>
    <w:rsid w:val="00700A9A"/>
    <w:rsid w:val="00720AD3"/>
    <w:rsid w:val="007311B8"/>
    <w:rsid w:val="007427C8"/>
    <w:rsid w:val="00755F9F"/>
    <w:rsid w:val="00776B8D"/>
    <w:rsid w:val="007A524C"/>
    <w:rsid w:val="007C0ED7"/>
    <w:rsid w:val="007C1B01"/>
    <w:rsid w:val="007E5B06"/>
    <w:rsid w:val="007F1263"/>
    <w:rsid w:val="007F1B97"/>
    <w:rsid w:val="00811366"/>
    <w:rsid w:val="00830E9D"/>
    <w:rsid w:val="00880C82"/>
    <w:rsid w:val="008A2382"/>
    <w:rsid w:val="008E62D1"/>
    <w:rsid w:val="009017EB"/>
    <w:rsid w:val="00965888"/>
    <w:rsid w:val="009B6AC2"/>
    <w:rsid w:val="009B76AE"/>
    <w:rsid w:val="009B77C2"/>
    <w:rsid w:val="00A067BA"/>
    <w:rsid w:val="00A1765C"/>
    <w:rsid w:val="00A32068"/>
    <w:rsid w:val="00A619FC"/>
    <w:rsid w:val="00A62EDE"/>
    <w:rsid w:val="00AA24C8"/>
    <w:rsid w:val="00AB0965"/>
    <w:rsid w:val="00B307EA"/>
    <w:rsid w:val="00BB4A31"/>
    <w:rsid w:val="00BF39CD"/>
    <w:rsid w:val="00C04137"/>
    <w:rsid w:val="00C3250F"/>
    <w:rsid w:val="00C574DE"/>
    <w:rsid w:val="00CA39E8"/>
    <w:rsid w:val="00CC67E6"/>
    <w:rsid w:val="00D2058C"/>
    <w:rsid w:val="00D2171F"/>
    <w:rsid w:val="00D363F9"/>
    <w:rsid w:val="00D511F7"/>
    <w:rsid w:val="00D912CC"/>
    <w:rsid w:val="00DB6EE4"/>
    <w:rsid w:val="00DE7142"/>
    <w:rsid w:val="00E240B2"/>
    <w:rsid w:val="00E522AE"/>
    <w:rsid w:val="00E66BC5"/>
    <w:rsid w:val="00E75448"/>
    <w:rsid w:val="00E9368D"/>
    <w:rsid w:val="00EB7DF8"/>
    <w:rsid w:val="00EE3E8A"/>
    <w:rsid w:val="00F04A73"/>
    <w:rsid w:val="00F500ED"/>
    <w:rsid w:val="00F72BB8"/>
    <w:rsid w:val="00FE1A5B"/>
    <w:rsid w:val="00FE54AE"/>
    <w:rsid w:val="00FF6CDD"/>
    <w:rsid w:val="5ACFB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CC4FF"/>
  <w15:docId w15:val="{DD2D11FC-CAD2-4A0A-ABB2-5B974E7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40B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40B2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0C1F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rsid w:val="0023450E"/>
  </w:style>
  <w:style w:type="character" w:customStyle="1" w:styleId="ZkladntextChar">
    <w:name w:val="Základní text Char"/>
    <w:basedOn w:val="Standardnpsmoodstavce"/>
    <w:link w:val="Zkladntext"/>
    <w:rsid w:val="0023450E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D2171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D2171F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Normln0">
    <w:name w:val="Normální~"/>
    <w:basedOn w:val="Normln"/>
    <w:rsid w:val="00D2171F"/>
    <w:pPr>
      <w:widowControl w:val="0"/>
    </w:pPr>
    <w:rPr>
      <w:noProof/>
    </w:rPr>
  </w:style>
  <w:style w:type="paragraph" w:styleId="Zhlav">
    <w:name w:val="header"/>
    <w:basedOn w:val="Normln"/>
    <w:link w:val="ZhlavChar"/>
    <w:uiPriority w:val="99"/>
    <w:unhideWhenUsed/>
    <w:rsid w:val="003B3C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B3C6B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B3C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B3C6B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2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3A93D89335145A8264781991C374B" ma:contentTypeVersion="4" ma:contentTypeDescription="Create a new document." ma:contentTypeScope="" ma:versionID="f8f6481fb4600261660334b8c05e3f3f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2b2208f8973f462f1e2965ed3586d759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86DC5-0BB7-41F6-9F4A-958354C51E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969BEE-B4C1-4368-B0BC-9D667C29A4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F11644-EF83-432A-A20A-E6C487E05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A074E3-F94A-477A-A7F6-84A1EDEB47E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1428</Characters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2025-06-19T11:21:00Z</dcterms:created>
  <dcterms:modified xsi:type="dcterms:W3CDTF">2025-10-09T06:55:00Z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  <property fmtid="{D5CDD505-2E9C-101B-9397-08002B2CF9AE}" pid="3" name="MSIP_Label_42f063bf-ce3a-473c-8609-3866002c85b0_Enabled">
    <vt:lpwstr>true</vt:lpwstr>
  </property>
  <property fmtid="{D5CDD505-2E9C-101B-9397-08002B2CF9AE}" pid="4" name="MSIP_Label_42f063bf-ce3a-473c-8609-3866002c85b0_SetDate">
    <vt:lpwstr>2022-09-09T12:43:12Z</vt:lpwstr>
  </property>
  <property fmtid="{D5CDD505-2E9C-101B-9397-08002B2CF9AE}" pid="5" name="MSIP_Label_42f063bf-ce3a-473c-8609-3866002c85b0_Method">
    <vt:lpwstr>Standard</vt:lpwstr>
  </property>
  <property fmtid="{D5CDD505-2E9C-101B-9397-08002B2CF9AE}" pid="6" name="MSIP_Label_42f063bf-ce3a-473c-8609-3866002c85b0_Name">
    <vt:lpwstr>Internal - Unencrypted</vt:lpwstr>
  </property>
  <property fmtid="{D5CDD505-2E9C-101B-9397-08002B2CF9AE}" pid="7" name="MSIP_Label_42f063bf-ce3a-473c-8609-3866002c85b0_SiteId">
    <vt:lpwstr>b914a242-e718-443b-a47c-6b4c649d8c0a</vt:lpwstr>
  </property>
  <property fmtid="{D5CDD505-2E9C-101B-9397-08002B2CF9AE}" pid="8" name="MSIP_Label_42f063bf-ce3a-473c-8609-3866002c85b0_ActionId">
    <vt:lpwstr>a46e5309-2d3c-4ed8-bf09-e0cc609b8a66</vt:lpwstr>
  </property>
  <property fmtid="{D5CDD505-2E9C-101B-9397-08002B2CF9AE}" pid="9" name="MSIP_Label_42f063bf-ce3a-473c-8609-3866002c85b0_ContentBits">
    <vt:lpwstr>0</vt:lpwstr>
  </property>
</Properties>
</file>