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FF40" w14:textId="77777777" w:rsidR="00EC60E2" w:rsidRPr="003C3CB0" w:rsidRDefault="00EC60E2" w:rsidP="00EC60E2">
      <w:pPr>
        <w:jc w:val="center"/>
        <w:rPr>
          <w:rFonts w:ascii="Calibri" w:hAnsi="Calibri" w:cs="Calibri"/>
          <w:b/>
          <w:snapToGrid w:val="0"/>
          <w:szCs w:val="22"/>
        </w:rPr>
      </w:pPr>
      <w:bookmarkStart w:id="0" w:name="_Hlk17713959"/>
      <w:r w:rsidRPr="003C3CB0">
        <w:rPr>
          <w:rFonts w:ascii="Calibri" w:hAnsi="Calibri" w:cs="Calibri"/>
          <w:b/>
          <w:snapToGrid w:val="0"/>
          <w:szCs w:val="22"/>
        </w:rPr>
        <w:t>Pro účely zařazení Dodavatele do Systému kvalifikace</w:t>
      </w:r>
    </w:p>
    <w:p w14:paraId="56B6FB5D" w14:textId="77777777" w:rsidR="00EC60E2" w:rsidRPr="003C3CB0" w:rsidRDefault="00EC60E2" w:rsidP="00EC60E2">
      <w:pPr>
        <w:jc w:val="center"/>
        <w:rPr>
          <w:rFonts w:ascii="Calibri" w:hAnsi="Calibri" w:cs="Calibri"/>
          <w:b/>
          <w:snapToGrid w:val="0"/>
          <w:szCs w:val="22"/>
        </w:rPr>
      </w:pPr>
      <w:r w:rsidRPr="003C3CB0">
        <w:rPr>
          <w:rFonts w:ascii="Calibri" w:hAnsi="Calibri" w:cs="Calibri"/>
          <w:b/>
          <w:snapToGrid w:val="0"/>
          <w:szCs w:val="22"/>
        </w:rPr>
        <w:t>Systém kvalifikace – Poskytování personálních služeb</w:t>
      </w:r>
    </w:p>
    <w:p w14:paraId="44D5F2B5" w14:textId="77777777" w:rsidR="00EC60E2" w:rsidRPr="00DD19B5" w:rsidRDefault="00EC60E2" w:rsidP="00EC60E2">
      <w:pPr>
        <w:rPr>
          <w:rFonts w:ascii="Calibri" w:hAnsi="Calibri" w:cs="Calibri"/>
          <w:b/>
          <w:snapToGrid w:val="0"/>
          <w:szCs w:val="22"/>
        </w:rPr>
      </w:pPr>
    </w:p>
    <w:bookmarkEnd w:id="0"/>
    <w:p w14:paraId="601DBC4F" w14:textId="77777777" w:rsidR="0044203A" w:rsidRPr="00356CEF" w:rsidRDefault="0044203A" w:rsidP="0044203A">
      <w:pPr>
        <w:spacing w:after="200" w:line="276" w:lineRule="auto"/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</w:pP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>obchodní firma / jméno a příjmení</w:t>
      </w: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vertAlign w:val="superscript"/>
          <w:lang w:eastAsia="en-US" w:bidi="en-US"/>
        </w:rPr>
        <w:footnoteReference w:id="1"/>
      </w:r>
    </w:p>
    <w:p w14:paraId="6FCE0587" w14:textId="77777777" w:rsidR="0044203A" w:rsidRPr="00356CEF" w:rsidRDefault="0044203A" w:rsidP="0044203A">
      <w:pPr>
        <w:spacing w:after="200" w:line="276" w:lineRule="auto"/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</w:pP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>se sídlem</w:t>
      </w: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softHyphen/>
      </w: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softHyphen/>
        <w:t xml:space="preserve"> / trvale bytem……</w:t>
      </w:r>
    </w:p>
    <w:p w14:paraId="4DB6FC49" w14:textId="77777777" w:rsidR="0044203A" w:rsidRPr="00356CEF" w:rsidRDefault="0044203A" w:rsidP="0044203A">
      <w:pPr>
        <w:spacing w:after="200" w:line="276" w:lineRule="auto"/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</w:pPr>
      <w:proofErr w:type="gramStart"/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>IČO:…</w:t>
      </w:r>
      <w:proofErr w:type="gramEnd"/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>…</w:t>
      </w:r>
    </w:p>
    <w:p w14:paraId="7FF95A40" w14:textId="77777777" w:rsidR="0044203A" w:rsidRPr="00356CEF" w:rsidRDefault="0044203A" w:rsidP="0044203A">
      <w:pPr>
        <w:spacing w:after="200" w:line="276" w:lineRule="auto"/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</w:pP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>společnost zapsaná v obchodním rejstříku vedeném ……,</w:t>
      </w:r>
    </w:p>
    <w:p w14:paraId="1C08525F" w14:textId="77777777" w:rsidR="0044203A" w:rsidRPr="00356CEF" w:rsidRDefault="0044203A" w:rsidP="0044203A">
      <w:pPr>
        <w:spacing w:after="200" w:line="276" w:lineRule="auto"/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</w:pP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 xml:space="preserve">oddíl ……, vložka </w:t>
      </w: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softHyphen/>
      </w: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softHyphen/>
        <w:t>……</w:t>
      </w:r>
    </w:p>
    <w:p w14:paraId="064CC994" w14:textId="77777777" w:rsidR="0044203A" w:rsidRPr="00356CEF" w:rsidRDefault="0044203A" w:rsidP="0044203A">
      <w:pPr>
        <w:spacing w:after="200" w:line="276" w:lineRule="auto"/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</w:pPr>
      <w:r w:rsidRPr="00356CEF">
        <w:rPr>
          <w:rFonts w:ascii="Calibri" w:hAnsi="Calibri" w:cs="Calibri"/>
          <w:iCs/>
          <w:snapToGrid w:val="0"/>
          <w:sz w:val="22"/>
          <w:szCs w:val="22"/>
          <w:highlight w:val="yellow"/>
          <w:lang w:eastAsia="en-US" w:bidi="en-US"/>
        </w:rPr>
        <w:t>zastoupená: ……</w:t>
      </w:r>
    </w:p>
    <w:p w14:paraId="05E71DC1" w14:textId="64831C8A" w:rsidR="00C075D2" w:rsidRDefault="00C075D2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2"/>
          <w:szCs w:val="22"/>
        </w:rPr>
      </w:pPr>
      <w:r w:rsidRPr="00DC47AC">
        <w:rPr>
          <w:rFonts w:asciiTheme="minorHAnsi" w:hAnsiTheme="minorHAnsi" w:cstheme="minorHAnsi"/>
          <w:snapToGrid w:val="0"/>
          <w:sz w:val="22"/>
          <w:szCs w:val="22"/>
        </w:rPr>
        <w:t xml:space="preserve">Minimální úroveň pro splnění tohoto technického kvalifikačního předpokladu je </w:t>
      </w:r>
      <w:r w:rsidR="007B1290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Pr="00DC47AC">
        <w:rPr>
          <w:rFonts w:asciiTheme="minorHAnsi" w:hAnsiTheme="minorHAnsi" w:cstheme="minorHAnsi"/>
          <w:snapToGrid w:val="0"/>
          <w:sz w:val="22"/>
          <w:szCs w:val="22"/>
        </w:rPr>
        <w:t>za poslední 3 roky před</w:t>
      </w:r>
      <w:r w:rsidR="002B4BB3">
        <w:rPr>
          <w:rFonts w:asciiTheme="minorHAnsi" w:hAnsiTheme="minorHAnsi" w:cstheme="minorHAnsi"/>
          <w:snapToGrid w:val="0"/>
          <w:sz w:val="22"/>
          <w:szCs w:val="22"/>
        </w:rPr>
        <w:t>e dnem</w:t>
      </w:r>
      <w:r w:rsidRPr="00DC47AC">
        <w:rPr>
          <w:rFonts w:asciiTheme="minorHAnsi" w:hAnsiTheme="minorHAnsi" w:cstheme="minorHAnsi"/>
          <w:snapToGrid w:val="0"/>
          <w:sz w:val="22"/>
          <w:szCs w:val="22"/>
        </w:rPr>
        <w:t xml:space="preserve"> podání žádosti o zařazení do Systému kvalifikace </w:t>
      </w:r>
      <w:r w:rsidR="003060E9">
        <w:rPr>
          <w:rFonts w:asciiTheme="minorHAnsi" w:hAnsiTheme="minorHAnsi" w:cstheme="minorHAnsi"/>
          <w:snapToGrid w:val="0"/>
          <w:sz w:val="22"/>
          <w:szCs w:val="22"/>
        </w:rPr>
        <w:t xml:space="preserve">/ </w:t>
      </w:r>
      <w:r w:rsidR="003060E9" w:rsidRPr="003060E9">
        <w:rPr>
          <w:rFonts w:asciiTheme="minorHAnsi" w:hAnsiTheme="minorHAnsi" w:cstheme="minorHAnsi"/>
          <w:snapToGrid w:val="0"/>
          <w:sz w:val="22"/>
          <w:szCs w:val="22"/>
        </w:rPr>
        <w:t>přede dnem zaslání Výzvy Zadavatele k aktualizaci dokladů v Systému kvalifikace</w:t>
      </w:r>
      <w:r w:rsidRPr="00DC47A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D23E3" w:rsidRPr="00DC47AC">
        <w:rPr>
          <w:rFonts w:asciiTheme="minorHAnsi" w:hAnsiTheme="minorHAnsi" w:cstheme="minorHAnsi"/>
          <w:snapToGrid w:val="0"/>
          <w:sz w:val="22"/>
          <w:szCs w:val="22"/>
        </w:rPr>
        <w:t>prostřednictvím E-ZAK</w:t>
      </w:r>
      <w:r w:rsidR="007B1290">
        <w:rPr>
          <w:rFonts w:asciiTheme="minorHAnsi" w:hAnsiTheme="minorHAnsi" w:cstheme="minorHAnsi"/>
          <w:snapToGrid w:val="0"/>
          <w:sz w:val="22"/>
          <w:szCs w:val="22"/>
        </w:rPr>
        <w:t>)</w:t>
      </w:r>
      <w:r w:rsidR="002D23E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C47AC">
        <w:rPr>
          <w:rFonts w:asciiTheme="minorHAnsi" w:hAnsiTheme="minorHAnsi" w:cstheme="minorHAnsi"/>
          <w:snapToGrid w:val="0"/>
          <w:sz w:val="22"/>
          <w:szCs w:val="22"/>
        </w:rPr>
        <w:t>stanovena následovně:</w:t>
      </w:r>
    </w:p>
    <w:p w14:paraId="31E39364" w14:textId="77777777" w:rsidR="00510C20" w:rsidRPr="00DC47AC" w:rsidRDefault="00510C20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C9425D1" w14:textId="478A3F82" w:rsidR="001F70D2" w:rsidRDefault="001F70D2" w:rsidP="001F70D2">
      <w:pPr>
        <w:spacing w:after="120"/>
        <w:rPr>
          <w:rFonts w:asciiTheme="minorHAnsi" w:hAnsiTheme="minorHAnsi" w:cstheme="minorHAnsi"/>
          <w:color w:val="0070C0"/>
          <w:sz w:val="22"/>
          <w:szCs w:val="22"/>
        </w:rPr>
      </w:pPr>
      <w:r w:rsidRPr="00DC47AC">
        <w:rPr>
          <w:rFonts w:asciiTheme="minorHAnsi" w:hAnsiTheme="minorHAnsi" w:cstheme="minorHAnsi"/>
          <w:sz w:val="22"/>
          <w:szCs w:val="22"/>
        </w:rPr>
        <w:t>•</w:t>
      </w:r>
      <w:r w:rsidRPr="00DC47A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1147A">
        <w:rPr>
          <w:rFonts w:asciiTheme="minorHAnsi" w:hAnsiTheme="minorHAnsi" w:cstheme="minorHAnsi"/>
          <w:snapToGrid w:val="0"/>
          <w:sz w:val="22"/>
          <w:szCs w:val="22"/>
        </w:rPr>
        <w:t>minimálně</w:t>
      </w:r>
      <w:r w:rsidR="005B3660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1147A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5B3660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významné</w:t>
      </w:r>
      <w:r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služby s</w:t>
      </w:r>
      <w:r w:rsidR="002455A3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 celkovým </w:t>
      </w:r>
      <w:r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rozsahem </w:t>
      </w:r>
      <w:r w:rsidR="002455A3" w:rsidRPr="00E1147A">
        <w:rPr>
          <w:rFonts w:asciiTheme="minorHAnsi" w:hAnsiTheme="minorHAnsi" w:cstheme="minorHAnsi"/>
          <w:snapToGrid w:val="0"/>
          <w:sz w:val="22"/>
          <w:szCs w:val="22"/>
        </w:rPr>
        <w:t>(za všechny služby dohromady): min. 100 dočasně přidělených pracovníků na plný pracovní úvazek (FTE) a</w:t>
      </w:r>
      <w:r w:rsidR="00C36EAA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zároveň</w:t>
      </w:r>
      <w:r w:rsidR="002455A3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min. 50 pracovníků na dohodu o pracovní činnosti</w:t>
      </w:r>
      <w:r w:rsidR="00C36EAA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za období alespoň 24 </w:t>
      </w:r>
      <w:r w:rsidR="00C7747F" w:rsidRPr="00E1147A">
        <w:rPr>
          <w:rFonts w:asciiTheme="minorHAnsi" w:hAnsiTheme="minorHAnsi" w:cstheme="minorHAnsi"/>
          <w:snapToGrid w:val="0"/>
          <w:sz w:val="22"/>
          <w:szCs w:val="22"/>
        </w:rPr>
        <w:t>po sobě jdoucích měsíců.</w:t>
      </w:r>
      <w:r w:rsidR="002455A3" w:rsidRPr="00E1147A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876106" w:rsidRPr="00DC47AC" w14:paraId="0F765C20" w14:textId="77777777" w:rsidTr="00283022">
        <w:trPr>
          <w:cantSplit/>
          <w:trHeight w:val="45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111" w14:textId="446DA610" w:rsidR="00876106" w:rsidRPr="00DC47AC" w:rsidRDefault="00876106" w:rsidP="00283022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 xml:space="preserve">Významná </w:t>
            </w:r>
            <w:r w:rsidR="00D72F9D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>služba</w:t>
            </w:r>
            <w:r w:rsidR="00D72F9D"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 xml:space="preserve"> </w:t>
            </w:r>
            <w:r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>č. 1</w:t>
            </w:r>
          </w:p>
        </w:tc>
      </w:tr>
      <w:tr w:rsidR="00876106" w:rsidRPr="00DC47AC" w14:paraId="3DB77806" w14:textId="77777777" w:rsidTr="007B1290">
        <w:trPr>
          <w:cantSplit/>
          <w:trHeight w:val="517"/>
        </w:trPr>
        <w:tc>
          <w:tcPr>
            <w:tcW w:w="4890" w:type="dxa"/>
            <w:vAlign w:val="center"/>
          </w:tcPr>
          <w:p w14:paraId="4AB8EE06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Požadovaný údaj</w:t>
            </w:r>
          </w:p>
        </w:tc>
        <w:tc>
          <w:tcPr>
            <w:tcW w:w="4678" w:type="dxa"/>
            <w:vAlign w:val="center"/>
          </w:tcPr>
          <w:p w14:paraId="33903113" w14:textId="3D8884CF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 xml:space="preserve">Údaje o významné </w:t>
            </w:r>
            <w:r w:rsidR="00D72F9D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>službě</w:t>
            </w:r>
          </w:p>
        </w:tc>
      </w:tr>
      <w:tr w:rsidR="00876106" w:rsidRPr="00DC47AC" w14:paraId="4474E56D" w14:textId="77777777" w:rsidTr="007B1290">
        <w:trPr>
          <w:cantSplit/>
          <w:trHeight w:val="573"/>
        </w:trPr>
        <w:tc>
          <w:tcPr>
            <w:tcW w:w="4890" w:type="dxa"/>
            <w:vAlign w:val="center"/>
          </w:tcPr>
          <w:p w14:paraId="42845B04" w14:textId="395BE09A" w:rsidR="00876106" w:rsidRPr="00DC47AC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Název významné </w:t>
            </w:r>
            <w:r w:rsidR="00D72F9D">
              <w:rPr>
                <w:rFonts w:asciiTheme="minorHAnsi" w:hAnsiTheme="minorHAnsi" w:cstheme="minorHAnsi"/>
                <w:b/>
                <w:sz w:val="22"/>
                <w:szCs w:val="20"/>
              </w:rPr>
              <w:t>služby</w:t>
            </w:r>
          </w:p>
        </w:tc>
        <w:tc>
          <w:tcPr>
            <w:tcW w:w="4678" w:type="dxa"/>
            <w:vAlign w:val="center"/>
          </w:tcPr>
          <w:p w14:paraId="6AA48450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7B1290" w:rsidRPr="00DC47AC" w14:paraId="593CD675" w14:textId="77777777" w:rsidTr="00C00697">
        <w:trPr>
          <w:cantSplit/>
          <w:trHeight w:val="517"/>
        </w:trPr>
        <w:tc>
          <w:tcPr>
            <w:tcW w:w="4890" w:type="dxa"/>
            <w:vAlign w:val="center"/>
          </w:tcPr>
          <w:p w14:paraId="7CC258DA" w14:textId="77777777" w:rsidR="007B1290" w:rsidRPr="00DC47AC" w:rsidRDefault="007B1290" w:rsidP="00C0069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Společnost, jež významnou službu poskytla </w:t>
            </w:r>
            <w:r w:rsidRPr="0044203A">
              <w:rPr>
                <w:rFonts w:asciiTheme="minorHAnsi" w:hAnsiTheme="minorHAnsi" w:cstheme="minorHAnsi"/>
                <w:sz w:val="22"/>
                <w:szCs w:val="20"/>
              </w:rPr>
              <w:t>(název)</w:t>
            </w:r>
          </w:p>
        </w:tc>
        <w:tc>
          <w:tcPr>
            <w:tcW w:w="4678" w:type="dxa"/>
            <w:vAlign w:val="center"/>
          </w:tcPr>
          <w:p w14:paraId="46D7A0B3" w14:textId="77777777" w:rsidR="007B1290" w:rsidRPr="00DC47AC" w:rsidRDefault="007B1290" w:rsidP="00C0069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</w:pPr>
          </w:p>
        </w:tc>
      </w:tr>
      <w:tr w:rsidR="00876106" w:rsidRPr="00DC47AC" w14:paraId="0AE591E5" w14:textId="77777777" w:rsidTr="007B1290">
        <w:trPr>
          <w:cantSplit/>
          <w:trHeight w:val="575"/>
        </w:trPr>
        <w:tc>
          <w:tcPr>
            <w:tcW w:w="4890" w:type="dxa"/>
            <w:vAlign w:val="center"/>
          </w:tcPr>
          <w:p w14:paraId="3882DC63" w14:textId="77777777" w:rsidR="00876106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Místo plnění významné </w:t>
            </w:r>
            <w:r w:rsidR="00D72F9D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služby</w:t>
            </w:r>
            <w:r w:rsidR="00EC16AD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</w:t>
            </w:r>
          </w:p>
          <w:p w14:paraId="539263CF" w14:textId="03F2FE27" w:rsidR="00EC16AD" w:rsidRPr="00EC16AD" w:rsidRDefault="00EC16A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C16AD">
              <w:rPr>
                <w:rFonts w:asciiTheme="minorHAnsi" w:hAnsiTheme="minorHAnsi" w:cstheme="minorHAnsi"/>
                <w:bCs/>
                <w:snapToGrid w:val="0"/>
                <w:sz w:val="22"/>
                <w:szCs w:val="20"/>
              </w:rPr>
              <w:t>(stát)</w:t>
            </w:r>
          </w:p>
        </w:tc>
        <w:tc>
          <w:tcPr>
            <w:tcW w:w="4678" w:type="dxa"/>
            <w:vAlign w:val="center"/>
          </w:tcPr>
          <w:p w14:paraId="320BD48A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6106" w:rsidRPr="00DC47AC" w14:paraId="404F3A22" w14:textId="77777777" w:rsidTr="007B1290">
        <w:trPr>
          <w:cantSplit/>
          <w:trHeight w:val="369"/>
        </w:trPr>
        <w:tc>
          <w:tcPr>
            <w:tcW w:w="4890" w:type="dxa"/>
            <w:vAlign w:val="center"/>
          </w:tcPr>
          <w:p w14:paraId="241AB6EA" w14:textId="6C2CE5A6" w:rsidR="00876106" w:rsidRPr="00DC47AC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Doba realizace významné </w:t>
            </w:r>
            <w:r w:rsidR="00D72F9D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služby</w:t>
            </w:r>
            <w:r w:rsidR="00D72F9D"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</w:t>
            </w:r>
          </w:p>
          <w:p w14:paraId="2FE7F5BE" w14:textId="77777777" w:rsidR="00876106" w:rsidRPr="00DC47AC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(</w:t>
            </w:r>
            <w:proofErr w:type="spellStart"/>
            <w:proofErr w:type="gramStart"/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mm.rrrr</w:t>
            </w:r>
            <w:proofErr w:type="gramEnd"/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-mm.rrrr</w:t>
            </w:r>
            <w:proofErr w:type="spellEnd"/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0CB3F7B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6106" w:rsidRPr="00DC47AC" w14:paraId="78D9B089" w14:textId="77777777" w:rsidTr="007B1290">
        <w:trPr>
          <w:cantSplit/>
          <w:trHeight w:val="676"/>
        </w:trPr>
        <w:tc>
          <w:tcPr>
            <w:tcW w:w="4890" w:type="dxa"/>
            <w:vAlign w:val="center"/>
          </w:tcPr>
          <w:p w14:paraId="1A248949" w14:textId="77777777" w:rsidR="00EC16AD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Objednatel významné </w:t>
            </w:r>
            <w:r w:rsidR="00D72F9D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služby</w:t>
            </w:r>
          </w:p>
          <w:p w14:paraId="3A760C49" w14:textId="06B377D6" w:rsidR="00876106" w:rsidRPr="00DC47AC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(název a sídlo)</w:t>
            </w:r>
          </w:p>
        </w:tc>
        <w:tc>
          <w:tcPr>
            <w:tcW w:w="4678" w:type="dxa"/>
            <w:vAlign w:val="center"/>
          </w:tcPr>
          <w:p w14:paraId="5DC20F81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6106" w:rsidRPr="00DC47AC" w14:paraId="7D240C43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52566E75" w14:textId="17372AAA" w:rsidR="00876106" w:rsidRPr="00DC47AC" w:rsidRDefault="00876106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Kontaktní osoba objednatele</w:t>
            </w:r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 xml:space="preserve">, </w:t>
            </w:r>
            <w:r w:rsidRPr="00DC47AC">
              <w:rPr>
                <w:rFonts w:asciiTheme="minorHAnsi" w:hAnsiTheme="minorHAnsi" w:cstheme="minorHAnsi"/>
                <w:iCs/>
                <w:snapToGrid w:val="0"/>
                <w:sz w:val="22"/>
                <w:szCs w:val="20"/>
              </w:rPr>
              <w:t>u které bude možné poskytnutí významné zakázky ověřit</w:t>
            </w:r>
            <w:r w:rsidR="00046D9F" w:rsidRPr="00DC47AC">
              <w:rPr>
                <w:rFonts w:asciiTheme="minorHAnsi" w:hAnsiTheme="minorHAnsi" w:cstheme="minorHAnsi"/>
                <w:iCs/>
                <w:snapToGrid w:val="0"/>
                <w:sz w:val="22"/>
                <w:szCs w:val="20"/>
              </w:rPr>
              <w:t xml:space="preserve"> (včetně tel. čísla a e-mailu)</w:t>
            </w:r>
          </w:p>
        </w:tc>
        <w:tc>
          <w:tcPr>
            <w:tcW w:w="4678" w:type="dxa"/>
            <w:vAlign w:val="center"/>
          </w:tcPr>
          <w:p w14:paraId="58D84D8D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6106" w:rsidRPr="00DC47AC" w14:paraId="71099159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574BB731" w14:textId="77777777" w:rsidR="00C7747F" w:rsidRPr="00E1147A" w:rsidRDefault="00D15790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Minimální p</w:t>
            </w:r>
            <w:r w:rsidR="00876106"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očet </w:t>
            </w:r>
            <w:r w:rsidR="00DC47AC"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dočasně přidělených pracovníků na plný pracovní úvazek</w:t>
            </w:r>
            <w:r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</w:t>
            </w:r>
          </w:p>
          <w:p w14:paraId="6AF751B6" w14:textId="26A3A9F3" w:rsidR="009B11DD" w:rsidRPr="00E1147A" w:rsidRDefault="00E016D4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(</w:t>
            </w:r>
            <w:r w:rsidR="00C7747F"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 xml:space="preserve">alespoň </w:t>
            </w:r>
            <w:r w:rsidR="00D15790"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za 24 po sobě jdoucích</w:t>
            </w:r>
            <w:r w:rsidR="00C7747F"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 xml:space="preserve"> měsíců</w:t>
            </w:r>
            <w:r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2D069832" w14:textId="77777777" w:rsidR="00876106" w:rsidRPr="00DC47AC" w:rsidRDefault="00876106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</w:pPr>
          </w:p>
        </w:tc>
      </w:tr>
      <w:tr w:rsidR="00DC47AC" w:rsidRPr="00DC47AC" w14:paraId="7C0E7744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69352DEC" w14:textId="77777777" w:rsidR="00C7747F" w:rsidRPr="00E1147A" w:rsidRDefault="0008542F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Minimální počet </w:t>
            </w:r>
            <w:r w:rsidR="00DC47AC"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dočasně přidělených pracovníků na dohodu</w:t>
            </w:r>
            <w:r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</w:t>
            </w:r>
            <w:r w:rsidR="00DC47AC"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o pracovní činnosti</w:t>
            </w:r>
          </w:p>
          <w:p w14:paraId="171A05B6" w14:textId="01915532" w:rsidR="009B11DD" w:rsidRPr="00E1147A" w:rsidRDefault="00E016D4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(</w:t>
            </w:r>
            <w:r w:rsidR="00C7747F"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 xml:space="preserve">alespoň </w:t>
            </w:r>
            <w:r w:rsidR="0008542F"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 xml:space="preserve">za 24 </w:t>
            </w:r>
            <w:r w:rsidR="00C7747F"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po sobě jdoucích měsíců</w:t>
            </w:r>
            <w:r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5C59CCB1" w14:textId="77777777" w:rsidR="00DC47AC" w:rsidRPr="00DC47AC" w:rsidRDefault="00DC47AC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</w:pPr>
          </w:p>
        </w:tc>
      </w:tr>
      <w:tr w:rsidR="00AD52C4" w:rsidRPr="00DC47AC" w14:paraId="265DA85E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63397161" w14:textId="53356F80" w:rsidR="00AD52C4" w:rsidRPr="00AD52C4" w:rsidRDefault="00AD52C4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AD52C4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lastRenderedPageBreak/>
              <w:t xml:space="preserve">Druh zakázky (administrativa, výroba, IT, call </w:t>
            </w:r>
            <w:proofErr w:type="gramStart"/>
            <w:r w:rsidRPr="00AD52C4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centrum,</w:t>
            </w:r>
            <w:proofErr w:type="gramEnd"/>
            <w:r w:rsidRPr="00AD52C4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atd.)</w:t>
            </w:r>
          </w:p>
        </w:tc>
        <w:tc>
          <w:tcPr>
            <w:tcW w:w="4678" w:type="dxa"/>
            <w:vAlign w:val="center"/>
          </w:tcPr>
          <w:p w14:paraId="2DBF7E51" w14:textId="77777777" w:rsidR="00AD52C4" w:rsidRPr="00DC47AC" w:rsidRDefault="00AD52C4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</w:pPr>
          </w:p>
        </w:tc>
      </w:tr>
    </w:tbl>
    <w:p w14:paraId="58FA77A9" w14:textId="77777777" w:rsidR="00D72F9D" w:rsidRPr="00D72F9D" w:rsidRDefault="00D72F9D" w:rsidP="00AD52C4">
      <w:pPr>
        <w:pStyle w:val="Odstavecseseznamem"/>
        <w:rPr>
          <w:rFonts w:asciiTheme="minorHAnsi" w:hAnsiTheme="minorHAnsi" w:cstheme="minorHAnsi"/>
          <w:snapToGrid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D72F9D" w:rsidRPr="00DC47AC" w14:paraId="18123795" w14:textId="77777777" w:rsidTr="007D2B67">
        <w:trPr>
          <w:cantSplit/>
          <w:trHeight w:val="45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EA4C" w14:textId="294D617B" w:rsidR="00D72F9D" w:rsidRPr="00DC47AC" w:rsidRDefault="00D72F9D" w:rsidP="007D2B6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 xml:space="preserve">Významná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>služba</w:t>
            </w:r>
            <w:r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 xml:space="preserve"> č.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>2</w:t>
            </w:r>
          </w:p>
        </w:tc>
      </w:tr>
      <w:tr w:rsidR="00D72F9D" w:rsidRPr="00DC47AC" w14:paraId="65966B8E" w14:textId="77777777" w:rsidTr="007B1290">
        <w:trPr>
          <w:cantSplit/>
          <w:trHeight w:val="517"/>
        </w:trPr>
        <w:tc>
          <w:tcPr>
            <w:tcW w:w="4890" w:type="dxa"/>
            <w:vAlign w:val="center"/>
          </w:tcPr>
          <w:p w14:paraId="0DEB1E08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Požadovaný údaj</w:t>
            </w:r>
          </w:p>
        </w:tc>
        <w:tc>
          <w:tcPr>
            <w:tcW w:w="4678" w:type="dxa"/>
            <w:vAlign w:val="center"/>
          </w:tcPr>
          <w:p w14:paraId="0FEBD6A7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 xml:space="preserve">Údaje o významné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  <w:t>službě</w:t>
            </w:r>
          </w:p>
        </w:tc>
      </w:tr>
      <w:tr w:rsidR="00D72F9D" w:rsidRPr="00DC47AC" w14:paraId="7864DA41" w14:textId="77777777" w:rsidTr="007B1290">
        <w:trPr>
          <w:cantSplit/>
          <w:trHeight w:val="573"/>
        </w:trPr>
        <w:tc>
          <w:tcPr>
            <w:tcW w:w="4890" w:type="dxa"/>
            <w:vAlign w:val="center"/>
          </w:tcPr>
          <w:p w14:paraId="56A90AD7" w14:textId="77777777" w:rsidR="00D72F9D" w:rsidRPr="00DC47AC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služby</w:t>
            </w:r>
          </w:p>
        </w:tc>
        <w:tc>
          <w:tcPr>
            <w:tcW w:w="4678" w:type="dxa"/>
            <w:vAlign w:val="center"/>
          </w:tcPr>
          <w:p w14:paraId="2E11B54B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7B1290" w:rsidRPr="00DC47AC" w14:paraId="2AF05D91" w14:textId="77777777" w:rsidTr="007B1290">
        <w:trPr>
          <w:cantSplit/>
          <w:trHeight w:val="517"/>
        </w:trPr>
        <w:tc>
          <w:tcPr>
            <w:tcW w:w="4890" w:type="dxa"/>
            <w:vAlign w:val="center"/>
          </w:tcPr>
          <w:p w14:paraId="1C90912D" w14:textId="77777777" w:rsidR="007B1290" w:rsidRPr="00DC47AC" w:rsidRDefault="007B1290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Společnost, jež významnou službu poskytla </w:t>
            </w:r>
            <w:r w:rsidRPr="0044203A">
              <w:rPr>
                <w:rFonts w:asciiTheme="minorHAnsi" w:hAnsiTheme="minorHAnsi" w:cstheme="minorHAnsi"/>
                <w:sz w:val="22"/>
                <w:szCs w:val="20"/>
              </w:rPr>
              <w:t>(název)</w:t>
            </w:r>
          </w:p>
        </w:tc>
        <w:tc>
          <w:tcPr>
            <w:tcW w:w="4678" w:type="dxa"/>
            <w:vAlign w:val="center"/>
          </w:tcPr>
          <w:p w14:paraId="711E1AA0" w14:textId="77777777" w:rsidR="007B1290" w:rsidRPr="00DC47AC" w:rsidRDefault="007B1290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0"/>
              </w:rPr>
            </w:pPr>
          </w:p>
        </w:tc>
      </w:tr>
      <w:tr w:rsidR="00D72F9D" w:rsidRPr="00DC47AC" w14:paraId="7AC099C7" w14:textId="77777777" w:rsidTr="007B1290">
        <w:trPr>
          <w:cantSplit/>
          <w:trHeight w:val="575"/>
        </w:trPr>
        <w:tc>
          <w:tcPr>
            <w:tcW w:w="4890" w:type="dxa"/>
            <w:vAlign w:val="center"/>
          </w:tcPr>
          <w:p w14:paraId="26360A42" w14:textId="77777777" w:rsidR="00D72F9D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Místo plnění významné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služby</w:t>
            </w:r>
          </w:p>
          <w:p w14:paraId="5015F1EA" w14:textId="22543D32" w:rsidR="00EC16AD" w:rsidRPr="00EC16AD" w:rsidRDefault="00EC16A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C16AD">
              <w:rPr>
                <w:rFonts w:asciiTheme="minorHAnsi" w:hAnsiTheme="minorHAnsi" w:cstheme="minorHAnsi"/>
                <w:bCs/>
                <w:snapToGrid w:val="0"/>
                <w:sz w:val="22"/>
                <w:szCs w:val="20"/>
              </w:rPr>
              <w:t>(stát)</w:t>
            </w:r>
          </w:p>
        </w:tc>
        <w:tc>
          <w:tcPr>
            <w:tcW w:w="4678" w:type="dxa"/>
            <w:vAlign w:val="center"/>
          </w:tcPr>
          <w:p w14:paraId="74EE730C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72F9D" w:rsidRPr="00DC47AC" w14:paraId="27F0952F" w14:textId="77777777" w:rsidTr="007B1290">
        <w:trPr>
          <w:cantSplit/>
          <w:trHeight w:val="369"/>
        </w:trPr>
        <w:tc>
          <w:tcPr>
            <w:tcW w:w="4890" w:type="dxa"/>
            <w:vAlign w:val="center"/>
          </w:tcPr>
          <w:p w14:paraId="49D86266" w14:textId="77777777" w:rsidR="00D72F9D" w:rsidRPr="00DC47AC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Doba realizace významné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služby</w:t>
            </w: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</w:t>
            </w:r>
          </w:p>
          <w:p w14:paraId="0D43CDAE" w14:textId="77777777" w:rsidR="00D72F9D" w:rsidRPr="00DC47AC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(</w:t>
            </w:r>
            <w:proofErr w:type="spellStart"/>
            <w:proofErr w:type="gramStart"/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mm.rrrr</w:t>
            </w:r>
            <w:proofErr w:type="gramEnd"/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-mm.rrrr</w:t>
            </w:r>
            <w:proofErr w:type="spellEnd"/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D3651E4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72F9D" w:rsidRPr="00DC47AC" w14:paraId="3430F5F1" w14:textId="77777777" w:rsidTr="007B1290">
        <w:trPr>
          <w:cantSplit/>
          <w:trHeight w:val="676"/>
        </w:trPr>
        <w:tc>
          <w:tcPr>
            <w:tcW w:w="4890" w:type="dxa"/>
            <w:vAlign w:val="center"/>
          </w:tcPr>
          <w:p w14:paraId="28ED2671" w14:textId="77777777" w:rsidR="00EC16AD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Objednatel významné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služby</w:t>
            </w:r>
          </w:p>
          <w:p w14:paraId="53980191" w14:textId="2CE888BB" w:rsidR="00D72F9D" w:rsidRPr="00DC47AC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>(název a sídlo)</w:t>
            </w:r>
          </w:p>
        </w:tc>
        <w:tc>
          <w:tcPr>
            <w:tcW w:w="4678" w:type="dxa"/>
            <w:vAlign w:val="center"/>
          </w:tcPr>
          <w:p w14:paraId="0980FB2F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72F9D" w:rsidRPr="00DC47AC" w14:paraId="6D521E10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5557FD69" w14:textId="77777777" w:rsidR="00D72F9D" w:rsidRPr="00DC47AC" w:rsidRDefault="00D72F9D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DC47AC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Kontaktní osoba objednatele</w:t>
            </w:r>
            <w:r w:rsidRPr="00DC47AC">
              <w:rPr>
                <w:rFonts w:asciiTheme="minorHAnsi" w:hAnsiTheme="minorHAnsi" w:cstheme="minorHAnsi"/>
                <w:snapToGrid w:val="0"/>
                <w:sz w:val="22"/>
                <w:szCs w:val="20"/>
              </w:rPr>
              <w:t xml:space="preserve">, </w:t>
            </w:r>
            <w:r w:rsidRPr="00DC47AC">
              <w:rPr>
                <w:rFonts w:asciiTheme="minorHAnsi" w:hAnsiTheme="minorHAnsi" w:cstheme="minorHAnsi"/>
                <w:iCs/>
                <w:snapToGrid w:val="0"/>
                <w:sz w:val="22"/>
                <w:szCs w:val="20"/>
              </w:rPr>
              <w:t>u které bude možné poskytnutí významné zakázky ověřit (včetně tel. čísla a e-mailu)</w:t>
            </w:r>
          </w:p>
        </w:tc>
        <w:tc>
          <w:tcPr>
            <w:tcW w:w="4678" w:type="dxa"/>
            <w:vAlign w:val="center"/>
          </w:tcPr>
          <w:p w14:paraId="2BA17D56" w14:textId="77777777" w:rsidR="00D72F9D" w:rsidRPr="00DC47AC" w:rsidRDefault="00D72F9D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7747F" w:rsidRPr="00DC47AC" w14:paraId="24F4BC30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146A2D42" w14:textId="77777777" w:rsidR="00C7747F" w:rsidRPr="00E1147A" w:rsidRDefault="00C7747F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Minimální počet dočasně přidělených pracovníků na plný pracovní úvazek </w:t>
            </w:r>
          </w:p>
          <w:p w14:paraId="02583325" w14:textId="64897922" w:rsidR="00C7747F" w:rsidRPr="00E1147A" w:rsidRDefault="00C7747F" w:rsidP="007B1290">
            <w:pPr>
              <w:pStyle w:val="text"/>
              <w:widowControl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(alespoň za 24 po sobě jdoucích měsíců)</w:t>
            </w:r>
          </w:p>
        </w:tc>
        <w:tc>
          <w:tcPr>
            <w:tcW w:w="4678" w:type="dxa"/>
            <w:vAlign w:val="center"/>
          </w:tcPr>
          <w:p w14:paraId="0CAEB224" w14:textId="77777777" w:rsidR="00C7747F" w:rsidRPr="00DC47AC" w:rsidRDefault="00C7747F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</w:pPr>
          </w:p>
        </w:tc>
      </w:tr>
      <w:tr w:rsidR="00C7747F" w:rsidRPr="00DC47AC" w14:paraId="624FE248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553B7E79" w14:textId="77777777" w:rsidR="00C7747F" w:rsidRPr="00E1147A" w:rsidRDefault="00C7747F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Minimální počet dočasně přidělených pracovníků na dohodu o pracovní činnosti</w:t>
            </w:r>
          </w:p>
          <w:p w14:paraId="5BE4553E" w14:textId="551117B0" w:rsidR="00C7747F" w:rsidRPr="00E1147A" w:rsidRDefault="00C7747F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E1147A">
              <w:rPr>
                <w:rFonts w:asciiTheme="minorHAnsi" w:hAnsiTheme="minorHAnsi" w:cstheme="minorHAnsi"/>
                <w:bCs/>
                <w:i/>
                <w:iCs/>
                <w:snapToGrid w:val="0"/>
                <w:sz w:val="22"/>
                <w:szCs w:val="20"/>
              </w:rPr>
              <w:t>(alespoň za 24 po sobě jdoucích měsíců)</w:t>
            </w:r>
          </w:p>
        </w:tc>
        <w:tc>
          <w:tcPr>
            <w:tcW w:w="4678" w:type="dxa"/>
            <w:vAlign w:val="center"/>
          </w:tcPr>
          <w:p w14:paraId="61A717FB" w14:textId="77777777" w:rsidR="00C7747F" w:rsidRPr="00DC47AC" w:rsidRDefault="00C7747F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</w:pPr>
          </w:p>
        </w:tc>
      </w:tr>
      <w:tr w:rsidR="00AD52C4" w:rsidRPr="00DC47AC" w14:paraId="0340B83D" w14:textId="77777777" w:rsidTr="007B1290">
        <w:trPr>
          <w:cantSplit/>
          <w:trHeight w:val="660"/>
        </w:trPr>
        <w:tc>
          <w:tcPr>
            <w:tcW w:w="4890" w:type="dxa"/>
            <w:vAlign w:val="center"/>
          </w:tcPr>
          <w:p w14:paraId="41F095B7" w14:textId="24F70BED" w:rsidR="00AD52C4" w:rsidRPr="00AD52C4" w:rsidRDefault="00AD52C4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</w:pPr>
            <w:r w:rsidRPr="00AD52C4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Druh zakázky (administrativa, výroba, IT, call </w:t>
            </w:r>
            <w:proofErr w:type="gramStart"/>
            <w:r w:rsidRPr="00AD52C4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>centrum,</w:t>
            </w:r>
            <w:proofErr w:type="gramEnd"/>
            <w:r w:rsidRPr="00AD52C4">
              <w:rPr>
                <w:rFonts w:asciiTheme="minorHAnsi" w:hAnsiTheme="minorHAnsi" w:cstheme="minorHAnsi"/>
                <w:b/>
                <w:snapToGrid w:val="0"/>
                <w:sz w:val="22"/>
                <w:szCs w:val="20"/>
              </w:rPr>
              <w:t xml:space="preserve"> atd.)</w:t>
            </w:r>
          </w:p>
        </w:tc>
        <w:tc>
          <w:tcPr>
            <w:tcW w:w="4678" w:type="dxa"/>
            <w:vAlign w:val="center"/>
          </w:tcPr>
          <w:p w14:paraId="45AC6F90" w14:textId="77777777" w:rsidR="00AD52C4" w:rsidRPr="00DC47AC" w:rsidRDefault="00AD52C4" w:rsidP="007B129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</w:pPr>
          </w:p>
        </w:tc>
      </w:tr>
    </w:tbl>
    <w:p w14:paraId="2642D5F2" w14:textId="77777777" w:rsidR="00D72F9D" w:rsidRDefault="00D72F9D" w:rsidP="00AD52C4">
      <w:pPr>
        <w:widowControl w:val="0"/>
        <w:spacing w:before="120" w:line="300" w:lineRule="auto"/>
        <w:ind w:left="720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7E8C247" w14:textId="2EA5B5F9" w:rsidR="00267F65" w:rsidRPr="00ED163B" w:rsidRDefault="00267F65" w:rsidP="00267F65">
      <w:pPr>
        <w:widowControl w:val="0"/>
        <w:numPr>
          <w:ilvl w:val="0"/>
          <w:numId w:val="2"/>
        </w:numPr>
        <w:spacing w:before="120" w:line="300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Dodavatel </w:t>
      </w:r>
      <w:proofErr w:type="gramStart"/>
      <w:r w:rsidRPr="00ED163B">
        <w:rPr>
          <w:rFonts w:asciiTheme="minorHAnsi" w:hAnsiTheme="minorHAnsi" w:cstheme="minorHAnsi"/>
          <w:sz w:val="18"/>
          <w:szCs w:val="18"/>
          <w:lang w:eastAsia="en-US"/>
        </w:rPr>
        <w:t>předloží</w:t>
      </w:r>
      <w:proofErr w:type="gramEnd"/>
      <w:r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 tento formulář tolikrát, kolikrát je potřeba pro prokázání splnění stanoveného minimálního požadavku.</w:t>
      </w:r>
    </w:p>
    <w:p w14:paraId="0771D65E" w14:textId="4CEFBFC4" w:rsidR="00FF0766" w:rsidRPr="00ED163B" w:rsidRDefault="00744CFE" w:rsidP="00464656">
      <w:pPr>
        <w:widowControl w:val="0"/>
        <w:numPr>
          <w:ilvl w:val="0"/>
          <w:numId w:val="2"/>
        </w:numPr>
        <w:spacing w:before="120" w:line="300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Pokud dodavatelé v případě společné </w:t>
      </w:r>
      <w:r w:rsidR="00046D9F"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žádosti </w:t>
      </w:r>
      <w:r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prokazují splnění této části kvalifikace společně, </w:t>
      </w:r>
      <w:proofErr w:type="gramStart"/>
      <w:r w:rsidRPr="00ED163B">
        <w:rPr>
          <w:rFonts w:asciiTheme="minorHAnsi" w:hAnsiTheme="minorHAnsi" w:cstheme="minorHAnsi"/>
          <w:sz w:val="18"/>
          <w:szCs w:val="18"/>
          <w:lang w:eastAsia="en-US"/>
        </w:rPr>
        <w:t>předloží</w:t>
      </w:r>
      <w:proofErr w:type="gramEnd"/>
      <w:r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 tento formulář pro každou významnou </w:t>
      </w:r>
      <w:r w:rsidR="00943544" w:rsidRPr="00ED163B">
        <w:rPr>
          <w:rFonts w:asciiTheme="minorHAnsi" w:hAnsiTheme="minorHAnsi" w:cstheme="minorHAnsi"/>
          <w:sz w:val="18"/>
          <w:szCs w:val="18"/>
          <w:lang w:eastAsia="en-US"/>
        </w:rPr>
        <w:t>dodávku</w:t>
      </w:r>
      <w:r w:rsidRPr="00ED163B">
        <w:rPr>
          <w:rFonts w:asciiTheme="minorHAnsi" w:hAnsiTheme="minorHAnsi" w:cstheme="minorHAnsi"/>
          <w:sz w:val="18"/>
          <w:szCs w:val="18"/>
          <w:lang w:eastAsia="en-US"/>
        </w:rPr>
        <w:t xml:space="preserve"> bez ohledu na to, který dodavatel se na splněn</w:t>
      </w:r>
      <w:r w:rsidR="0083568C" w:rsidRPr="00ED163B">
        <w:rPr>
          <w:rFonts w:asciiTheme="minorHAnsi" w:hAnsiTheme="minorHAnsi" w:cstheme="minorHAnsi"/>
          <w:sz w:val="18"/>
          <w:szCs w:val="18"/>
          <w:lang w:eastAsia="en-US"/>
        </w:rPr>
        <w:t>í této části kvalifikace podílí.</w:t>
      </w:r>
    </w:p>
    <w:p w14:paraId="0AD28ED0" w14:textId="0521AFDB" w:rsidR="00464656" w:rsidRPr="00ED163B" w:rsidRDefault="006C0252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2"/>
          <w:szCs w:val="18"/>
          <w:lang w:eastAsia="en-US"/>
        </w:rPr>
      </w:pPr>
      <w:r w:rsidRPr="00ED163B">
        <w:rPr>
          <w:rFonts w:asciiTheme="minorHAnsi" w:hAnsiTheme="minorHAnsi" w:cstheme="minorHAnsi"/>
          <w:sz w:val="22"/>
          <w:szCs w:val="18"/>
          <w:lang w:eastAsia="en-US"/>
        </w:rPr>
        <w:tab/>
      </w:r>
    </w:p>
    <w:p w14:paraId="78642239" w14:textId="3481D15B" w:rsidR="00A42863" w:rsidRPr="00DC47AC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2"/>
          <w:szCs w:val="18"/>
          <w:lang w:eastAsia="en-US"/>
        </w:rPr>
      </w:pPr>
    </w:p>
    <w:p w14:paraId="479DADB2" w14:textId="6F540BC3" w:rsidR="00DC47AC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2"/>
          <w:szCs w:val="18"/>
          <w:lang w:eastAsia="en-US"/>
        </w:rPr>
      </w:pPr>
      <w:r w:rsidRPr="00AD52C4">
        <w:rPr>
          <w:rFonts w:asciiTheme="minorHAnsi" w:hAnsiTheme="minorHAnsi" w:cstheme="minorHAnsi"/>
          <w:sz w:val="22"/>
          <w:szCs w:val="18"/>
          <w:lang w:eastAsia="en-US"/>
        </w:rPr>
        <w:t>V_____________________</w:t>
      </w:r>
      <w:r w:rsidR="00A67713">
        <w:rPr>
          <w:rFonts w:asciiTheme="minorHAnsi" w:hAnsiTheme="minorHAnsi" w:cstheme="minorHAnsi"/>
          <w:sz w:val="22"/>
          <w:szCs w:val="18"/>
          <w:lang w:eastAsia="en-US"/>
        </w:rPr>
        <w:t xml:space="preserve"> </w:t>
      </w:r>
      <w:r w:rsidRPr="00AD52C4">
        <w:rPr>
          <w:rFonts w:asciiTheme="minorHAnsi" w:hAnsiTheme="minorHAnsi" w:cstheme="minorHAnsi"/>
          <w:sz w:val="22"/>
          <w:szCs w:val="18"/>
          <w:lang w:eastAsia="en-US"/>
        </w:rPr>
        <w:t>dne______________________</w:t>
      </w:r>
    </w:p>
    <w:p w14:paraId="065433ED" w14:textId="2F8AED34" w:rsidR="00764930" w:rsidRDefault="00764930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2"/>
          <w:szCs w:val="18"/>
          <w:lang w:eastAsia="en-US"/>
        </w:rPr>
      </w:pPr>
    </w:p>
    <w:p w14:paraId="7FBABD20" w14:textId="39F681A4" w:rsidR="00E1147A" w:rsidRDefault="00E1147A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2"/>
          <w:szCs w:val="18"/>
          <w:lang w:eastAsia="en-US"/>
        </w:rPr>
      </w:pPr>
    </w:p>
    <w:p w14:paraId="5168EC86" w14:textId="77777777" w:rsidR="00764930" w:rsidRPr="00DC47AC" w:rsidRDefault="00764930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2"/>
          <w:szCs w:val="18"/>
          <w:lang w:eastAsia="en-US"/>
        </w:rPr>
      </w:pPr>
    </w:p>
    <w:sectPr w:rsidR="00764930" w:rsidRPr="00DC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B2B" w14:textId="77777777" w:rsidR="00723DDF" w:rsidRDefault="00723DDF" w:rsidP="0083568C">
      <w:r>
        <w:separator/>
      </w:r>
    </w:p>
  </w:endnote>
  <w:endnote w:type="continuationSeparator" w:id="0">
    <w:p w14:paraId="509E0CD9" w14:textId="77777777" w:rsidR="00723DDF" w:rsidRDefault="00723DDF" w:rsidP="0083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351F" w14:textId="77777777" w:rsidR="00723DDF" w:rsidRDefault="00723DDF" w:rsidP="0083568C">
      <w:r>
        <w:separator/>
      </w:r>
    </w:p>
  </w:footnote>
  <w:footnote w:type="continuationSeparator" w:id="0">
    <w:p w14:paraId="0F776EE6" w14:textId="77777777" w:rsidR="00723DDF" w:rsidRDefault="00723DDF" w:rsidP="0083568C">
      <w:r>
        <w:continuationSeparator/>
      </w:r>
    </w:p>
  </w:footnote>
  <w:footnote w:id="1">
    <w:p w14:paraId="4ADDD5AF" w14:textId="77777777" w:rsidR="0044203A" w:rsidRDefault="0044203A" w:rsidP="0044203A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  <w:p w14:paraId="3B5B66C7" w14:textId="77777777" w:rsidR="0044203A" w:rsidRPr="001120A7" w:rsidRDefault="0044203A" w:rsidP="0044203A">
      <w:pPr>
        <w:pStyle w:val="Textpoznpodarou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35D" w14:textId="2EDC4E1F" w:rsidR="00464656" w:rsidRPr="00EC60E2" w:rsidRDefault="00764930" w:rsidP="00CD2B0B">
    <w:pPr>
      <w:pStyle w:val="Zhlav"/>
      <w:jc w:val="right"/>
      <w:rPr>
        <w:rFonts w:asciiTheme="minorHAnsi" w:hAnsiTheme="minorHAnsi" w:cstheme="minorHAnsi"/>
      </w:rPr>
    </w:pPr>
    <w:r w:rsidRPr="00EC60E2">
      <w:rPr>
        <w:rFonts w:asciiTheme="minorHAnsi" w:hAnsiTheme="minorHAnsi" w:cstheme="minorHAnsi"/>
        <w:sz w:val="22"/>
        <w:szCs w:val="22"/>
      </w:rPr>
      <w:t>Příloha</w:t>
    </w:r>
    <w:r w:rsidR="00EC60E2" w:rsidRPr="00EC60E2">
      <w:rPr>
        <w:rFonts w:asciiTheme="minorHAnsi" w:hAnsiTheme="minorHAnsi" w:cstheme="minorHAnsi"/>
        <w:sz w:val="22"/>
        <w:szCs w:val="22"/>
      </w:rPr>
      <w:t xml:space="preserve"> č. </w:t>
    </w:r>
    <w:r w:rsidR="006436C3" w:rsidRPr="00EC60E2">
      <w:rPr>
        <w:rFonts w:asciiTheme="minorHAnsi" w:hAnsiTheme="minorHAnsi" w:cstheme="minorHAnsi"/>
        <w:sz w:val="22"/>
        <w:szCs w:val="22"/>
      </w:rPr>
      <w:t>5</w:t>
    </w:r>
    <w:r w:rsidR="00EC60E2" w:rsidRPr="00EC60E2">
      <w:rPr>
        <w:rFonts w:asciiTheme="minorHAnsi" w:hAnsiTheme="minorHAnsi" w:cstheme="minorHAnsi"/>
        <w:sz w:val="22"/>
        <w:szCs w:val="22"/>
      </w:rPr>
      <w:t xml:space="preserve"> </w:t>
    </w:r>
    <w:r w:rsidR="00CD2B0B" w:rsidRPr="00EC60E2">
      <w:rPr>
        <w:rFonts w:asciiTheme="minorHAnsi" w:hAnsiTheme="minorHAnsi" w:cstheme="minorHAnsi"/>
        <w:sz w:val="22"/>
        <w:szCs w:val="22"/>
      </w:rPr>
      <w:t>SK</w:t>
    </w:r>
    <w:r w:rsidR="00EC60E2" w:rsidRPr="00EC60E2">
      <w:rPr>
        <w:rFonts w:asciiTheme="minorHAnsi" w:hAnsiTheme="minorHAnsi" w:cstheme="minorHAnsi"/>
        <w:sz w:val="22"/>
        <w:szCs w:val="22"/>
      </w:rPr>
      <w:t xml:space="preserve"> </w:t>
    </w:r>
    <w:r w:rsidR="00CD2B0B" w:rsidRPr="00EC60E2">
      <w:rPr>
        <w:rFonts w:asciiTheme="minorHAnsi" w:hAnsiTheme="minorHAnsi" w:cstheme="minorHAnsi"/>
        <w:sz w:val="22"/>
        <w:szCs w:val="22"/>
      </w:rPr>
      <w:t xml:space="preserve">Seznam významných </w:t>
    </w:r>
    <w:r w:rsidR="00E83C3B" w:rsidRPr="00EC60E2">
      <w:rPr>
        <w:rFonts w:asciiTheme="minorHAnsi" w:hAnsiTheme="minorHAnsi" w:cstheme="minorHAnsi"/>
        <w:sz w:val="22"/>
        <w:szCs w:val="22"/>
      </w:rPr>
      <w:t>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709C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F3C9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F0B2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4372D7"/>
    <w:multiLevelType w:val="hybridMultilevel"/>
    <w:tmpl w:val="87DA546E"/>
    <w:lvl w:ilvl="0" w:tplc="56A46B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6A2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E1BF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976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6106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D72A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F59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2E1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6307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BE5"/>
    <w:multiLevelType w:val="multilevel"/>
    <w:tmpl w:val="E3A842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36B6CA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427A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C51F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D638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F183A"/>
    <w:multiLevelType w:val="multilevel"/>
    <w:tmpl w:val="5AB420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6DB21599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819C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978093">
    <w:abstractNumId w:val="0"/>
  </w:num>
  <w:num w:numId="2" w16cid:durableId="1844516687">
    <w:abstractNumId w:val="1"/>
  </w:num>
  <w:num w:numId="3" w16cid:durableId="1262832960">
    <w:abstractNumId w:val="9"/>
  </w:num>
  <w:num w:numId="4" w16cid:durableId="1014069223">
    <w:abstractNumId w:val="22"/>
  </w:num>
  <w:num w:numId="5" w16cid:durableId="1266577049">
    <w:abstractNumId w:val="11"/>
  </w:num>
  <w:num w:numId="6" w16cid:durableId="1862813023">
    <w:abstractNumId w:val="17"/>
  </w:num>
  <w:num w:numId="7" w16cid:durableId="1184127917">
    <w:abstractNumId w:val="5"/>
  </w:num>
  <w:num w:numId="8" w16cid:durableId="1670206711">
    <w:abstractNumId w:val="13"/>
  </w:num>
  <w:num w:numId="9" w16cid:durableId="538737066">
    <w:abstractNumId w:val="21"/>
  </w:num>
  <w:num w:numId="10" w16cid:durableId="1621644750">
    <w:abstractNumId w:val="19"/>
  </w:num>
  <w:num w:numId="11" w16cid:durableId="1257983249">
    <w:abstractNumId w:val="7"/>
  </w:num>
  <w:num w:numId="12" w16cid:durableId="496651774">
    <w:abstractNumId w:val="6"/>
  </w:num>
  <w:num w:numId="13" w16cid:durableId="2053726809">
    <w:abstractNumId w:val="14"/>
  </w:num>
  <w:num w:numId="14" w16cid:durableId="957680405">
    <w:abstractNumId w:val="16"/>
  </w:num>
  <w:num w:numId="15" w16cid:durableId="2054119">
    <w:abstractNumId w:val="20"/>
  </w:num>
  <w:num w:numId="16" w16cid:durableId="731781586">
    <w:abstractNumId w:val="15"/>
  </w:num>
  <w:num w:numId="17" w16cid:durableId="367990098">
    <w:abstractNumId w:val="3"/>
  </w:num>
  <w:num w:numId="18" w16cid:durableId="516189623">
    <w:abstractNumId w:val="4"/>
  </w:num>
  <w:num w:numId="19" w16cid:durableId="786193355">
    <w:abstractNumId w:val="10"/>
  </w:num>
  <w:num w:numId="20" w16cid:durableId="1832676512">
    <w:abstractNumId w:val="12"/>
  </w:num>
  <w:num w:numId="21" w16cid:durableId="1254321814">
    <w:abstractNumId w:val="18"/>
  </w:num>
  <w:num w:numId="22" w16cid:durableId="1541742185">
    <w:abstractNumId w:val="2"/>
  </w:num>
  <w:num w:numId="23" w16cid:durableId="1872524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C"/>
    <w:rsid w:val="00003FC3"/>
    <w:rsid w:val="00024866"/>
    <w:rsid w:val="00030B87"/>
    <w:rsid w:val="00046D9F"/>
    <w:rsid w:val="0008542F"/>
    <w:rsid w:val="000D2064"/>
    <w:rsid w:val="00104766"/>
    <w:rsid w:val="00124D01"/>
    <w:rsid w:val="0013730B"/>
    <w:rsid w:val="0016517C"/>
    <w:rsid w:val="00187496"/>
    <w:rsid w:val="001D514E"/>
    <w:rsid w:val="001E7E79"/>
    <w:rsid w:val="001F70D2"/>
    <w:rsid w:val="002030A8"/>
    <w:rsid w:val="0021360E"/>
    <w:rsid w:val="002444D5"/>
    <w:rsid w:val="002455A3"/>
    <w:rsid w:val="00267F65"/>
    <w:rsid w:val="00274459"/>
    <w:rsid w:val="00297DF2"/>
    <w:rsid w:val="002A2D14"/>
    <w:rsid w:val="002A3DA2"/>
    <w:rsid w:val="002B4BB3"/>
    <w:rsid w:val="002D23E3"/>
    <w:rsid w:val="0030339A"/>
    <w:rsid w:val="003060E9"/>
    <w:rsid w:val="0030694B"/>
    <w:rsid w:val="00320039"/>
    <w:rsid w:val="00325BBE"/>
    <w:rsid w:val="00325EAD"/>
    <w:rsid w:val="00370E86"/>
    <w:rsid w:val="00377645"/>
    <w:rsid w:val="0039246D"/>
    <w:rsid w:val="003B6460"/>
    <w:rsid w:val="003D4B17"/>
    <w:rsid w:val="00411B18"/>
    <w:rsid w:val="0041455A"/>
    <w:rsid w:val="0044203A"/>
    <w:rsid w:val="00452972"/>
    <w:rsid w:val="00464656"/>
    <w:rsid w:val="0047760A"/>
    <w:rsid w:val="004C65E1"/>
    <w:rsid w:val="00510C20"/>
    <w:rsid w:val="005309EA"/>
    <w:rsid w:val="00532DAC"/>
    <w:rsid w:val="00590963"/>
    <w:rsid w:val="005A36C3"/>
    <w:rsid w:val="005B3660"/>
    <w:rsid w:val="005D4AD5"/>
    <w:rsid w:val="006121C0"/>
    <w:rsid w:val="0062756A"/>
    <w:rsid w:val="00635514"/>
    <w:rsid w:val="006436C3"/>
    <w:rsid w:val="006674D9"/>
    <w:rsid w:val="00687131"/>
    <w:rsid w:val="00693D7B"/>
    <w:rsid w:val="006940B1"/>
    <w:rsid w:val="006A3E34"/>
    <w:rsid w:val="006C0252"/>
    <w:rsid w:val="00720B4F"/>
    <w:rsid w:val="007219BD"/>
    <w:rsid w:val="007225AD"/>
    <w:rsid w:val="00723DDF"/>
    <w:rsid w:val="00744CFE"/>
    <w:rsid w:val="00751978"/>
    <w:rsid w:val="00760819"/>
    <w:rsid w:val="00764930"/>
    <w:rsid w:val="0076635B"/>
    <w:rsid w:val="007951DD"/>
    <w:rsid w:val="007A022C"/>
    <w:rsid w:val="007A59C1"/>
    <w:rsid w:val="007B1290"/>
    <w:rsid w:val="007C1B01"/>
    <w:rsid w:val="007C7B68"/>
    <w:rsid w:val="007D7242"/>
    <w:rsid w:val="00812589"/>
    <w:rsid w:val="0083568C"/>
    <w:rsid w:val="00837A10"/>
    <w:rsid w:val="00851B0E"/>
    <w:rsid w:val="008738D0"/>
    <w:rsid w:val="00876106"/>
    <w:rsid w:val="00882B15"/>
    <w:rsid w:val="00893BA0"/>
    <w:rsid w:val="008A0149"/>
    <w:rsid w:val="008A25CF"/>
    <w:rsid w:val="008A78A5"/>
    <w:rsid w:val="008B4F7F"/>
    <w:rsid w:val="008C34FF"/>
    <w:rsid w:val="009243F1"/>
    <w:rsid w:val="0093296A"/>
    <w:rsid w:val="00943544"/>
    <w:rsid w:val="00952158"/>
    <w:rsid w:val="009B11DD"/>
    <w:rsid w:val="00A3138D"/>
    <w:rsid w:val="00A42863"/>
    <w:rsid w:val="00A540CF"/>
    <w:rsid w:val="00A5570D"/>
    <w:rsid w:val="00A67713"/>
    <w:rsid w:val="00A771A6"/>
    <w:rsid w:val="00A837A2"/>
    <w:rsid w:val="00AA7298"/>
    <w:rsid w:val="00AC30AE"/>
    <w:rsid w:val="00AD52C4"/>
    <w:rsid w:val="00AF4D06"/>
    <w:rsid w:val="00B34B1D"/>
    <w:rsid w:val="00B70C18"/>
    <w:rsid w:val="00B857B5"/>
    <w:rsid w:val="00BF1563"/>
    <w:rsid w:val="00C075D2"/>
    <w:rsid w:val="00C10BFA"/>
    <w:rsid w:val="00C36EAA"/>
    <w:rsid w:val="00C4611D"/>
    <w:rsid w:val="00C570BD"/>
    <w:rsid w:val="00C64047"/>
    <w:rsid w:val="00C66497"/>
    <w:rsid w:val="00C7747F"/>
    <w:rsid w:val="00C8571C"/>
    <w:rsid w:val="00CA13D3"/>
    <w:rsid w:val="00CD2B0B"/>
    <w:rsid w:val="00CF2A9C"/>
    <w:rsid w:val="00D1458F"/>
    <w:rsid w:val="00D15790"/>
    <w:rsid w:val="00D1633C"/>
    <w:rsid w:val="00D1668B"/>
    <w:rsid w:val="00D50312"/>
    <w:rsid w:val="00D72F9D"/>
    <w:rsid w:val="00D91B7B"/>
    <w:rsid w:val="00DA3090"/>
    <w:rsid w:val="00DC2940"/>
    <w:rsid w:val="00DC47AC"/>
    <w:rsid w:val="00DC7977"/>
    <w:rsid w:val="00DD1714"/>
    <w:rsid w:val="00E016D4"/>
    <w:rsid w:val="00E1147A"/>
    <w:rsid w:val="00E15CE3"/>
    <w:rsid w:val="00E255D1"/>
    <w:rsid w:val="00E40AD4"/>
    <w:rsid w:val="00E51026"/>
    <w:rsid w:val="00E70695"/>
    <w:rsid w:val="00E71D5A"/>
    <w:rsid w:val="00E73FF9"/>
    <w:rsid w:val="00E83C3B"/>
    <w:rsid w:val="00E86643"/>
    <w:rsid w:val="00E935FD"/>
    <w:rsid w:val="00EC16AD"/>
    <w:rsid w:val="00EC60E2"/>
    <w:rsid w:val="00ED163B"/>
    <w:rsid w:val="00EF00A1"/>
    <w:rsid w:val="00F42791"/>
    <w:rsid w:val="00F50FB5"/>
    <w:rsid w:val="00F531C2"/>
    <w:rsid w:val="00F6617F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7B8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A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F2A9C"/>
    <w:pPr>
      <w:keepNext/>
      <w:widowControl w:val="0"/>
      <w:numPr>
        <w:numId w:val="1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F2A9C"/>
    <w:pPr>
      <w:widowControl w:val="0"/>
      <w:numPr>
        <w:ilvl w:val="1"/>
        <w:numId w:val="1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F2A9C"/>
    <w:pPr>
      <w:widowControl w:val="0"/>
      <w:numPr>
        <w:ilvl w:val="2"/>
        <w:numId w:val="1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F2A9C"/>
    <w:rPr>
      <w:rFonts w:eastAsia="Times New Roman" w:cstheme="minorHAnsi"/>
      <w:b/>
      <w:kern w:val="28"/>
      <w:sz w:val="26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F2A9C"/>
    <w:rPr>
      <w:rFonts w:eastAsia="Times New Roman" w:cstheme="minorHAnsi"/>
      <w:b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F2A9C"/>
    <w:rPr>
      <w:rFonts w:eastAsia="Times New Roman" w:cs="Arial"/>
      <w:b/>
      <w:lang w:eastAsia="cs-CZ"/>
    </w:rPr>
  </w:style>
  <w:style w:type="paragraph" w:customStyle="1" w:styleId="Textodstavce">
    <w:name w:val="Text odstavce"/>
    <w:basedOn w:val="Normln"/>
    <w:rsid w:val="00CF2A9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customStyle="1" w:styleId="text">
    <w:name w:val="text"/>
    <w:rsid w:val="00CF2A9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CF2A9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2A9C"/>
    <w:pPr>
      <w:spacing w:after="200"/>
      <w:jc w:val="left"/>
    </w:pPr>
    <w:rPr>
      <w:rFonts w:ascii="Times New Roman" w:hAnsi="Times New Roman"/>
      <w:sz w:val="20"/>
      <w:lang w:val="en-US" w:eastAsia="en-US" w:bidi="en-US"/>
    </w:rPr>
  </w:style>
  <w:style w:type="character" w:customStyle="1" w:styleId="TextkomenteChar">
    <w:name w:val="Text komentáře Char"/>
    <w:basedOn w:val="Standardnpsmoodstavce"/>
    <w:link w:val="Textkomente"/>
    <w:rsid w:val="00CF2A9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9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60A"/>
    <w:pPr>
      <w:spacing w:after="0"/>
      <w:jc w:val="both"/>
    </w:pPr>
    <w:rPr>
      <w:rFonts w:ascii="Arial" w:hAnsi="Arial"/>
      <w:b/>
      <w:bCs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60A"/>
    <w:rPr>
      <w:rFonts w:ascii="Arial" w:eastAsia="Times New Roman" w:hAnsi="Arial" w:cs="Times New Roman"/>
      <w:b/>
      <w:bCs/>
      <w:sz w:val="20"/>
      <w:szCs w:val="20"/>
      <w:lang w:val="en-US" w:eastAsia="cs-CZ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67F65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link w:val="Odstavecseseznamem"/>
    <w:uiPriority w:val="34"/>
    <w:rsid w:val="0030339A"/>
    <w:rPr>
      <w:rFonts w:ascii="Times New Roman" w:eastAsia="Times New Roman" w:hAnsi="Times New Roman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andard">
    <w:name w:val="Standard"/>
    <w:rsid w:val="00751978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szCs w:val="20"/>
      <w:lang w:eastAsia="cs-CZ" w:bidi="ne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D1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D1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2D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70C18"/>
    <w:rPr>
      <w:rFonts w:eastAsia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0C18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70C18"/>
    <w:rPr>
      <w:rFonts w:ascii="Times New Roman" w:hAnsi="Times New Roman" w:cs="Times New Roman" w:hint="default"/>
      <w:vertAlign w:val="superscript"/>
    </w:rPr>
  </w:style>
  <w:style w:type="paragraph" w:styleId="Revize">
    <w:name w:val="Revision"/>
    <w:hidden/>
    <w:uiPriority w:val="99"/>
    <w:semiHidden/>
    <w:rsid w:val="002B4B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8B52-EC1A-4EA2-A310-194501FEB0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S40615</dc:creator>
  <cp:lastModifiedBy>Jiroušková, Anna</cp:lastModifiedBy>
  <cp:revision>7</cp:revision>
  <dcterms:created xsi:type="dcterms:W3CDTF">2023-04-03T14:05:00Z</dcterms:created>
  <dcterms:modified xsi:type="dcterms:W3CDTF">2023-04-05T07:25:00Z</dcterms:modified>
</cp:coreProperties>
</file>