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C00B" w14:textId="2E837B7B" w:rsidR="003F15D6" w:rsidRDefault="003F15D6" w:rsidP="00301347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="00533451">
        <w:rPr>
          <w:rFonts w:ascii="Calibri" w:hAnsi="Calibri" w:cs="Calibri"/>
          <w:b/>
          <w:bCs/>
          <w:snapToGrid w:val="0"/>
        </w:rPr>
        <w:t xml:space="preserve">Smart </w:t>
      </w:r>
      <w:proofErr w:type="spellStart"/>
      <w:r w:rsidR="00533451">
        <w:rPr>
          <w:rFonts w:ascii="Calibri" w:hAnsi="Calibri" w:cs="Calibri"/>
          <w:b/>
          <w:bCs/>
          <w:snapToGrid w:val="0"/>
        </w:rPr>
        <w:t>metering</w:t>
      </w:r>
      <w:proofErr w:type="spellEnd"/>
      <w:r w:rsidR="00533451">
        <w:rPr>
          <w:rFonts w:ascii="Calibri" w:hAnsi="Calibri" w:cs="Calibri"/>
          <w:b/>
          <w:bCs/>
          <w:snapToGrid w:val="0"/>
        </w:rPr>
        <w:t xml:space="preserve"> elektroměry – Chammeleon</w:t>
      </w: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0524F8A7" w14:textId="7663BF69" w:rsidR="0074042D" w:rsidRDefault="0074042D" w:rsidP="00301347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6BB30771" w14:textId="3258C3BB" w:rsidR="0074042D" w:rsidRDefault="0074042D" w:rsidP="0074042D">
      <w:pPr>
        <w:ind w:right="-567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Část: </w:t>
      </w:r>
      <w:r w:rsidRPr="0074042D">
        <w:rPr>
          <w:rFonts w:asciiTheme="minorHAnsi" w:hAnsiTheme="minorHAnsi" w:cstheme="minorHAnsi"/>
          <w:b/>
          <w:bCs/>
          <w:snapToGrid w:val="0"/>
          <w:sz w:val="22"/>
          <w:szCs w:val="22"/>
          <w:highlight w:val="yellow"/>
        </w:rPr>
        <w:t>……………….</w:t>
      </w:r>
    </w:p>
    <w:p w14:paraId="57621E7B" w14:textId="3738635B" w:rsidR="0074042D" w:rsidRPr="004C1EDF" w:rsidRDefault="0074042D" w:rsidP="0074042D">
      <w:pPr>
        <w:ind w:right="-567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Název části VZ: </w:t>
      </w:r>
      <w:r w:rsidRPr="0074042D">
        <w:rPr>
          <w:rFonts w:asciiTheme="minorHAnsi" w:hAnsiTheme="minorHAnsi" w:cstheme="minorHAnsi"/>
          <w:b/>
          <w:bCs/>
          <w:snapToGrid w:val="0"/>
          <w:sz w:val="22"/>
          <w:szCs w:val="22"/>
          <w:highlight w:val="yellow"/>
        </w:rPr>
        <w:t>…………………………………………………………………</w:t>
      </w:r>
      <w:proofErr w:type="gramStart"/>
      <w:r w:rsidRPr="0074042D">
        <w:rPr>
          <w:rFonts w:asciiTheme="minorHAnsi" w:hAnsiTheme="minorHAnsi" w:cstheme="minorHAnsi"/>
          <w:b/>
          <w:bCs/>
          <w:snapToGrid w:val="0"/>
          <w:sz w:val="22"/>
          <w:szCs w:val="22"/>
          <w:highlight w:val="yellow"/>
        </w:rPr>
        <w:t>…….</w:t>
      </w:r>
      <w:proofErr w:type="gramEnd"/>
      <w:r w:rsidRPr="0074042D">
        <w:rPr>
          <w:rFonts w:asciiTheme="minorHAnsi" w:hAnsiTheme="minorHAnsi" w:cstheme="minorHAnsi"/>
          <w:b/>
          <w:bCs/>
          <w:snapToGrid w:val="0"/>
          <w:sz w:val="22"/>
          <w:szCs w:val="22"/>
          <w:highlight w:val="yellow"/>
        </w:rPr>
        <w:t>.</w:t>
      </w:r>
    </w:p>
    <w:p w14:paraId="2B76CB0F" w14:textId="77777777" w:rsidR="00204AD9" w:rsidRDefault="00204AD9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</w:p>
    <w:p w14:paraId="3AC9D948" w14:textId="77777777" w:rsidR="0074042D" w:rsidRDefault="0074042D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</w:p>
    <w:p w14:paraId="4E1F98AA" w14:textId="09486EA8" w:rsidR="003F15D6" w:rsidRPr="004C1EDF" w:rsidRDefault="003F15D6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2D30977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C2E69D2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9E77B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6963FDA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…</w:t>
      </w:r>
    </w:p>
    <w:p w14:paraId="3C05C1E9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43ECD8DE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0489297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B2C91CF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7E27BD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6B6493C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4A248A58" w14:textId="77777777" w:rsidR="00793B77" w:rsidRDefault="00793B77" w:rsidP="00793B77">
      <w:pPr>
        <w:rPr>
          <w:rFonts w:cs="Arial"/>
          <w:sz w:val="20"/>
        </w:rPr>
      </w:pPr>
    </w:p>
    <w:p w14:paraId="76DC1C12" w14:textId="77777777" w:rsidR="00890429" w:rsidRDefault="00890429" w:rsidP="003F15D6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890429">
        <w:rPr>
          <w:rFonts w:asciiTheme="minorHAnsi" w:hAnsiTheme="minorHAnsi" w:cstheme="minorHAnsi"/>
          <w:sz w:val="22"/>
          <w:szCs w:val="22"/>
        </w:rPr>
        <w:t xml:space="preserve">ritérium technické kvalifikace splňuje dodavatel, který předloží seznam osob, kteří se budou podílet </w:t>
      </w:r>
      <w:r w:rsidRPr="00402789">
        <w:rPr>
          <w:rFonts w:asciiTheme="minorHAnsi" w:hAnsiTheme="minorHAnsi" w:cstheme="minorHAnsi"/>
          <w:sz w:val="22"/>
          <w:szCs w:val="22"/>
        </w:rPr>
        <w:t>na realizaci případných plnění; minimální úroveň pro splnění tohoto technického kvalifikačního předpokladu:</w:t>
      </w:r>
    </w:p>
    <w:p w14:paraId="752DD107" w14:textId="17F68E8D" w:rsidR="003F15D6" w:rsidRPr="00402789" w:rsidRDefault="003807A5" w:rsidP="00173044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V</w:t>
      </w:r>
      <w:r w:rsidR="003F15D6" w:rsidRPr="00402789">
        <w:rPr>
          <w:rFonts w:asciiTheme="minorHAnsi" w:hAnsiTheme="minorHAnsi" w:cstheme="minorHAnsi"/>
          <w:b/>
          <w:sz w:val="22"/>
          <w:szCs w:val="22"/>
          <w:u w:val="single"/>
        </w:rPr>
        <w:t xml:space="preserve">edoucí </w:t>
      </w:r>
      <w:r w:rsidR="00B60A0C" w:rsidRPr="00B60A0C">
        <w:rPr>
          <w:rFonts w:asciiTheme="minorHAnsi" w:hAnsiTheme="minorHAnsi" w:cstheme="minorHAnsi"/>
          <w:b/>
          <w:sz w:val="22"/>
          <w:szCs w:val="22"/>
          <w:u w:val="single"/>
        </w:rPr>
        <w:t>manažer zakázky a osoba odpovědná za řízení kvality prací</w:t>
      </w:r>
    </w:p>
    <w:p w14:paraId="79B8E85C" w14:textId="77777777" w:rsidR="003F15D6" w:rsidRPr="00173044" w:rsidRDefault="003F15D6" w:rsidP="00173044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173044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5DCF2C73" w14:textId="02B1D183" w:rsidR="00B60A0C" w:rsidRDefault="00B60A0C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min. SŠ vzdělání,</w:t>
      </w:r>
    </w:p>
    <w:p w14:paraId="5972B2FF" w14:textId="7631ED72" w:rsidR="00B60A0C" w:rsidRDefault="00B60A0C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60A0C">
        <w:rPr>
          <w:rFonts w:asciiTheme="minorHAnsi" w:hAnsiTheme="minorHAnsi" w:cstheme="minorHAnsi"/>
          <w:sz w:val="22"/>
          <w:szCs w:val="22"/>
        </w:rPr>
        <w:t>osvědčení pro řízení činnosti prováděné dodavatelským způsobem na elektrických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60A0C">
        <w:rPr>
          <w:rFonts w:asciiTheme="minorHAnsi" w:hAnsiTheme="minorHAnsi" w:cstheme="minorHAnsi"/>
          <w:sz w:val="22"/>
          <w:szCs w:val="22"/>
        </w:rPr>
        <w:t>zařízeních dle § 8 vyhlášky 50/1978 Sb., o odborné způsobilosti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60A0C">
        <w:rPr>
          <w:rFonts w:asciiTheme="minorHAnsi" w:hAnsiTheme="minorHAnsi" w:cstheme="minorHAnsi"/>
          <w:sz w:val="22"/>
          <w:szCs w:val="22"/>
        </w:rPr>
        <w:t>energetice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9269027" w14:textId="746F1776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 xml:space="preserve">praxe alespoň 5 let </w:t>
      </w:r>
      <w:r w:rsidR="00B60A0C" w:rsidRPr="00B60A0C">
        <w:rPr>
          <w:rFonts w:asciiTheme="minorHAnsi" w:hAnsiTheme="minorHAnsi" w:cstheme="minorHAnsi"/>
          <w:sz w:val="22"/>
          <w:szCs w:val="22"/>
        </w:rPr>
        <w:t>v oblasti elektroenergetiky</w:t>
      </w:r>
      <w:r w:rsidR="00B60A0C">
        <w:rPr>
          <w:rFonts w:asciiTheme="minorHAnsi" w:hAnsiTheme="minorHAnsi" w:cstheme="minorHAnsi"/>
          <w:sz w:val="22"/>
          <w:szCs w:val="22"/>
        </w:rPr>
        <w:t>,</w:t>
      </w:r>
    </w:p>
    <w:p w14:paraId="5C03991E" w14:textId="50A86A34" w:rsidR="00FE1E74" w:rsidRPr="00C022C2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022C2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C04B34" w:rsidRPr="00C022C2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C022C2">
        <w:rPr>
          <w:rFonts w:asciiTheme="minorHAnsi" w:hAnsiTheme="minorHAnsi" w:cstheme="minorHAnsi"/>
          <w:sz w:val="22"/>
          <w:szCs w:val="22"/>
        </w:rPr>
        <w:t xml:space="preserve">jazyka na úrovni pracovní komunikace, </w:t>
      </w:r>
      <w:bookmarkStart w:id="1" w:name="_Hlk101332953"/>
      <w:r w:rsidRPr="00C022C2">
        <w:rPr>
          <w:rFonts w:asciiTheme="minorHAnsi" w:hAnsiTheme="minorHAnsi" w:cstheme="minorHAnsi"/>
          <w:sz w:val="22"/>
          <w:szCs w:val="22"/>
        </w:rPr>
        <w:t xml:space="preserve">připouští se i možnost tlumočení v případě zahraniční osoby; v takovém případě, pokud nebude osoba vedoucího </w:t>
      </w:r>
      <w:r w:rsidR="00B60A0C" w:rsidRPr="00C022C2">
        <w:rPr>
          <w:rFonts w:asciiTheme="minorHAnsi" w:hAnsiTheme="minorHAnsi" w:cstheme="minorHAnsi"/>
          <w:sz w:val="22"/>
          <w:szCs w:val="22"/>
        </w:rPr>
        <w:t>manažeru zakázky</w:t>
      </w:r>
      <w:r w:rsidRPr="00C022C2">
        <w:rPr>
          <w:rFonts w:asciiTheme="minorHAnsi" w:hAnsiTheme="minorHAnsi" w:cstheme="minorHAnsi"/>
          <w:sz w:val="22"/>
          <w:szCs w:val="22"/>
        </w:rPr>
        <w:t xml:space="preserve"> disponovat požadovanou znalostí českého </w:t>
      </w:r>
      <w:r w:rsidR="006F40E1" w:rsidRPr="00C022C2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C022C2">
        <w:rPr>
          <w:rFonts w:asciiTheme="minorHAnsi" w:hAnsiTheme="minorHAnsi" w:cstheme="minorHAnsi"/>
          <w:sz w:val="22"/>
          <w:szCs w:val="22"/>
        </w:rPr>
        <w:t>jazyka, přiloží dodavatel prohlášení obsahující závazek zajistit pro účely plnění veřejné zakázky v nutném rozsahu na své náklady tlumočníka</w:t>
      </w:r>
      <w:bookmarkEnd w:id="1"/>
      <w:r w:rsidR="00107716" w:rsidRPr="00C022C2">
        <w:rPr>
          <w:rFonts w:asciiTheme="minorHAnsi" w:hAnsiTheme="minorHAnsi" w:cstheme="minorHAnsi"/>
          <w:sz w:val="22"/>
          <w:szCs w:val="22"/>
        </w:rPr>
        <w:t>.</w:t>
      </w:r>
    </w:p>
    <w:p w14:paraId="5B287B21" w14:textId="258F8562" w:rsidR="00B60A0C" w:rsidRDefault="00B60A0C" w:rsidP="00B60A0C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60A0C">
        <w:rPr>
          <w:rFonts w:asciiTheme="minorHAnsi" w:hAnsiTheme="minorHAnsi" w:cstheme="minorHAnsi"/>
          <w:sz w:val="22"/>
          <w:szCs w:val="22"/>
        </w:rPr>
        <w:t>předložení referenční zakázky prokazující zkušenost s realizací výměny EM u odběratelů napájených z distribuční sítě NN.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E1E74" w:rsidRPr="001B5689" w14:paraId="12457237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1115F42F" w14:textId="2115FCF4" w:rsidR="00FE1E74" w:rsidRPr="001B5689" w:rsidRDefault="00FE1E74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D46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Vedoucí </w:t>
            </w:r>
            <w:r w:rsidR="00B60A0C">
              <w:rPr>
                <w:rFonts w:asciiTheme="minorHAnsi" w:hAnsiTheme="minorHAnsi" w:cstheme="minorHAnsi"/>
                <w:b/>
                <w:sz w:val="22"/>
                <w:szCs w:val="22"/>
              </w:rPr>
              <w:t>manažer zakázky</w:t>
            </w:r>
            <w:r w:rsidR="003807A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807A5" w:rsidRPr="003807A5">
              <w:rPr>
                <w:rFonts w:asciiTheme="minorHAnsi" w:hAnsiTheme="minorHAnsi" w:cstheme="minorHAnsi"/>
                <w:b/>
                <w:sz w:val="22"/>
                <w:szCs w:val="22"/>
              </w:rPr>
              <w:t>a osoba odpovědná za řízení kvality prací</w:t>
            </w:r>
          </w:p>
        </w:tc>
      </w:tr>
      <w:tr w:rsidR="00FE1E74" w:rsidRPr="001B5689" w14:paraId="6E0ACABB" w14:textId="77777777" w:rsidTr="006249F4">
        <w:trPr>
          <w:cantSplit/>
        </w:trPr>
        <w:tc>
          <w:tcPr>
            <w:tcW w:w="5740" w:type="dxa"/>
            <w:gridSpan w:val="2"/>
          </w:tcPr>
          <w:p w14:paraId="0D3B51DE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7C079BB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F2BD8" w:rsidRPr="001B5689" w14:paraId="5FDE184C" w14:textId="77777777" w:rsidTr="002B106F">
        <w:trPr>
          <w:cantSplit/>
        </w:trPr>
        <w:tc>
          <w:tcPr>
            <w:tcW w:w="5740" w:type="dxa"/>
            <w:gridSpan w:val="2"/>
          </w:tcPr>
          <w:p w14:paraId="2F1052EF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04A5CFD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DC41AE3" w14:textId="77777777" w:rsidTr="002B106F">
        <w:trPr>
          <w:cantSplit/>
        </w:trPr>
        <w:tc>
          <w:tcPr>
            <w:tcW w:w="5740" w:type="dxa"/>
            <w:gridSpan w:val="2"/>
          </w:tcPr>
          <w:p w14:paraId="6656F2E6" w14:textId="52BDC22D" w:rsidR="001F2BD8" w:rsidRPr="001B5689" w:rsidRDefault="00B60A0C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Dosažené v</w:t>
            </w:r>
            <w:r w:rsidR="001F2BD8" w:rsidRPr="001B5689">
              <w:rPr>
                <w:rFonts w:asciiTheme="minorHAnsi" w:hAnsiTheme="minorHAnsi" w:cstheme="minorHAnsi"/>
                <w:sz w:val="22"/>
                <w:szCs w:val="22"/>
              </w:rPr>
              <w:t>zdělání (Název školy)</w:t>
            </w:r>
          </w:p>
        </w:tc>
        <w:tc>
          <w:tcPr>
            <w:tcW w:w="3322" w:type="dxa"/>
          </w:tcPr>
          <w:p w14:paraId="30B152D9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81A89" w:rsidRPr="001B5689" w14:paraId="325399B2" w14:textId="77777777" w:rsidTr="002B106F">
        <w:trPr>
          <w:cantSplit/>
        </w:trPr>
        <w:tc>
          <w:tcPr>
            <w:tcW w:w="5740" w:type="dxa"/>
            <w:gridSpan w:val="2"/>
          </w:tcPr>
          <w:p w14:paraId="686BDE73" w14:textId="57398DAE" w:rsidR="00681A89" w:rsidRPr="001B5689" w:rsidRDefault="00681A89" w:rsidP="00681A8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 oboru </w:t>
            </w: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elektro</w:t>
            </w:r>
            <w:r w:rsidR="00B60A0C">
              <w:rPr>
                <w:rFonts w:asciiTheme="minorHAnsi" w:hAnsiTheme="minorHAnsi" w:cstheme="minorHAnsi"/>
                <w:sz w:val="22"/>
                <w:szCs w:val="22"/>
              </w:rPr>
              <w:t xml:space="preserve">energetiky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0D41D9F7" w14:textId="508F93FE" w:rsidR="00681A89" w:rsidRPr="007368D9" w:rsidRDefault="00681A89" w:rsidP="00681A8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2504DAA" w14:textId="77777777" w:rsidTr="009230E1">
        <w:trPr>
          <w:cantSplit/>
        </w:trPr>
        <w:tc>
          <w:tcPr>
            <w:tcW w:w="2338" w:type="dxa"/>
            <w:vMerge w:val="restart"/>
          </w:tcPr>
          <w:p w14:paraId="21BBEB3A" w14:textId="40301055" w:rsidR="008110A6" w:rsidRPr="00866B5F" w:rsidRDefault="008110A6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413BD574" w14:textId="16D1CE86" w:rsidR="008110A6" w:rsidRPr="00866B5F" w:rsidRDefault="00C61A25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8110A6"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2F78A4A0" w14:textId="77777777" w:rsidR="008110A6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9A645E9" w14:textId="77777777" w:rsidTr="00CB3C7F">
        <w:trPr>
          <w:cantSplit/>
        </w:trPr>
        <w:tc>
          <w:tcPr>
            <w:tcW w:w="2338" w:type="dxa"/>
            <w:vMerge/>
          </w:tcPr>
          <w:p w14:paraId="1DC04DCC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75592F" w14:textId="5EF099A6" w:rsidR="001F2BD8" w:rsidRPr="00866B5F" w:rsidRDefault="001F2BD8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 w:rsidR="00DF4B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4B22"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31EB4441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778330B" w14:textId="77777777" w:rsidTr="00CB3C7F">
        <w:trPr>
          <w:cantSplit/>
        </w:trPr>
        <w:tc>
          <w:tcPr>
            <w:tcW w:w="2338" w:type="dxa"/>
            <w:vMerge/>
          </w:tcPr>
          <w:p w14:paraId="6AD4BC61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C3A607B" w14:textId="29BB2D59" w:rsidR="001F2BD8" w:rsidRDefault="00BD0E44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D2520F">
              <w:rPr>
                <w:rFonts w:asciiTheme="minorHAnsi" w:hAnsiTheme="minorHAnsi" w:cstheme="minorHAnsi"/>
                <w:sz w:val="22"/>
                <w:szCs w:val="22"/>
              </w:rPr>
              <w:t>ontaktní osoba objednatele</w:t>
            </w:r>
          </w:p>
          <w:p w14:paraId="7E4BD30A" w14:textId="6F93921B" w:rsidR="00D2520F" w:rsidRPr="00866B5F" w:rsidRDefault="00D2520F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DF4B22">
              <w:rPr>
                <w:rFonts w:asciiTheme="minorHAnsi" w:hAnsiTheme="minorHAnsi" w:cstheme="minorHAnsi"/>
                <w:sz w:val="22"/>
                <w:szCs w:val="22"/>
              </w:rPr>
              <w:t>jméno, telefon)</w:t>
            </w:r>
          </w:p>
        </w:tc>
        <w:tc>
          <w:tcPr>
            <w:tcW w:w="3322" w:type="dxa"/>
          </w:tcPr>
          <w:p w14:paraId="3DEC25F0" w14:textId="45E595C3" w:rsidR="001F2BD8" w:rsidRPr="00866B5F" w:rsidRDefault="00BD0E44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F40E1" w:rsidRPr="00866B5F" w14:paraId="7ACAC59C" w14:textId="77777777" w:rsidTr="00536965">
        <w:trPr>
          <w:cantSplit/>
          <w:trHeight w:val="1036"/>
        </w:trPr>
        <w:tc>
          <w:tcPr>
            <w:tcW w:w="2338" w:type="dxa"/>
            <w:vMerge/>
          </w:tcPr>
          <w:p w14:paraId="494AF214" w14:textId="77777777" w:rsidR="006F40E1" w:rsidRPr="00866B5F" w:rsidRDefault="006F40E1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35D53C" w14:textId="786C0FBB" w:rsidR="006F40E1" w:rsidRPr="00866B5F" w:rsidRDefault="006F40E1" w:rsidP="008110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</w:t>
            </w:r>
            <w:r w:rsidRPr="00B60A0C">
              <w:rPr>
                <w:rFonts w:asciiTheme="minorHAnsi" w:hAnsiTheme="minorHAnsi" w:cstheme="minorHAnsi"/>
                <w:sz w:val="22"/>
                <w:szCs w:val="22"/>
              </w:rPr>
              <w:t>realizac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B60A0C">
              <w:rPr>
                <w:rFonts w:asciiTheme="minorHAnsi" w:hAnsiTheme="minorHAnsi" w:cstheme="minorHAnsi"/>
                <w:sz w:val="22"/>
                <w:szCs w:val="22"/>
              </w:rPr>
              <w:t xml:space="preserve"> výměny EM u odběratelů napájených z distribuční sítě NN</w:t>
            </w:r>
            <w:r w:rsidRPr="00866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rámci referenční zakázky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3B42552F" w14:textId="4C4DBFCE" w:rsidR="006F40E1" w:rsidRPr="00866B5F" w:rsidRDefault="006F40E1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33D7E656" w14:textId="77777777" w:rsidTr="007C1BCE">
        <w:trPr>
          <w:cantSplit/>
        </w:trPr>
        <w:tc>
          <w:tcPr>
            <w:tcW w:w="5740" w:type="dxa"/>
            <w:gridSpan w:val="2"/>
          </w:tcPr>
          <w:p w14:paraId="772806BE" w14:textId="77777777" w:rsidR="001F2BD8" w:rsidRPr="001B5689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55979910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B85CACB" w14:textId="77777777" w:rsidTr="007C1BCE">
        <w:trPr>
          <w:cantSplit/>
        </w:trPr>
        <w:tc>
          <w:tcPr>
            <w:tcW w:w="5740" w:type="dxa"/>
            <w:gridSpan w:val="2"/>
          </w:tcPr>
          <w:p w14:paraId="7CAC3DD1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Dodavatel využije při plnění veřejné zakázky tlumočníka (ano/ne)</w:t>
            </w:r>
          </w:p>
        </w:tc>
        <w:tc>
          <w:tcPr>
            <w:tcW w:w="3322" w:type="dxa"/>
          </w:tcPr>
          <w:p w14:paraId="76CC6D30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0255B1A" w14:textId="77777777" w:rsidTr="007C1BCE">
        <w:trPr>
          <w:cantSplit/>
        </w:trPr>
        <w:tc>
          <w:tcPr>
            <w:tcW w:w="5740" w:type="dxa"/>
            <w:gridSpan w:val="2"/>
          </w:tcPr>
          <w:p w14:paraId="76C18710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79676F4A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15FAD177" w14:textId="77777777" w:rsidTr="003960B3">
        <w:trPr>
          <w:cantSplit/>
          <w:trHeight w:val="42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17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CA5E8A" w14:textId="77777777" w:rsidR="003C12C9" w:rsidRPr="000C3D63" w:rsidRDefault="003C12C9" w:rsidP="00A831D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uvedená v této části formuláře, stvrzuje svým podpisem správnost a úplnost výše uvedených údajů </w:t>
            </w:r>
          </w:p>
          <w:p w14:paraId="449A4B5A" w14:textId="7C769DC7" w:rsidR="003C12C9" w:rsidRPr="000C3D63" w:rsidRDefault="003C12C9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DCA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E498832" w14:textId="08AEF40F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424B99C" w14:textId="1806249E" w:rsidR="003F15D6" w:rsidRPr="00C022C2" w:rsidRDefault="003A6E60" w:rsidP="003A6E60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  <w:r w:rsidRPr="00C022C2">
        <w:rPr>
          <w:rFonts w:asciiTheme="minorHAnsi" w:eastAsiaTheme="minorHAnsi" w:hAnsiTheme="minorHAnsi" w:cstheme="minorHAnsi"/>
          <w:i/>
          <w:iCs/>
          <w:sz w:val="22"/>
          <w:szCs w:val="22"/>
        </w:rPr>
        <w:t>Pozn. Pokud se účastník uchází o více část</w:t>
      </w:r>
      <w:r w:rsidRPr="00C022C2">
        <w:rPr>
          <w:rFonts w:asciiTheme="minorHAnsi" w:hAnsiTheme="minorHAnsi" w:cstheme="minorHAnsi"/>
          <w:i/>
          <w:iCs/>
          <w:sz w:val="22"/>
          <w:szCs w:val="22"/>
        </w:rPr>
        <w:t>í</w:t>
      </w:r>
      <w:r w:rsidRPr="00C022C2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VZ, </w:t>
      </w:r>
      <w:r w:rsidRPr="00C022C2">
        <w:rPr>
          <w:rFonts w:asciiTheme="minorHAnsi" w:hAnsiTheme="minorHAnsi" w:cstheme="minorHAnsi"/>
          <w:i/>
          <w:iCs/>
          <w:sz w:val="22"/>
          <w:szCs w:val="22"/>
        </w:rPr>
        <w:t xml:space="preserve">může </w:t>
      </w:r>
      <w:r w:rsidR="00372A2A" w:rsidRPr="00C022C2">
        <w:rPr>
          <w:rFonts w:asciiTheme="minorHAnsi" w:hAnsiTheme="minorHAnsi" w:cstheme="minorHAnsi"/>
          <w:i/>
          <w:iCs/>
          <w:sz w:val="22"/>
          <w:szCs w:val="22"/>
        </w:rPr>
        <w:t xml:space="preserve">osobu s odbornou kvalifikací „Vedoucí manažer zakázky a osoba odpovědná za řízení kvality prací“ </w:t>
      </w:r>
      <w:r w:rsidRPr="00C022C2">
        <w:rPr>
          <w:rFonts w:asciiTheme="minorHAnsi" w:hAnsiTheme="minorHAnsi" w:cstheme="minorHAnsi"/>
          <w:i/>
          <w:iCs/>
          <w:sz w:val="22"/>
          <w:szCs w:val="22"/>
        </w:rPr>
        <w:t>pro prokázání této části technické kvalifikace využít opakovaně.</w:t>
      </w:r>
      <w:r w:rsidR="003F15D6" w:rsidRPr="00C022C2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</w:t>
      </w:r>
    </w:p>
    <w:p w14:paraId="0A2477E9" w14:textId="77777777" w:rsidR="003A6E60" w:rsidRPr="003A6E60" w:rsidRDefault="003A6E60" w:rsidP="003A6E60">
      <w:pPr>
        <w:pStyle w:val="Odstavecseseznamem"/>
        <w:spacing w:after="120"/>
        <w:ind w:left="0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14:paraId="5EACF69B" w14:textId="35011D75" w:rsidR="006F4C50" w:rsidRPr="006F4C50" w:rsidRDefault="00ED3402" w:rsidP="006F4C50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Elektromontér – technik zhotovitele</w:t>
      </w:r>
      <w:r w:rsidR="006F4C50" w:rsidRPr="006F4C5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6210D28" w14:textId="26615A78" w:rsidR="00ED3402" w:rsidRDefault="00ED3402" w:rsidP="006F4C50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111DDC">
        <w:rPr>
          <w:rFonts w:asciiTheme="minorHAnsi" w:hAnsiTheme="minorHAnsi" w:cstheme="minorHAnsi"/>
          <w:b/>
          <w:bCs/>
          <w:sz w:val="22"/>
          <w:szCs w:val="22"/>
          <w:u w:val="single"/>
        </w:rPr>
        <w:t>Dodavatel musí mít pro plnění každé části veřejné zakázky k dispozici nejméně 5 osob</w:t>
      </w:r>
      <w:r w:rsidRPr="00ED340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7D6F60" w14:textId="7118A402" w:rsidR="006F4C50" w:rsidRPr="006F4C50" w:rsidRDefault="006F4C50" w:rsidP="006F4C50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6F4C50">
        <w:rPr>
          <w:rFonts w:asciiTheme="minorHAnsi" w:hAnsiTheme="minorHAnsi" w:cstheme="minorHAnsi"/>
          <w:sz w:val="22"/>
          <w:szCs w:val="22"/>
        </w:rPr>
        <w:t>T</w:t>
      </w:r>
      <w:r w:rsidR="00111DDC">
        <w:rPr>
          <w:rFonts w:asciiTheme="minorHAnsi" w:hAnsiTheme="minorHAnsi" w:cstheme="minorHAnsi"/>
          <w:sz w:val="22"/>
          <w:szCs w:val="22"/>
        </w:rPr>
        <w:t>y</w:t>
      </w:r>
      <w:r w:rsidRPr="006F4C50">
        <w:rPr>
          <w:rFonts w:asciiTheme="minorHAnsi" w:hAnsiTheme="minorHAnsi" w:cstheme="minorHAnsi"/>
          <w:sz w:val="22"/>
          <w:szCs w:val="22"/>
        </w:rPr>
        <w:t>to osob</w:t>
      </w:r>
      <w:r w:rsidR="00111DDC">
        <w:rPr>
          <w:rFonts w:asciiTheme="minorHAnsi" w:hAnsiTheme="minorHAnsi" w:cstheme="minorHAnsi"/>
          <w:sz w:val="22"/>
          <w:szCs w:val="22"/>
        </w:rPr>
        <w:t>y</w:t>
      </w:r>
      <w:r w:rsidRPr="006F4C50">
        <w:rPr>
          <w:rFonts w:asciiTheme="minorHAnsi" w:hAnsiTheme="minorHAnsi" w:cstheme="minorHAnsi"/>
          <w:sz w:val="22"/>
          <w:szCs w:val="22"/>
        </w:rPr>
        <w:t xml:space="preserve"> musí splňovat následující minimální požadavky:</w:t>
      </w:r>
    </w:p>
    <w:p w14:paraId="63269242" w14:textId="7597E439" w:rsidR="006F4C50" w:rsidRPr="00F40619" w:rsidRDefault="00111DDC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11DDC">
        <w:rPr>
          <w:rFonts w:asciiTheme="minorHAnsi" w:hAnsiTheme="minorHAnsi" w:cstheme="minorHAnsi"/>
          <w:sz w:val="22"/>
          <w:szCs w:val="22"/>
        </w:rPr>
        <w:t>osoba odborně způsobilá pro práci při výměnách EM splňující požadavky v oblasti bezpečnosti a ochrany zdraví při práci podle zákona č. 309/2006 Sb.,</w:t>
      </w:r>
    </w:p>
    <w:p w14:paraId="27742CF7" w14:textId="13659C4E" w:rsidR="00111DDC" w:rsidRDefault="00111DDC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11DDC">
        <w:rPr>
          <w:rFonts w:asciiTheme="minorHAnsi" w:hAnsiTheme="minorHAnsi" w:cstheme="minorHAnsi"/>
          <w:sz w:val="22"/>
          <w:szCs w:val="22"/>
        </w:rPr>
        <w:t>osvědčení pro samostatnou činnost na elektrických zařízeních dle § 6 vyhlášky 50/1978 Sb., o odborné způsobilosti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11DDC">
        <w:rPr>
          <w:rFonts w:asciiTheme="minorHAnsi" w:hAnsiTheme="minorHAnsi" w:cstheme="minorHAnsi"/>
          <w:sz w:val="22"/>
          <w:szCs w:val="22"/>
        </w:rPr>
        <w:t>energetice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9C5ECC1" w14:textId="39F82621" w:rsidR="006F4C50" w:rsidRPr="00F40619" w:rsidRDefault="00111DDC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11DDC">
        <w:rPr>
          <w:rFonts w:asciiTheme="minorHAnsi" w:hAnsiTheme="minorHAnsi" w:cstheme="minorHAnsi"/>
          <w:sz w:val="22"/>
          <w:szCs w:val="22"/>
        </w:rPr>
        <w:t xml:space="preserve">znalost českého </w:t>
      </w:r>
      <w:r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111DDC">
        <w:rPr>
          <w:rFonts w:asciiTheme="minorHAnsi" w:hAnsiTheme="minorHAnsi" w:cstheme="minorHAnsi"/>
          <w:sz w:val="22"/>
          <w:szCs w:val="22"/>
        </w:rPr>
        <w:t>jazyka na úrovni pracovní komunikace, znalost obsluhy IT vybavení potřebného k práci (tablet)</w:t>
      </w:r>
      <w:r w:rsidR="006F4C50" w:rsidRPr="00F4061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757247F" w14:textId="16A663FA" w:rsidR="00252186" w:rsidRPr="00111DDC" w:rsidRDefault="00252186" w:rsidP="00111DDC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11DDC">
        <w:rPr>
          <w:rFonts w:asciiTheme="minorHAnsi" w:hAnsiTheme="minorHAnsi" w:cstheme="minorHAnsi"/>
          <w:sz w:val="22"/>
          <w:szCs w:val="22"/>
        </w:rPr>
        <w:t>předložení referenční zakázky prokazující zkušenost s realizací výměny EM u odběratelů napájených z distribuční sítě NN, kde tato osoba působila na pozici nejméně elektromontéra.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3E070BC9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53CF16E" w14:textId="0422AB2F" w:rsidR="00AD4684" w:rsidRPr="00C022C2" w:rsidRDefault="00EA04E1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>Elektromontér – technik zhotovitele</w:t>
            </w:r>
            <w:r w:rsidR="00E10AEF"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(1 osoba)</w:t>
            </w:r>
          </w:p>
        </w:tc>
      </w:tr>
      <w:tr w:rsidR="00AD4684" w:rsidRPr="001B5689" w14:paraId="6113044C" w14:textId="77777777" w:rsidTr="006249F4">
        <w:trPr>
          <w:cantSplit/>
        </w:trPr>
        <w:tc>
          <w:tcPr>
            <w:tcW w:w="5740" w:type="dxa"/>
            <w:gridSpan w:val="2"/>
          </w:tcPr>
          <w:p w14:paraId="2F5BFD8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71AFAC3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7FB04274" w14:textId="77777777" w:rsidTr="000C5478">
        <w:trPr>
          <w:cantSplit/>
        </w:trPr>
        <w:tc>
          <w:tcPr>
            <w:tcW w:w="5740" w:type="dxa"/>
            <w:gridSpan w:val="2"/>
          </w:tcPr>
          <w:p w14:paraId="3198C26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4C65FD39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20AF2CC" w14:textId="77777777" w:rsidTr="000C5478">
        <w:trPr>
          <w:cantSplit/>
        </w:trPr>
        <w:tc>
          <w:tcPr>
            <w:tcW w:w="5740" w:type="dxa"/>
            <w:gridSpan w:val="2"/>
          </w:tcPr>
          <w:p w14:paraId="6D87432A" w14:textId="4F87F9B5" w:rsidR="009404CF" w:rsidRPr="00866B5F" w:rsidRDefault="00EA04E1" w:rsidP="00646A0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11DDC">
              <w:rPr>
                <w:rFonts w:asciiTheme="minorHAnsi" w:hAnsiTheme="minorHAnsi" w:cstheme="minorHAnsi"/>
                <w:sz w:val="22"/>
                <w:szCs w:val="22"/>
              </w:rPr>
              <w:t>soba odborně způsobilá pro práci při výměnách EM splňující požadavky v oblasti bezpečnosti a ochrany zdraví při práci podle zákona č. 309/2006 Sb.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(ANO/NE)</w:t>
            </w:r>
          </w:p>
        </w:tc>
        <w:tc>
          <w:tcPr>
            <w:tcW w:w="3322" w:type="dxa"/>
          </w:tcPr>
          <w:p w14:paraId="792881DD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A04E1" w:rsidRPr="00866B5F" w14:paraId="350CE133" w14:textId="77777777" w:rsidTr="000C5478">
        <w:trPr>
          <w:cantSplit/>
        </w:trPr>
        <w:tc>
          <w:tcPr>
            <w:tcW w:w="5740" w:type="dxa"/>
            <w:gridSpan w:val="2"/>
          </w:tcPr>
          <w:p w14:paraId="1310B3B4" w14:textId="60931617" w:rsidR="00EA04E1" w:rsidRDefault="00EA04E1" w:rsidP="00646A0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11DDC">
              <w:rPr>
                <w:rFonts w:asciiTheme="minorHAnsi" w:hAnsiTheme="minorHAnsi" w:cstheme="minorHAnsi"/>
                <w:sz w:val="22"/>
                <w:szCs w:val="22"/>
              </w:rPr>
              <w:t>svědčení pro samostatnou činnost na elektrických zařízeních dle § 6 vyhlášky 50/1978 Sb., o odborné způsobilosti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11DDC">
              <w:rPr>
                <w:rFonts w:asciiTheme="minorHAnsi" w:hAnsiTheme="minorHAnsi" w:cstheme="minorHAnsi"/>
                <w:sz w:val="22"/>
                <w:szCs w:val="22"/>
              </w:rPr>
              <w:t>energetice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E3E1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5E3E12">
              <w:rPr>
                <w:rFonts w:asciiTheme="minorHAnsi" w:hAnsiTheme="minorHAnsi" w:cstheme="minorHAnsi"/>
                <w:sz w:val="22"/>
                <w:szCs w:val="22"/>
              </w:rPr>
              <w:t>ne)</w:t>
            </w:r>
          </w:p>
        </w:tc>
        <w:tc>
          <w:tcPr>
            <w:tcW w:w="3322" w:type="dxa"/>
          </w:tcPr>
          <w:p w14:paraId="02CAB19F" w14:textId="79A98E98" w:rsidR="00EA04E1" w:rsidRPr="00866B5F" w:rsidRDefault="00EA04E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3F05A426" w14:textId="77777777" w:rsidTr="00143661">
        <w:trPr>
          <w:cantSplit/>
        </w:trPr>
        <w:tc>
          <w:tcPr>
            <w:tcW w:w="2338" w:type="dxa"/>
            <w:vMerge w:val="restart"/>
          </w:tcPr>
          <w:p w14:paraId="19114B29" w14:textId="4332271F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477D2F92" w14:textId="3D0C70C4" w:rsidR="00107716" w:rsidRPr="00866B5F" w:rsidRDefault="00107716" w:rsidP="001077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2896DF6A" w14:textId="690A76CA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6D90F269" w14:textId="77777777" w:rsidTr="005C3A3F">
        <w:trPr>
          <w:cantSplit/>
        </w:trPr>
        <w:tc>
          <w:tcPr>
            <w:tcW w:w="2338" w:type="dxa"/>
            <w:vMerge/>
          </w:tcPr>
          <w:p w14:paraId="567719F3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2B5871" w14:textId="20A217DC" w:rsidR="00107716" w:rsidRPr="00866B5F" w:rsidRDefault="00107716" w:rsidP="001077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43ECC6BC" w14:textId="3656FD17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199BA48D" w14:textId="77777777" w:rsidTr="005C3A3F">
        <w:trPr>
          <w:cantSplit/>
        </w:trPr>
        <w:tc>
          <w:tcPr>
            <w:tcW w:w="2338" w:type="dxa"/>
            <w:vMerge/>
          </w:tcPr>
          <w:p w14:paraId="6CB0975C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D753DD6" w14:textId="77777777" w:rsidR="00107716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4DAB8FF2" w14:textId="15D2492F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49BE0391" w14:textId="3A3CF5FB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547F4B26" w14:textId="77777777" w:rsidTr="00BD25F9">
        <w:trPr>
          <w:cantSplit/>
        </w:trPr>
        <w:tc>
          <w:tcPr>
            <w:tcW w:w="2338" w:type="dxa"/>
            <w:vMerge/>
          </w:tcPr>
          <w:p w14:paraId="030464A8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A9633AE" w14:textId="768DBFD9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</w:t>
            </w:r>
            <w:r w:rsidR="005E3E12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5E3E12" w:rsidRPr="00111DDC">
              <w:rPr>
                <w:rFonts w:asciiTheme="minorHAnsi" w:hAnsiTheme="minorHAnsi" w:cstheme="minorHAnsi"/>
                <w:sz w:val="22"/>
                <w:szCs w:val="22"/>
              </w:rPr>
              <w:t>realizac</w:t>
            </w:r>
            <w:r w:rsidR="005E3E1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E3E12" w:rsidRPr="00111DDC">
              <w:rPr>
                <w:rFonts w:asciiTheme="minorHAnsi" w:hAnsiTheme="minorHAnsi" w:cstheme="minorHAnsi"/>
                <w:sz w:val="22"/>
                <w:szCs w:val="22"/>
              </w:rPr>
              <w:t xml:space="preserve"> výměny EM u odběratelů napájených z distribuční sítě NN</w:t>
            </w:r>
            <w:r w:rsidR="005E3E12" w:rsidRPr="00866B5F">
              <w:rPr>
                <w:sz w:val="20"/>
                <w:szCs w:val="20"/>
              </w:rPr>
              <w:t xml:space="preserve"> </w:t>
            </w:r>
            <w:r w:rsidR="005E3E12">
              <w:rPr>
                <w:sz w:val="20"/>
                <w:szCs w:val="20"/>
              </w:rPr>
              <w:t xml:space="preserve">v rámci této referenční zakázky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4F499253" w14:textId="36C64A35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17AFCDAD" w14:textId="77777777" w:rsidTr="00BD25F9">
        <w:trPr>
          <w:cantSplit/>
        </w:trPr>
        <w:tc>
          <w:tcPr>
            <w:tcW w:w="2338" w:type="dxa"/>
            <w:vMerge/>
          </w:tcPr>
          <w:p w14:paraId="3272D835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ADD3634" w14:textId="38748EE6" w:rsidR="00107716" w:rsidRPr="00866B5F" w:rsidRDefault="005E3E12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Pozice osoby </w:t>
            </w:r>
            <w:r w:rsidR="00926206" w:rsidRPr="00C022C2">
              <w:rPr>
                <w:rFonts w:asciiTheme="minorHAnsi" w:hAnsiTheme="minorHAnsi" w:cstheme="minorHAnsi"/>
                <w:sz w:val="22"/>
                <w:szCs w:val="22"/>
              </w:rPr>
              <w:t>při realizaci této zakázky (min. elektromontér)</w:t>
            </w:r>
          </w:p>
        </w:tc>
        <w:tc>
          <w:tcPr>
            <w:tcW w:w="3322" w:type="dxa"/>
          </w:tcPr>
          <w:p w14:paraId="137557A3" w14:textId="1E1CC0FB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2DAC5EB9" w14:textId="77777777" w:rsidTr="00F075F5">
        <w:trPr>
          <w:cantSplit/>
        </w:trPr>
        <w:tc>
          <w:tcPr>
            <w:tcW w:w="5740" w:type="dxa"/>
            <w:gridSpan w:val="2"/>
          </w:tcPr>
          <w:p w14:paraId="4E7227EF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0C72DD9C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72C8C433" w14:textId="77777777" w:rsidTr="00F075F5">
        <w:trPr>
          <w:cantSplit/>
        </w:trPr>
        <w:tc>
          <w:tcPr>
            <w:tcW w:w="5740" w:type="dxa"/>
            <w:gridSpan w:val="2"/>
          </w:tcPr>
          <w:p w14:paraId="16784F79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208D9639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38B536EF" w14:textId="77777777" w:rsidTr="009950CA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75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0F4890" w14:textId="77777777" w:rsidR="003C12C9" w:rsidRPr="000C3D63" w:rsidRDefault="003C12C9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06346F16" w14:textId="3AF04EB3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49E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4966534" w14:textId="31FB1705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688BBC6D" w14:textId="77777777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511F7C39" w14:textId="77777777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15E07B8E" w14:textId="77777777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7C67D2CC" w14:textId="77777777" w:rsidTr="008937E7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5C4273F8" w14:textId="7F74D9E2" w:rsidR="00E10AEF" w:rsidRPr="00C022C2" w:rsidRDefault="00E10AEF" w:rsidP="008937E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>Elektromontér – technik zhotovitele (2 osoba)</w:t>
            </w:r>
          </w:p>
        </w:tc>
      </w:tr>
      <w:tr w:rsidR="00C022C2" w:rsidRPr="00C022C2" w14:paraId="2C0BAF6E" w14:textId="77777777" w:rsidTr="008937E7">
        <w:trPr>
          <w:cantSplit/>
        </w:trPr>
        <w:tc>
          <w:tcPr>
            <w:tcW w:w="5740" w:type="dxa"/>
            <w:gridSpan w:val="2"/>
          </w:tcPr>
          <w:p w14:paraId="360ED6E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257C41E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67B384F4" w14:textId="77777777" w:rsidTr="008937E7">
        <w:trPr>
          <w:cantSplit/>
        </w:trPr>
        <w:tc>
          <w:tcPr>
            <w:tcW w:w="5740" w:type="dxa"/>
            <w:gridSpan w:val="2"/>
          </w:tcPr>
          <w:p w14:paraId="5755E49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152FD96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40D2641B" w14:textId="77777777" w:rsidTr="008937E7">
        <w:trPr>
          <w:cantSplit/>
        </w:trPr>
        <w:tc>
          <w:tcPr>
            <w:tcW w:w="5740" w:type="dxa"/>
            <w:gridSpan w:val="2"/>
          </w:tcPr>
          <w:p w14:paraId="6D00643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Osoba odborně způsobilá pro práci při výměnách EM splňující požadavky v oblasti bezpečnosti a ochrany zdraví při práci podle zákona č. 309/2006 Sb. (ANO/NE)</w:t>
            </w:r>
          </w:p>
        </w:tc>
        <w:tc>
          <w:tcPr>
            <w:tcW w:w="3322" w:type="dxa"/>
          </w:tcPr>
          <w:p w14:paraId="4312BC66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48BE30E0" w14:textId="77777777" w:rsidTr="008937E7">
        <w:trPr>
          <w:cantSplit/>
        </w:trPr>
        <w:tc>
          <w:tcPr>
            <w:tcW w:w="5740" w:type="dxa"/>
            <w:gridSpan w:val="2"/>
          </w:tcPr>
          <w:p w14:paraId="62572B7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Osvědčení pro samostatnou činnost na elektrických zařízeních dle § 6 vyhlášky 50/1978 Sb., o odborné způsobilosti v energetice (ano/ne)</w:t>
            </w:r>
          </w:p>
        </w:tc>
        <w:tc>
          <w:tcPr>
            <w:tcW w:w="3322" w:type="dxa"/>
          </w:tcPr>
          <w:p w14:paraId="452C1F6B" w14:textId="77777777" w:rsidR="00E10AEF" w:rsidRPr="00C022C2" w:rsidRDefault="00E10AEF" w:rsidP="008937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21AAC45" w14:textId="77777777" w:rsidTr="008937E7">
        <w:trPr>
          <w:cantSplit/>
        </w:trPr>
        <w:tc>
          <w:tcPr>
            <w:tcW w:w="2338" w:type="dxa"/>
            <w:vMerge w:val="restart"/>
          </w:tcPr>
          <w:p w14:paraId="4365D58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34BD287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57C6D65E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53C440E" w14:textId="77777777" w:rsidTr="008937E7">
        <w:trPr>
          <w:cantSplit/>
        </w:trPr>
        <w:tc>
          <w:tcPr>
            <w:tcW w:w="2338" w:type="dxa"/>
            <w:vMerge/>
          </w:tcPr>
          <w:p w14:paraId="544F778E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AA6E0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304C2BE2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40D3F1EB" w14:textId="77777777" w:rsidTr="008937E7">
        <w:trPr>
          <w:cantSplit/>
        </w:trPr>
        <w:tc>
          <w:tcPr>
            <w:tcW w:w="2338" w:type="dxa"/>
            <w:vMerge/>
          </w:tcPr>
          <w:p w14:paraId="240BCDD1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3E380C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9D102F3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626B1365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B7E4F94" w14:textId="77777777" w:rsidTr="008937E7">
        <w:trPr>
          <w:cantSplit/>
        </w:trPr>
        <w:tc>
          <w:tcPr>
            <w:tcW w:w="2338" w:type="dxa"/>
            <w:vMerge/>
          </w:tcPr>
          <w:p w14:paraId="1DF4914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A7505A9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jednalo se o realizaci výměny EM u odběratelů napájených z distribuční sítě NN</w:t>
            </w:r>
            <w:r w:rsidRPr="00C022C2">
              <w:rPr>
                <w:sz w:val="20"/>
                <w:szCs w:val="20"/>
              </w:rPr>
              <w:t xml:space="preserve"> v rámci této referenční zakázky (ano/ne)</w:t>
            </w:r>
          </w:p>
        </w:tc>
        <w:tc>
          <w:tcPr>
            <w:tcW w:w="3322" w:type="dxa"/>
          </w:tcPr>
          <w:p w14:paraId="06671431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533ED602" w14:textId="77777777" w:rsidTr="008937E7">
        <w:trPr>
          <w:cantSplit/>
        </w:trPr>
        <w:tc>
          <w:tcPr>
            <w:tcW w:w="2338" w:type="dxa"/>
            <w:vMerge/>
          </w:tcPr>
          <w:p w14:paraId="77BFA7F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0E9ADE3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Pozice osoby při realizaci této zakázky (min. elektromontér)</w:t>
            </w:r>
          </w:p>
        </w:tc>
        <w:tc>
          <w:tcPr>
            <w:tcW w:w="3322" w:type="dxa"/>
          </w:tcPr>
          <w:p w14:paraId="664A80DF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6B23224A" w14:textId="77777777" w:rsidTr="008937E7">
        <w:trPr>
          <w:cantSplit/>
        </w:trPr>
        <w:tc>
          <w:tcPr>
            <w:tcW w:w="5740" w:type="dxa"/>
            <w:gridSpan w:val="2"/>
          </w:tcPr>
          <w:p w14:paraId="2CA4F341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4F14C700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63B744E7" w14:textId="77777777" w:rsidTr="008937E7">
        <w:trPr>
          <w:cantSplit/>
        </w:trPr>
        <w:tc>
          <w:tcPr>
            <w:tcW w:w="5740" w:type="dxa"/>
            <w:gridSpan w:val="2"/>
          </w:tcPr>
          <w:p w14:paraId="3DE7622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70AE2466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10AEF" w:rsidRPr="00C022C2" w14:paraId="3F3F574E" w14:textId="77777777" w:rsidTr="008937E7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48D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85D0F8" w14:textId="77777777" w:rsidR="00E10AEF" w:rsidRPr="00C022C2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2BAE9FC6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3510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1EE48141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3225B20B" w14:textId="77777777" w:rsidR="00E10AEF" w:rsidRPr="00C022C2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0E6405B6" w14:textId="77777777" w:rsidTr="008937E7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5C9655BC" w14:textId="0611BF66" w:rsidR="00E10AEF" w:rsidRPr="00C022C2" w:rsidRDefault="00E10AEF" w:rsidP="008937E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>Elektromontér – technik zhotovitele (3 osoba)</w:t>
            </w:r>
          </w:p>
        </w:tc>
      </w:tr>
      <w:tr w:rsidR="00C022C2" w:rsidRPr="00C022C2" w14:paraId="122CEA04" w14:textId="77777777" w:rsidTr="008937E7">
        <w:trPr>
          <w:cantSplit/>
        </w:trPr>
        <w:tc>
          <w:tcPr>
            <w:tcW w:w="5740" w:type="dxa"/>
            <w:gridSpan w:val="2"/>
          </w:tcPr>
          <w:p w14:paraId="2E3BC6A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463FA1B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61A249AE" w14:textId="77777777" w:rsidTr="008937E7">
        <w:trPr>
          <w:cantSplit/>
        </w:trPr>
        <w:tc>
          <w:tcPr>
            <w:tcW w:w="5740" w:type="dxa"/>
            <w:gridSpan w:val="2"/>
          </w:tcPr>
          <w:p w14:paraId="601A55D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6D5B463B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E7844A0" w14:textId="77777777" w:rsidTr="008937E7">
        <w:trPr>
          <w:cantSplit/>
        </w:trPr>
        <w:tc>
          <w:tcPr>
            <w:tcW w:w="5740" w:type="dxa"/>
            <w:gridSpan w:val="2"/>
          </w:tcPr>
          <w:p w14:paraId="29F188F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Osoba odborně způsobilá pro práci při výměnách EM splňující požadavky v oblasti bezpečnosti a ochrany zdraví při práci podle zákona č. 309/2006 Sb. (ANO/NE)</w:t>
            </w:r>
          </w:p>
        </w:tc>
        <w:tc>
          <w:tcPr>
            <w:tcW w:w="3322" w:type="dxa"/>
          </w:tcPr>
          <w:p w14:paraId="3220C6D2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5DB61069" w14:textId="77777777" w:rsidTr="008937E7">
        <w:trPr>
          <w:cantSplit/>
        </w:trPr>
        <w:tc>
          <w:tcPr>
            <w:tcW w:w="5740" w:type="dxa"/>
            <w:gridSpan w:val="2"/>
          </w:tcPr>
          <w:p w14:paraId="56ED7BE6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Osvědčení pro samostatnou činnost na elektrických zařízeních dle § 6 vyhlášky 50/1978 Sb., o odborné způsobilosti v energetice (ano/ne)</w:t>
            </w:r>
          </w:p>
        </w:tc>
        <w:tc>
          <w:tcPr>
            <w:tcW w:w="3322" w:type="dxa"/>
          </w:tcPr>
          <w:p w14:paraId="6FB71539" w14:textId="77777777" w:rsidR="00E10AEF" w:rsidRPr="00C022C2" w:rsidRDefault="00E10AEF" w:rsidP="008937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6C42680" w14:textId="77777777" w:rsidTr="008937E7">
        <w:trPr>
          <w:cantSplit/>
        </w:trPr>
        <w:tc>
          <w:tcPr>
            <w:tcW w:w="2338" w:type="dxa"/>
            <w:vMerge w:val="restart"/>
          </w:tcPr>
          <w:p w14:paraId="2CA06AC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212D3DF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5FAE24BC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07C8A29" w14:textId="77777777" w:rsidTr="008937E7">
        <w:trPr>
          <w:cantSplit/>
        </w:trPr>
        <w:tc>
          <w:tcPr>
            <w:tcW w:w="2338" w:type="dxa"/>
            <w:vMerge/>
          </w:tcPr>
          <w:p w14:paraId="1E05CD0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F98295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6B75C7BD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CCFAA34" w14:textId="77777777" w:rsidTr="008937E7">
        <w:trPr>
          <w:cantSplit/>
        </w:trPr>
        <w:tc>
          <w:tcPr>
            <w:tcW w:w="2338" w:type="dxa"/>
            <w:vMerge/>
          </w:tcPr>
          <w:p w14:paraId="64CCFAF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6C4DF2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69B19396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5C77D91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1AF6455" w14:textId="77777777" w:rsidTr="008937E7">
        <w:trPr>
          <w:cantSplit/>
        </w:trPr>
        <w:tc>
          <w:tcPr>
            <w:tcW w:w="2338" w:type="dxa"/>
            <w:vMerge/>
          </w:tcPr>
          <w:p w14:paraId="45C19A3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F45ACE9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jednalo se o realizaci výměny EM u odběratelů napájených z distribuční sítě NN</w:t>
            </w:r>
            <w:r w:rsidRPr="00C022C2">
              <w:rPr>
                <w:sz w:val="20"/>
                <w:szCs w:val="20"/>
              </w:rPr>
              <w:t xml:space="preserve"> v rámci této referenční zakázky (ano/ne)</w:t>
            </w:r>
          </w:p>
        </w:tc>
        <w:tc>
          <w:tcPr>
            <w:tcW w:w="3322" w:type="dxa"/>
          </w:tcPr>
          <w:p w14:paraId="1F072F5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73EBE18" w14:textId="77777777" w:rsidTr="008937E7">
        <w:trPr>
          <w:cantSplit/>
        </w:trPr>
        <w:tc>
          <w:tcPr>
            <w:tcW w:w="2338" w:type="dxa"/>
            <w:vMerge/>
          </w:tcPr>
          <w:p w14:paraId="70A9014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1EA29F9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Pozice osoby při realizaci této zakázky (min. elektromontér)</w:t>
            </w:r>
          </w:p>
        </w:tc>
        <w:tc>
          <w:tcPr>
            <w:tcW w:w="3322" w:type="dxa"/>
          </w:tcPr>
          <w:p w14:paraId="5FD13081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AA919F2" w14:textId="77777777" w:rsidTr="008937E7">
        <w:trPr>
          <w:cantSplit/>
        </w:trPr>
        <w:tc>
          <w:tcPr>
            <w:tcW w:w="5740" w:type="dxa"/>
            <w:gridSpan w:val="2"/>
          </w:tcPr>
          <w:p w14:paraId="3D0F9AE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1AB55C78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EFE1FEA" w14:textId="77777777" w:rsidTr="008937E7">
        <w:trPr>
          <w:cantSplit/>
        </w:trPr>
        <w:tc>
          <w:tcPr>
            <w:tcW w:w="5740" w:type="dxa"/>
            <w:gridSpan w:val="2"/>
          </w:tcPr>
          <w:p w14:paraId="0455352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53E4E3A5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10AEF" w:rsidRPr="00C022C2" w14:paraId="1A2B2135" w14:textId="77777777" w:rsidTr="008937E7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07D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095113" w14:textId="77777777" w:rsidR="00E10AEF" w:rsidRPr="00C022C2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E780AA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D209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B0C83DB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3D89BC2" w14:textId="77777777" w:rsidR="00E10AEF" w:rsidRPr="00C022C2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7CC7DD81" w14:textId="77777777" w:rsidTr="008937E7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1E86DC4" w14:textId="3A036625" w:rsidR="00E10AEF" w:rsidRPr="00C022C2" w:rsidRDefault="00E10AEF" w:rsidP="008937E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>Elektromontér – technik zhotovitele (4 osoba)</w:t>
            </w:r>
          </w:p>
        </w:tc>
      </w:tr>
      <w:tr w:rsidR="00C022C2" w:rsidRPr="00C022C2" w14:paraId="7DDCBCB5" w14:textId="77777777" w:rsidTr="008937E7">
        <w:trPr>
          <w:cantSplit/>
        </w:trPr>
        <w:tc>
          <w:tcPr>
            <w:tcW w:w="5740" w:type="dxa"/>
            <w:gridSpan w:val="2"/>
          </w:tcPr>
          <w:p w14:paraId="1A898DE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A14DFD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2FC10A31" w14:textId="77777777" w:rsidTr="008937E7">
        <w:trPr>
          <w:cantSplit/>
        </w:trPr>
        <w:tc>
          <w:tcPr>
            <w:tcW w:w="5740" w:type="dxa"/>
            <w:gridSpan w:val="2"/>
          </w:tcPr>
          <w:p w14:paraId="1840580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777DCA26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22D2515" w14:textId="77777777" w:rsidTr="008937E7">
        <w:trPr>
          <w:cantSplit/>
        </w:trPr>
        <w:tc>
          <w:tcPr>
            <w:tcW w:w="5740" w:type="dxa"/>
            <w:gridSpan w:val="2"/>
          </w:tcPr>
          <w:p w14:paraId="1BB0D35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Osoba odborně způsobilá pro práci při výměnách EM splňující požadavky v oblasti bezpečnosti a ochrany zdraví při práci podle zákona č. 309/2006 Sb. (ANO/NE)</w:t>
            </w:r>
          </w:p>
        </w:tc>
        <w:tc>
          <w:tcPr>
            <w:tcW w:w="3322" w:type="dxa"/>
          </w:tcPr>
          <w:p w14:paraId="69A88CC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75B5F36" w14:textId="77777777" w:rsidTr="008937E7">
        <w:trPr>
          <w:cantSplit/>
        </w:trPr>
        <w:tc>
          <w:tcPr>
            <w:tcW w:w="5740" w:type="dxa"/>
            <w:gridSpan w:val="2"/>
          </w:tcPr>
          <w:p w14:paraId="18F43CF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Osvědčení pro samostatnou činnost na elektrických zařízeních dle § 6 vyhlášky 50/1978 Sb., o odborné způsobilosti v energetice (ano/ne)</w:t>
            </w:r>
          </w:p>
        </w:tc>
        <w:tc>
          <w:tcPr>
            <w:tcW w:w="3322" w:type="dxa"/>
          </w:tcPr>
          <w:p w14:paraId="6CD4B61D" w14:textId="77777777" w:rsidR="00E10AEF" w:rsidRPr="00C022C2" w:rsidRDefault="00E10AEF" w:rsidP="008937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6EEA7056" w14:textId="77777777" w:rsidTr="008937E7">
        <w:trPr>
          <w:cantSplit/>
        </w:trPr>
        <w:tc>
          <w:tcPr>
            <w:tcW w:w="2338" w:type="dxa"/>
            <w:vMerge w:val="restart"/>
          </w:tcPr>
          <w:p w14:paraId="47606B04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58F64E7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7C2D3F83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371C3FD" w14:textId="77777777" w:rsidTr="008937E7">
        <w:trPr>
          <w:cantSplit/>
        </w:trPr>
        <w:tc>
          <w:tcPr>
            <w:tcW w:w="2338" w:type="dxa"/>
            <w:vMerge/>
          </w:tcPr>
          <w:p w14:paraId="32E474E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16482EE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07FF97DE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D34D3A8" w14:textId="77777777" w:rsidTr="008937E7">
        <w:trPr>
          <w:cantSplit/>
        </w:trPr>
        <w:tc>
          <w:tcPr>
            <w:tcW w:w="2338" w:type="dxa"/>
            <w:vMerge/>
          </w:tcPr>
          <w:p w14:paraId="6E78A9EB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261B9F46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0CBA007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56B1C73A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5D5153B8" w14:textId="77777777" w:rsidTr="008937E7">
        <w:trPr>
          <w:cantSplit/>
        </w:trPr>
        <w:tc>
          <w:tcPr>
            <w:tcW w:w="2338" w:type="dxa"/>
            <w:vMerge/>
          </w:tcPr>
          <w:p w14:paraId="6EA8E13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FD41D1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jednalo se o realizaci výměny EM u odběratelů napájených z distribuční sítě NN</w:t>
            </w:r>
            <w:r w:rsidRPr="00C022C2">
              <w:rPr>
                <w:sz w:val="20"/>
                <w:szCs w:val="20"/>
              </w:rPr>
              <w:t xml:space="preserve"> v rámci této referenční zakázky (ano/ne)</w:t>
            </w:r>
          </w:p>
        </w:tc>
        <w:tc>
          <w:tcPr>
            <w:tcW w:w="3322" w:type="dxa"/>
          </w:tcPr>
          <w:p w14:paraId="676D0B24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434638EE" w14:textId="77777777" w:rsidTr="008937E7">
        <w:trPr>
          <w:cantSplit/>
        </w:trPr>
        <w:tc>
          <w:tcPr>
            <w:tcW w:w="2338" w:type="dxa"/>
            <w:vMerge/>
          </w:tcPr>
          <w:p w14:paraId="1405AC6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38B40792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Pozice osoby při realizaci této zakázky (min. elektromontér)</w:t>
            </w:r>
          </w:p>
        </w:tc>
        <w:tc>
          <w:tcPr>
            <w:tcW w:w="3322" w:type="dxa"/>
          </w:tcPr>
          <w:p w14:paraId="6D933431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5B942B3C" w14:textId="77777777" w:rsidTr="008937E7">
        <w:trPr>
          <w:cantSplit/>
        </w:trPr>
        <w:tc>
          <w:tcPr>
            <w:tcW w:w="5740" w:type="dxa"/>
            <w:gridSpan w:val="2"/>
          </w:tcPr>
          <w:p w14:paraId="7802E97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22C430E3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807143B" w14:textId="77777777" w:rsidTr="008937E7">
        <w:trPr>
          <w:cantSplit/>
        </w:trPr>
        <w:tc>
          <w:tcPr>
            <w:tcW w:w="5740" w:type="dxa"/>
            <w:gridSpan w:val="2"/>
          </w:tcPr>
          <w:p w14:paraId="5E4B9488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148E094A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10AEF" w:rsidRPr="00C022C2" w14:paraId="5C0F1245" w14:textId="77777777" w:rsidTr="008937E7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E5B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3B6B00" w14:textId="77777777" w:rsidR="00E10AEF" w:rsidRPr="00C022C2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184C593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8BCC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49ABBA18" w14:textId="77777777" w:rsidR="00E10AEF" w:rsidRPr="00C022C2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54C5BC27" w14:textId="77777777" w:rsidR="00E10AEF" w:rsidRPr="00C022C2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C022C2" w:rsidRPr="00C022C2" w14:paraId="51C684F8" w14:textId="77777777" w:rsidTr="008937E7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2F725F80" w14:textId="65231513" w:rsidR="00E10AEF" w:rsidRPr="00C022C2" w:rsidRDefault="00E10AEF" w:rsidP="008937E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sz w:val="22"/>
                <w:szCs w:val="22"/>
              </w:rPr>
              <w:t>Elektromontér – technik zhotovitele (5 osoba)</w:t>
            </w:r>
          </w:p>
        </w:tc>
      </w:tr>
      <w:tr w:rsidR="00C022C2" w:rsidRPr="00C022C2" w14:paraId="60484B10" w14:textId="77777777" w:rsidTr="008937E7">
        <w:trPr>
          <w:cantSplit/>
        </w:trPr>
        <w:tc>
          <w:tcPr>
            <w:tcW w:w="5740" w:type="dxa"/>
            <w:gridSpan w:val="2"/>
          </w:tcPr>
          <w:p w14:paraId="47E8054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B1F067A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022C2" w:rsidRPr="00C022C2" w14:paraId="53BC869D" w14:textId="77777777" w:rsidTr="008937E7">
        <w:trPr>
          <w:cantSplit/>
        </w:trPr>
        <w:tc>
          <w:tcPr>
            <w:tcW w:w="5740" w:type="dxa"/>
            <w:gridSpan w:val="2"/>
          </w:tcPr>
          <w:p w14:paraId="50748F5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2ACA181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73CE21BF" w14:textId="77777777" w:rsidTr="008937E7">
        <w:trPr>
          <w:cantSplit/>
        </w:trPr>
        <w:tc>
          <w:tcPr>
            <w:tcW w:w="5740" w:type="dxa"/>
            <w:gridSpan w:val="2"/>
          </w:tcPr>
          <w:p w14:paraId="02850A15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Osoba odborně způsobilá pro práci při výměnách EM splňující požadavky v oblasti bezpečnosti a ochrany zdraví při práci podle zákona č. 309/2006 Sb. (ANO/NE)</w:t>
            </w:r>
          </w:p>
        </w:tc>
        <w:tc>
          <w:tcPr>
            <w:tcW w:w="3322" w:type="dxa"/>
          </w:tcPr>
          <w:p w14:paraId="44E08153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A9A5CAD" w14:textId="77777777" w:rsidTr="008937E7">
        <w:trPr>
          <w:cantSplit/>
        </w:trPr>
        <w:tc>
          <w:tcPr>
            <w:tcW w:w="5740" w:type="dxa"/>
            <w:gridSpan w:val="2"/>
          </w:tcPr>
          <w:p w14:paraId="45F1900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Osvědčení pro samostatnou činnost na elektrických zařízeních dle § 6 vyhlášky 50/1978 Sb., o odborné způsobilosti v energetice (ano/ne)</w:t>
            </w:r>
          </w:p>
        </w:tc>
        <w:tc>
          <w:tcPr>
            <w:tcW w:w="3322" w:type="dxa"/>
          </w:tcPr>
          <w:p w14:paraId="5F2E3454" w14:textId="77777777" w:rsidR="00E10AEF" w:rsidRPr="00C022C2" w:rsidRDefault="00E10AEF" w:rsidP="008937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00E12BF4" w14:textId="77777777" w:rsidTr="008937E7">
        <w:trPr>
          <w:cantSplit/>
        </w:trPr>
        <w:tc>
          <w:tcPr>
            <w:tcW w:w="2338" w:type="dxa"/>
            <w:vMerge w:val="restart"/>
          </w:tcPr>
          <w:p w14:paraId="5EE20A6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</w:p>
        </w:tc>
        <w:tc>
          <w:tcPr>
            <w:tcW w:w="3402" w:type="dxa"/>
          </w:tcPr>
          <w:p w14:paraId="20B4E130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562FBFE2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3AE9096D" w14:textId="77777777" w:rsidTr="008937E7">
        <w:trPr>
          <w:cantSplit/>
        </w:trPr>
        <w:tc>
          <w:tcPr>
            <w:tcW w:w="2338" w:type="dxa"/>
            <w:vMerge/>
          </w:tcPr>
          <w:p w14:paraId="595FE3D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EB5864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objednatel zakázky (název a sídlo)</w:t>
            </w:r>
          </w:p>
        </w:tc>
        <w:tc>
          <w:tcPr>
            <w:tcW w:w="3322" w:type="dxa"/>
          </w:tcPr>
          <w:p w14:paraId="24ED33CD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256FBBFB" w14:textId="77777777" w:rsidTr="008937E7">
        <w:trPr>
          <w:cantSplit/>
        </w:trPr>
        <w:tc>
          <w:tcPr>
            <w:tcW w:w="2338" w:type="dxa"/>
            <w:vMerge/>
          </w:tcPr>
          <w:p w14:paraId="191B7F27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EE9CBD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A3ECF2C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569ECEC8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1002B353" w14:textId="77777777" w:rsidTr="008937E7">
        <w:trPr>
          <w:cantSplit/>
        </w:trPr>
        <w:tc>
          <w:tcPr>
            <w:tcW w:w="2338" w:type="dxa"/>
            <w:vMerge/>
          </w:tcPr>
          <w:p w14:paraId="4A8B402F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B2A2729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jednalo se o realizaci výměny EM u odběratelů napájených z distribuční sítě NN</w:t>
            </w:r>
            <w:r w:rsidRPr="00C022C2">
              <w:rPr>
                <w:sz w:val="20"/>
                <w:szCs w:val="20"/>
              </w:rPr>
              <w:t xml:space="preserve"> v rámci této referenční zakázky (ano/ne)</w:t>
            </w:r>
          </w:p>
        </w:tc>
        <w:tc>
          <w:tcPr>
            <w:tcW w:w="3322" w:type="dxa"/>
          </w:tcPr>
          <w:p w14:paraId="7B2D32CC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022C2" w:rsidRPr="00C022C2" w14:paraId="663B97EE" w14:textId="77777777" w:rsidTr="008937E7">
        <w:trPr>
          <w:cantSplit/>
        </w:trPr>
        <w:tc>
          <w:tcPr>
            <w:tcW w:w="2338" w:type="dxa"/>
            <w:vMerge/>
          </w:tcPr>
          <w:p w14:paraId="52A62A54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BB2B4AD" w14:textId="77777777" w:rsidR="00E10AEF" w:rsidRPr="00C022C2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022C2">
              <w:rPr>
                <w:rFonts w:asciiTheme="minorHAnsi" w:hAnsiTheme="minorHAnsi" w:cstheme="minorHAnsi"/>
                <w:sz w:val="22"/>
                <w:szCs w:val="22"/>
              </w:rPr>
              <w:t>Pozice osoby při realizaci této zakázky (min. elektromontér)</w:t>
            </w:r>
          </w:p>
        </w:tc>
        <w:tc>
          <w:tcPr>
            <w:tcW w:w="3322" w:type="dxa"/>
          </w:tcPr>
          <w:p w14:paraId="21CA3AB9" w14:textId="77777777" w:rsidR="00E10AEF" w:rsidRPr="00C022C2" w:rsidRDefault="00E10AEF" w:rsidP="008937E7">
            <w:r w:rsidRPr="00C022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10AEF" w:rsidRPr="001B5689" w14:paraId="4602015A" w14:textId="77777777" w:rsidTr="008937E7">
        <w:trPr>
          <w:cantSplit/>
        </w:trPr>
        <w:tc>
          <w:tcPr>
            <w:tcW w:w="5740" w:type="dxa"/>
            <w:gridSpan w:val="2"/>
          </w:tcPr>
          <w:p w14:paraId="174085AB" w14:textId="77777777" w:rsidR="00E10AEF" w:rsidRPr="001B5689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21549C6F" w14:textId="77777777" w:rsidR="00E10AEF" w:rsidRDefault="00E10AEF" w:rsidP="008937E7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10AEF" w:rsidRPr="001B5689" w14:paraId="49CC8B63" w14:textId="77777777" w:rsidTr="008937E7">
        <w:trPr>
          <w:cantSplit/>
        </w:trPr>
        <w:tc>
          <w:tcPr>
            <w:tcW w:w="5740" w:type="dxa"/>
            <w:gridSpan w:val="2"/>
          </w:tcPr>
          <w:p w14:paraId="55FAA7EB" w14:textId="77777777" w:rsidR="00E10AEF" w:rsidRPr="001B5689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0C08D47E" w14:textId="77777777" w:rsidR="00E10AEF" w:rsidRDefault="00E10AEF" w:rsidP="008937E7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10AEF" w:rsidRPr="000C3D63" w14:paraId="499322EC" w14:textId="77777777" w:rsidTr="008937E7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35D9" w14:textId="77777777" w:rsidR="00E10AEF" w:rsidRPr="000C3D63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7A9A5A" w14:textId="77777777" w:rsidR="00E10AEF" w:rsidRPr="000C3D63" w:rsidRDefault="00E10AEF" w:rsidP="008937E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0C804458" w14:textId="77777777" w:rsidR="00E10AEF" w:rsidRPr="000C3D63" w:rsidRDefault="00E10AEF" w:rsidP="008937E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88AF" w14:textId="77777777" w:rsidR="00E10AEF" w:rsidRPr="000C3D63" w:rsidRDefault="00E10AEF" w:rsidP="008937E7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07EA7B91" w14:textId="77777777" w:rsidR="00E10AEF" w:rsidRPr="000C3D63" w:rsidRDefault="00E10AEF" w:rsidP="008937E7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5A6ED7E7" w14:textId="1D6BEB38" w:rsidR="00E10AEF" w:rsidRDefault="00E10AEF" w:rsidP="00372A2A">
      <w:pPr>
        <w:pStyle w:val="3rove"/>
        <w:numPr>
          <w:ilvl w:val="0"/>
          <w:numId w:val="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>
        <w:rPr>
          <w:rFonts w:asciiTheme="minorHAnsi" w:hAnsiTheme="minorHAnsi" w:cstheme="minorHAnsi"/>
          <w:b w:val="0"/>
          <w:i/>
          <w:iCs/>
          <w:sz w:val="22"/>
          <w:szCs w:val="22"/>
        </w:rPr>
        <w:t>Upozornění pro dodavatele:</w:t>
      </w:r>
    </w:p>
    <w:p w14:paraId="3AF08071" w14:textId="77777777" w:rsidR="00E10AEF" w:rsidRDefault="00372A2A" w:rsidP="00E10AEF">
      <w:pPr>
        <w:pStyle w:val="3rove"/>
        <w:numPr>
          <w:ilvl w:val="0"/>
          <w:numId w:val="20"/>
        </w:numPr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372A2A">
        <w:rPr>
          <w:rFonts w:asciiTheme="minorHAnsi" w:hAnsiTheme="minorHAnsi" w:cstheme="minorHAnsi"/>
          <w:b w:val="0"/>
          <w:i/>
          <w:iCs/>
          <w:sz w:val="22"/>
          <w:szCs w:val="22"/>
        </w:rPr>
        <w:t>Pokud se účastník uchází o více částí VZ, je požadavek na minimální počet osob s odbornou kvalifikací „Elektromontér – technik zhotovitele“ násoben takovou hodnotou, která odpovídá počtu částí VZ, o které se účastník uchází (tedy 1 část = 5 elektromontérů, 2 části = 10 elektromontérů, 3 části = 15 elektromontérů, 4 části = 20 elektromontérů). V takovém případě musí splnění tohoto kvalifikačního předpokladu prokázat pro různé části VZ různými osobami.</w:t>
      </w:r>
    </w:p>
    <w:p w14:paraId="3D3D2470" w14:textId="502B83B5" w:rsidR="00E10AEF" w:rsidRPr="00E10AEF" w:rsidRDefault="00E10AEF" w:rsidP="00E10AEF">
      <w:pPr>
        <w:pStyle w:val="3rove"/>
        <w:numPr>
          <w:ilvl w:val="0"/>
          <w:numId w:val="20"/>
        </w:numPr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E10AEF">
        <w:rPr>
          <w:rFonts w:asciiTheme="minorHAnsi" w:eastAsia="MS Mincho" w:hAnsiTheme="minorHAnsi" w:cstheme="minorHAnsi"/>
          <w:b w:val="0"/>
          <w:bCs/>
          <w:i/>
          <w:iCs/>
          <w:sz w:val="22"/>
          <w:szCs w:val="22"/>
        </w:rPr>
        <w:t>Přílohou formuláře budou prosté kopie osvědčení a dokladů prokazujících požadované vzdělání a kvalifikaci osob.</w:t>
      </w:r>
    </w:p>
    <w:p w14:paraId="306891B8" w14:textId="62F0072C" w:rsidR="00E10AEF" w:rsidRPr="00E10AEF" w:rsidRDefault="00E10AEF" w:rsidP="00E10AEF">
      <w:pPr>
        <w:pStyle w:val="3rove"/>
        <w:numPr>
          <w:ilvl w:val="0"/>
          <w:numId w:val="20"/>
        </w:numPr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E10AEF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Zadavatel současně upozorňuje, že v souladu s § 105 odst. 2 zákona si pro budoucí plnění vyhradil, že část plnění veřejné zakázky prováděná výše uvedenými elektromontéry – techniky spočívající ve vlastní výměně EM nesmí být realizována poddodavatelem (subdodavatelem).</w:t>
      </w:r>
    </w:p>
    <w:p w14:paraId="6EAAB6CD" w14:textId="77777777" w:rsidR="00E10AEF" w:rsidRDefault="00E10AEF" w:rsidP="00E10AEF">
      <w:pPr>
        <w:pStyle w:val="3rove"/>
        <w:numPr>
          <w:ilvl w:val="0"/>
          <w:numId w:val="0"/>
        </w:numPr>
        <w:ind w:left="360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</w:p>
    <w:p w14:paraId="2B57D8D0" w14:textId="60274766" w:rsidR="00B7042E" w:rsidRDefault="00B7042E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p w14:paraId="5DEAEEDE" w14:textId="18DA9A2F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1559C742" w14:textId="303DDBB6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50229973" w14:textId="5A65C3CA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0D15159F" w14:textId="7CEB2430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63D844D0" w14:textId="7AD4D7AB" w:rsidR="00E10AE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5262C1D7" w14:textId="77777777" w:rsidR="00E10AEF" w:rsidRPr="00407CAF" w:rsidRDefault="00E10A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sectPr w:rsidR="00E10AEF" w:rsidRPr="00407CAF" w:rsidSect="00204AD9">
      <w:headerReference w:type="default" r:id="rId8"/>
      <w:pgSz w:w="11906" w:h="16838"/>
      <w:pgMar w:top="110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CF95" w14:textId="77777777" w:rsidR="00793B77" w:rsidRDefault="00793B77" w:rsidP="00793B77">
      <w:r>
        <w:separator/>
      </w:r>
    </w:p>
  </w:endnote>
  <w:endnote w:type="continuationSeparator" w:id="0">
    <w:p w14:paraId="7F9A3F4F" w14:textId="77777777"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4CFA" w14:textId="77777777" w:rsidR="00793B77" w:rsidRDefault="00793B77" w:rsidP="00793B77">
      <w:r>
        <w:separator/>
      </w:r>
    </w:p>
  </w:footnote>
  <w:footnote w:type="continuationSeparator" w:id="0">
    <w:p w14:paraId="58959BBF" w14:textId="77777777" w:rsidR="00793B77" w:rsidRDefault="00793B77" w:rsidP="00793B77">
      <w:r>
        <w:continuationSeparator/>
      </w:r>
    </w:p>
  </w:footnote>
  <w:footnote w:id="1">
    <w:p w14:paraId="6CC31C33" w14:textId="77777777" w:rsidR="003F15D6" w:rsidRPr="001120A7" w:rsidRDefault="003F15D6" w:rsidP="003F15D6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CD21" w14:textId="2178B1D0" w:rsidR="003F15D6" w:rsidRPr="00F72054" w:rsidRDefault="00204AD9" w:rsidP="00204AD9">
    <w:pPr>
      <w:pStyle w:val="Zhlav"/>
      <w:tabs>
        <w:tab w:val="left" w:pos="862"/>
      </w:tabs>
      <w:jc w:val="lef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="003F15D6" w:rsidRPr="00F72054">
      <w:rPr>
        <w:rFonts w:asciiTheme="minorHAnsi" w:hAnsiTheme="minorHAnsi" w:cstheme="minorHAnsi"/>
        <w:sz w:val="22"/>
        <w:szCs w:val="22"/>
      </w:rPr>
      <w:t xml:space="preserve">Příloha </w:t>
    </w:r>
    <w:r w:rsidR="003F15D6">
      <w:rPr>
        <w:rFonts w:asciiTheme="minorHAnsi" w:hAnsiTheme="minorHAnsi" w:cstheme="minorHAnsi"/>
        <w:sz w:val="22"/>
        <w:szCs w:val="22"/>
      </w:rPr>
      <w:t>5</w:t>
    </w:r>
    <w:r w:rsidR="003F15D6" w:rsidRPr="00F72054">
      <w:rPr>
        <w:rFonts w:asciiTheme="minorHAnsi" w:hAnsiTheme="minorHAnsi" w:cstheme="minorHAnsi"/>
        <w:sz w:val="22"/>
        <w:szCs w:val="22"/>
      </w:rPr>
      <w:t xml:space="preserve"> </w:t>
    </w:r>
    <w:r w:rsidR="003F15D6">
      <w:rPr>
        <w:rFonts w:asciiTheme="minorHAnsi" w:hAnsiTheme="minorHAnsi" w:cstheme="minorHAnsi"/>
        <w:sz w:val="22"/>
        <w:szCs w:val="22"/>
      </w:rPr>
      <w:t>Seznam techniků</w:t>
    </w:r>
  </w:p>
  <w:p w14:paraId="1EA43638" w14:textId="77777777" w:rsidR="003F15D6" w:rsidRDefault="003F15D6" w:rsidP="00793B77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2CB2"/>
    <w:multiLevelType w:val="hybridMultilevel"/>
    <w:tmpl w:val="81200A58"/>
    <w:lvl w:ilvl="0" w:tplc="8A846B6C">
      <w:start w:val="1"/>
      <w:numFmt w:val="lowerLetter"/>
      <w:lvlText w:val="%1)"/>
      <w:lvlJc w:val="left"/>
      <w:pPr>
        <w:ind w:left="104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4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A126D6"/>
    <w:multiLevelType w:val="hybridMultilevel"/>
    <w:tmpl w:val="1B0C0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B34561"/>
    <w:multiLevelType w:val="hybridMultilevel"/>
    <w:tmpl w:val="1D56ADE0"/>
    <w:lvl w:ilvl="0" w:tplc="54B05D14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B1AC0"/>
    <w:multiLevelType w:val="hybridMultilevel"/>
    <w:tmpl w:val="F68600EC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36B3FE">
      <w:numFmt w:val="bullet"/>
      <w:lvlText w:val=""/>
      <w:lvlJc w:val="left"/>
      <w:pPr>
        <w:ind w:left="3589" w:hanging="360"/>
      </w:pPr>
      <w:rPr>
        <w:rFonts w:ascii="Calibri" w:eastAsia="Symbol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BF654B"/>
    <w:multiLevelType w:val="hybridMultilevel"/>
    <w:tmpl w:val="FF34F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54EAD"/>
    <w:multiLevelType w:val="hybridMultilevel"/>
    <w:tmpl w:val="3D788A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914CD"/>
    <w:multiLevelType w:val="hybridMultilevel"/>
    <w:tmpl w:val="5A1A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 w15:restartNumberingAfterBreak="0">
    <w:nsid w:val="5AC80344"/>
    <w:multiLevelType w:val="hybridMultilevel"/>
    <w:tmpl w:val="EB665514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F15215"/>
    <w:multiLevelType w:val="hybridMultilevel"/>
    <w:tmpl w:val="FBCE9D10"/>
    <w:lvl w:ilvl="0" w:tplc="5456C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E2513A1"/>
    <w:multiLevelType w:val="hybridMultilevel"/>
    <w:tmpl w:val="719E4B5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9E31ED"/>
    <w:multiLevelType w:val="hybridMultilevel"/>
    <w:tmpl w:val="1362E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999874">
    <w:abstractNumId w:val="4"/>
  </w:num>
  <w:num w:numId="2" w16cid:durableId="1096634518">
    <w:abstractNumId w:val="16"/>
  </w:num>
  <w:num w:numId="3" w16cid:durableId="2075467350">
    <w:abstractNumId w:val="13"/>
  </w:num>
  <w:num w:numId="4" w16cid:durableId="1125852806">
    <w:abstractNumId w:val="14"/>
  </w:num>
  <w:num w:numId="5" w16cid:durableId="818889667">
    <w:abstractNumId w:val="0"/>
  </w:num>
  <w:num w:numId="6" w16cid:durableId="1295597336">
    <w:abstractNumId w:val="18"/>
  </w:num>
  <w:num w:numId="7" w16cid:durableId="574360037">
    <w:abstractNumId w:val="5"/>
  </w:num>
  <w:num w:numId="8" w16cid:durableId="644553111">
    <w:abstractNumId w:val="1"/>
  </w:num>
  <w:num w:numId="9" w16cid:durableId="2137528749">
    <w:abstractNumId w:val="8"/>
  </w:num>
  <w:num w:numId="10" w16cid:durableId="210774742">
    <w:abstractNumId w:val="3"/>
  </w:num>
  <w:num w:numId="11" w16cid:durableId="475076771">
    <w:abstractNumId w:val="6"/>
  </w:num>
  <w:num w:numId="12" w16cid:durableId="79522419">
    <w:abstractNumId w:val="12"/>
  </w:num>
  <w:num w:numId="13" w16cid:durableId="849564963">
    <w:abstractNumId w:val="11"/>
  </w:num>
  <w:num w:numId="14" w16cid:durableId="1655059478">
    <w:abstractNumId w:val="2"/>
  </w:num>
  <w:num w:numId="15" w16cid:durableId="644167782">
    <w:abstractNumId w:val="9"/>
  </w:num>
  <w:num w:numId="16" w16cid:durableId="225922151">
    <w:abstractNumId w:val="17"/>
  </w:num>
  <w:num w:numId="17" w16cid:durableId="16947638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5015753">
    <w:abstractNumId w:val="19"/>
  </w:num>
  <w:num w:numId="19" w16cid:durableId="1480076784">
    <w:abstractNumId w:val="10"/>
  </w:num>
  <w:num w:numId="20" w16cid:durableId="5256047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B77"/>
    <w:rsid w:val="0001167E"/>
    <w:rsid w:val="00091C1F"/>
    <w:rsid w:val="000C3D63"/>
    <w:rsid w:val="00107716"/>
    <w:rsid w:val="00111DDC"/>
    <w:rsid w:val="0012186B"/>
    <w:rsid w:val="00173044"/>
    <w:rsid w:val="001B5689"/>
    <w:rsid w:val="001E3E2D"/>
    <w:rsid w:val="001E4FA0"/>
    <w:rsid w:val="001F2BD8"/>
    <w:rsid w:val="00204AD9"/>
    <w:rsid w:val="002129FB"/>
    <w:rsid w:val="00212CD8"/>
    <w:rsid w:val="00251D00"/>
    <w:rsid w:val="00252186"/>
    <w:rsid w:val="00253916"/>
    <w:rsid w:val="002A61BF"/>
    <w:rsid w:val="00301347"/>
    <w:rsid w:val="003142A0"/>
    <w:rsid w:val="003166D1"/>
    <w:rsid w:val="00372A2A"/>
    <w:rsid w:val="003807A5"/>
    <w:rsid w:val="00385323"/>
    <w:rsid w:val="003960B3"/>
    <w:rsid w:val="003A6E60"/>
    <w:rsid w:val="003C12C9"/>
    <w:rsid w:val="003F0390"/>
    <w:rsid w:val="003F15D6"/>
    <w:rsid w:val="003F6F99"/>
    <w:rsid w:val="00402789"/>
    <w:rsid w:val="0043407E"/>
    <w:rsid w:val="00494259"/>
    <w:rsid w:val="00494FD8"/>
    <w:rsid w:val="004B4C88"/>
    <w:rsid w:val="004E525E"/>
    <w:rsid w:val="004E702B"/>
    <w:rsid w:val="00533451"/>
    <w:rsid w:val="00556022"/>
    <w:rsid w:val="005A080D"/>
    <w:rsid w:val="005E3E12"/>
    <w:rsid w:val="00646A04"/>
    <w:rsid w:val="00681A89"/>
    <w:rsid w:val="006D690A"/>
    <w:rsid w:val="006F40E1"/>
    <w:rsid w:val="006F4C50"/>
    <w:rsid w:val="0074042D"/>
    <w:rsid w:val="007623A4"/>
    <w:rsid w:val="00767F70"/>
    <w:rsid w:val="00793B77"/>
    <w:rsid w:val="007D42E9"/>
    <w:rsid w:val="007E79EB"/>
    <w:rsid w:val="008007E0"/>
    <w:rsid w:val="008110A6"/>
    <w:rsid w:val="00812380"/>
    <w:rsid w:val="00866B5F"/>
    <w:rsid w:val="00890429"/>
    <w:rsid w:val="008B7FBB"/>
    <w:rsid w:val="008F5CEF"/>
    <w:rsid w:val="009230E1"/>
    <w:rsid w:val="00926206"/>
    <w:rsid w:val="009404CF"/>
    <w:rsid w:val="00966E1D"/>
    <w:rsid w:val="00A716D0"/>
    <w:rsid w:val="00A831D4"/>
    <w:rsid w:val="00A839F4"/>
    <w:rsid w:val="00A84B62"/>
    <w:rsid w:val="00AC138F"/>
    <w:rsid w:val="00AD4684"/>
    <w:rsid w:val="00B40A5A"/>
    <w:rsid w:val="00B60A0C"/>
    <w:rsid w:val="00B7042E"/>
    <w:rsid w:val="00B77A26"/>
    <w:rsid w:val="00BA0FF6"/>
    <w:rsid w:val="00BA2149"/>
    <w:rsid w:val="00BC3279"/>
    <w:rsid w:val="00BD0E44"/>
    <w:rsid w:val="00C022C2"/>
    <w:rsid w:val="00C04B34"/>
    <w:rsid w:val="00C521A3"/>
    <w:rsid w:val="00C61A25"/>
    <w:rsid w:val="00C71E81"/>
    <w:rsid w:val="00C805A6"/>
    <w:rsid w:val="00C86388"/>
    <w:rsid w:val="00CA6088"/>
    <w:rsid w:val="00D057A6"/>
    <w:rsid w:val="00D238B6"/>
    <w:rsid w:val="00D2520F"/>
    <w:rsid w:val="00D82A9B"/>
    <w:rsid w:val="00DC6D01"/>
    <w:rsid w:val="00DF4B22"/>
    <w:rsid w:val="00E0691B"/>
    <w:rsid w:val="00E10AEF"/>
    <w:rsid w:val="00E771CE"/>
    <w:rsid w:val="00EA04E1"/>
    <w:rsid w:val="00ED3402"/>
    <w:rsid w:val="00F02153"/>
    <w:rsid w:val="00F13C73"/>
    <w:rsid w:val="00F30FE0"/>
    <w:rsid w:val="00F40619"/>
    <w:rsid w:val="00F5020D"/>
    <w:rsid w:val="00FD2B3A"/>
    <w:rsid w:val="00FE1E74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A2D5"/>
  <w15:docId w15:val="{A89DFCFF-BB6C-415C-BFFA-28352D15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3A82-7299-46BF-9359-3CF8C16B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1442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Roman Hlaváč</cp:lastModifiedBy>
  <cp:revision>81</cp:revision>
  <dcterms:created xsi:type="dcterms:W3CDTF">2019-10-23T10:07:00Z</dcterms:created>
  <dcterms:modified xsi:type="dcterms:W3CDTF">2022-04-29T06:08:00Z</dcterms:modified>
</cp:coreProperties>
</file>